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F9" w:rsidRDefault="003F05F9" w:rsidP="00E30274">
      <w:pPr>
        <w:widowControl w:val="0"/>
        <w:autoSpaceDE w:val="0"/>
        <w:autoSpaceDN w:val="0"/>
        <w:adjustRightInd w:val="0"/>
        <w:spacing w:after="0"/>
        <w:jc w:val="center"/>
        <w:rPr>
          <w:b/>
          <w:bCs/>
          <w:color w:val="000000"/>
          <w:spacing w:val="-1"/>
          <w:sz w:val="20"/>
          <w:szCs w:val="20"/>
        </w:rPr>
      </w:pPr>
      <w:bookmarkStart w:id="0" w:name="_GoBack"/>
      <w:bookmarkEnd w:id="0"/>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B3CD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B3CD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B3CD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D66E45">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D66E45">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D66E45">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D66E45">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D66E45">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D66E45">
        <w:rPr>
          <w:color w:val="000000"/>
          <w:sz w:val="20"/>
          <w:szCs w:val="20"/>
        </w:rPr>
        <w:t xml:space="preserve"> </w:t>
      </w:r>
      <w:r w:rsidRPr="00FC47D3">
        <w:rPr>
          <w:color w:val="000000"/>
          <w:spacing w:val="-2"/>
          <w:sz w:val="20"/>
          <w:szCs w:val="20"/>
        </w:rPr>
        <w:t>I</w:t>
      </w:r>
      <w:r w:rsidR="00D66E45">
        <w:rPr>
          <w:color w:val="000000"/>
          <w:spacing w:val="-2"/>
          <w:sz w:val="20"/>
          <w:szCs w:val="20"/>
        </w:rPr>
        <w:t xml:space="preserve"> </w:t>
      </w:r>
      <w:r w:rsidR="005D646A">
        <w:rPr>
          <w:color w:val="000000"/>
          <w:sz w:val="20"/>
          <w:szCs w:val="20"/>
        </w:rPr>
        <w:t>–</w:t>
      </w:r>
      <w:r w:rsidR="00D66E45">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D66E45">
        <w:rPr>
          <w:bCs/>
          <w:sz w:val="20"/>
          <w:szCs w:val="20"/>
        </w:rPr>
        <w:t xml:space="preserve"> </w:t>
      </w:r>
      <w:r w:rsidRPr="00FC47D3">
        <w:rPr>
          <w:bCs/>
          <w:sz w:val="20"/>
          <w:szCs w:val="20"/>
        </w:rPr>
        <w:t>I</w:t>
      </w:r>
      <w:r w:rsidR="006A6F97">
        <w:rPr>
          <w:bCs/>
          <w:sz w:val="20"/>
          <w:szCs w:val="20"/>
        </w:rPr>
        <w:t>I</w:t>
      </w:r>
      <w:r w:rsidR="005D646A">
        <w:rPr>
          <w:bCs/>
          <w:sz w:val="20"/>
          <w:szCs w:val="20"/>
        </w:rPr>
        <w:t>I</w:t>
      </w:r>
      <w:r w:rsidR="00D66E45">
        <w:rPr>
          <w:bCs/>
          <w:sz w:val="20"/>
          <w:szCs w:val="20"/>
        </w:rPr>
        <w:t xml:space="preserve"> </w:t>
      </w:r>
      <w:r w:rsidR="006A6F97">
        <w:rPr>
          <w:bCs/>
          <w:sz w:val="20"/>
          <w:szCs w:val="20"/>
        </w:rPr>
        <w:t>–</w:t>
      </w:r>
      <w:r w:rsidR="00D66E45">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D66E45">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D66E45">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8D62DA" w:rsidRPr="00CB03EE" w:rsidRDefault="008D62DA" w:rsidP="008D62D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6E45">
        <w:rPr>
          <w:rFonts w:cs="Calibri"/>
          <w:color w:val="000000"/>
          <w:sz w:val="20"/>
          <w:szCs w:val="20"/>
        </w:rPr>
        <w:t xml:space="preserve"> </w:t>
      </w:r>
      <w:r w:rsidRPr="00CB03EE">
        <w:rPr>
          <w:rFonts w:cs="Calibri"/>
          <w:color w:val="000000"/>
          <w:sz w:val="20"/>
          <w:szCs w:val="20"/>
        </w:rPr>
        <w:t xml:space="preserve">1 </w:t>
      </w:r>
      <w:r>
        <w:rPr>
          <w:color w:val="000000"/>
          <w:sz w:val="20"/>
          <w:szCs w:val="20"/>
        </w:rPr>
        <w:t xml:space="preserve">– </w:t>
      </w:r>
      <w:r w:rsidRPr="00CB03EE">
        <w:rPr>
          <w:rFonts w:cs="Calibri"/>
          <w:color w:val="000000"/>
          <w:sz w:val="20"/>
          <w:szCs w:val="20"/>
        </w:rPr>
        <w:t>Carta de Correção de Proposta de Preços</w:t>
      </w:r>
    </w:p>
    <w:p w:rsidR="008D62DA" w:rsidRPr="00CB03EE" w:rsidRDefault="008D62DA" w:rsidP="008D62D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6E45">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66E45">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D66E45">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D66E45">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8D62DA" w:rsidRPr="00CB03EE" w:rsidRDefault="008D62DA" w:rsidP="008D62D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6E45">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D66E45">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D66E45">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D66E45">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8D62DA" w:rsidRPr="00CB03EE" w:rsidRDefault="008D62DA" w:rsidP="008D62D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66E45">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D66E45">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8D62DA" w:rsidRDefault="008D62DA" w:rsidP="008D62DA">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8D62DA" w:rsidP="008D62DA">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xml:space="preserve">– </w:t>
      </w:r>
      <w:r>
        <w:rPr>
          <w:rFonts w:cs="Calibri"/>
          <w:color w:val="000000"/>
          <w:sz w:val="20"/>
          <w:szCs w:val="20"/>
        </w:rPr>
        <w:t>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0972FA" w:rsidRDefault="000972FA">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052724" w:rsidTr="00840676">
        <w:tc>
          <w:tcPr>
            <w:tcW w:w="8789" w:type="dxa"/>
            <w:shd w:val="clear" w:color="auto" w:fill="000000"/>
          </w:tcPr>
          <w:p w:rsidR="001974C1" w:rsidRPr="00052724"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052724">
              <w:rPr>
                <w:rFonts w:cs="Arial Narrow"/>
                <w:b/>
                <w:bCs/>
                <w:spacing w:val="-1"/>
                <w:position w:val="-1"/>
                <w:sz w:val="16"/>
                <w:szCs w:val="16"/>
              </w:rPr>
              <w:t>PREÂMBULO</w:t>
            </w:r>
          </w:p>
        </w:tc>
      </w:tr>
      <w:tr w:rsidR="001974C1" w:rsidRPr="00052724" w:rsidTr="00840676">
        <w:tc>
          <w:tcPr>
            <w:tcW w:w="8789" w:type="dxa"/>
          </w:tcPr>
          <w:p w:rsidR="001974C1" w:rsidRPr="00052724" w:rsidRDefault="001974C1" w:rsidP="000972FA">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Cs/>
                <w:spacing w:val="-1"/>
                <w:position w:val="-1"/>
                <w:sz w:val="16"/>
                <w:szCs w:val="16"/>
              </w:rPr>
              <w:t xml:space="preserve">A </w:t>
            </w:r>
            <w:r w:rsidRPr="00052724">
              <w:rPr>
                <w:rFonts w:cs="Arial Narrow"/>
                <w:b/>
                <w:bCs/>
                <w:spacing w:val="-1"/>
                <w:position w:val="-1"/>
                <w:sz w:val="16"/>
                <w:szCs w:val="16"/>
              </w:rPr>
              <w:t xml:space="preserve">SUPERINTENDÊNCIA </w:t>
            </w:r>
            <w:r w:rsidR="000972FA">
              <w:rPr>
                <w:rFonts w:cs="Arial Narrow"/>
                <w:b/>
                <w:bCs/>
                <w:spacing w:val="-1"/>
                <w:position w:val="-1"/>
                <w:sz w:val="16"/>
                <w:szCs w:val="16"/>
              </w:rPr>
              <w:t>DA</w:t>
            </w:r>
            <w:r w:rsidRPr="00052724">
              <w:rPr>
                <w:rFonts w:cs="Arial Narrow"/>
                <w:b/>
                <w:bCs/>
                <w:spacing w:val="-1"/>
                <w:position w:val="-1"/>
                <w:sz w:val="16"/>
                <w:szCs w:val="16"/>
              </w:rPr>
              <w:t xml:space="preserve"> CENTRAL DE LICITAÇÃO </w:t>
            </w:r>
            <w:proofErr w:type="spellStart"/>
            <w:proofErr w:type="gramStart"/>
            <w:r w:rsidRPr="00052724">
              <w:rPr>
                <w:rFonts w:cs="Arial Narrow"/>
                <w:bCs/>
                <w:spacing w:val="-1"/>
                <w:position w:val="-1"/>
                <w:sz w:val="16"/>
                <w:szCs w:val="16"/>
              </w:rPr>
              <w:t>da</w:t>
            </w:r>
            <w:r w:rsidR="00DA2071" w:rsidRPr="00052724">
              <w:rPr>
                <w:rFonts w:cs="Arial Narrow"/>
                <w:b/>
                <w:bCs/>
                <w:spacing w:val="-1"/>
                <w:position w:val="-1"/>
                <w:sz w:val="16"/>
                <w:szCs w:val="16"/>
              </w:rPr>
              <w:t>SECRETARIA</w:t>
            </w:r>
            <w:proofErr w:type="spellEnd"/>
            <w:proofErr w:type="gramEnd"/>
            <w:r w:rsidR="00DA2071" w:rsidRPr="00052724">
              <w:rPr>
                <w:rFonts w:cs="Arial Narrow"/>
                <w:b/>
                <w:bCs/>
                <w:spacing w:val="-1"/>
                <w:position w:val="-1"/>
                <w:sz w:val="16"/>
                <w:szCs w:val="16"/>
              </w:rPr>
              <w:t xml:space="preserve"> DE ESTADO DA SAÚDE</w:t>
            </w:r>
            <w:r w:rsidRPr="00052724">
              <w:rPr>
                <w:rFonts w:cs="Arial Narrow"/>
                <w:b/>
                <w:bCs/>
                <w:spacing w:val="-1"/>
                <w:position w:val="-1"/>
                <w:sz w:val="16"/>
                <w:szCs w:val="16"/>
              </w:rPr>
              <w:t xml:space="preserve"> DO ESTADO DO TOCANTINS </w:t>
            </w:r>
            <w:r w:rsidRPr="00052724">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052724">
              <w:rPr>
                <w:rFonts w:cs="Arial Narrow"/>
                <w:bCs/>
                <w:spacing w:val="-1"/>
                <w:position w:val="-1"/>
                <w:sz w:val="16"/>
                <w:szCs w:val="16"/>
              </w:rPr>
              <w:t>Edital</w:t>
            </w:r>
            <w:r w:rsidRPr="00052724">
              <w:rPr>
                <w:rFonts w:cs="Arial Narrow"/>
                <w:bCs/>
                <w:spacing w:val="-1"/>
                <w:position w:val="-1"/>
                <w:sz w:val="16"/>
                <w:szCs w:val="16"/>
              </w:rPr>
              <w:t xml:space="preserve"> e seus anexos.</w:t>
            </w:r>
            <w:r w:rsidR="0098711E" w:rsidRPr="00052724">
              <w:rPr>
                <w:rFonts w:cs="Arial Narrow"/>
                <w:bCs/>
                <w:spacing w:val="-1"/>
                <w:position w:val="-1"/>
                <w:sz w:val="16"/>
                <w:szCs w:val="16"/>
              </w:rPr>
              <w:t xml:space="preserve"> Este pregão será conduzido </w:t>
            </w:r>
            <w:proofErr w:type="gramStart"/>
            <w:r w:rsidR="0098711E" w:rsidRPr="00052724">
              <w:rPr>
                <w:rFonts w:cs="Arial Narrow"/>
                <w:bCs/>
                <w:spacing w:val="-1"/>
                <w:position w:val="-1"/>
                <w:sz w:val="16"/>
                <w:szCs w:val="16"/>
              </w:rPr>
              <w:t>pelo(</w:t>
            </w:r>
            <w:proofErr w:type="gramEnd"/>
            <w:r w:rsidR="0098711E" w:rsidRPr="00052724">
              <w:rPr>
                <w:rFonts w:cs="Arial Narrow"/>
                <w:bCs/>
                <w:spacing w:val="-1"/>
                <w:position w:val="-1"/>
                <w:sz w:val="16"/>
                <w:szCs w:val="16"/>
              </w:rPr>
              <w:t xml:space="preserve">a) Pregoeiro(a) e respectiva equipe de apoio designados pela Portaria/SESAU nº </w:t>
            </w:r>
            <w:r w:rsidR="00390555">
              <w:rPr>
                <w:rFonts w:cs="Arial Narrow"/>
                <w:bCs/>
                <w:spacing w:val="-1"/>
                <w:position w:val="-1"/>
                <w:sz w:val="16"/>
                <w:szCs w:val="16"/>
              </w:rPr>
              <w:t>523</w:t>
            </w:r>
            <w:r w:rsidR="00E07D22" w:rsidRPr="00052724">
              <w:rPr>
                <w:rFonts w:cs="Arial Narrow"/>
                <w:bCs/>
                <w:spacing w:val="-1"/>
                <w:position w:val="-1"/>
                <w:sz w:val="16"/>
                <w:szCs w:val="16"/>
              </w:rPr>
              <w:t xml:space="preserve"> de </w:t>
            </w:r>
            <w:r w:rsidR="009C61A3" w:rsidRPr="00052724">
              <w:rPr>
                <w:rFonts w:cs="Arial Narrow"/>
                <w:bCs/>
                <w:spacing w:val="-1"/>
                <w:position w:val="-1"/>
                <w:sz w:val="16"/>
                <w:szCs w:val="16"/>
              </w:rPr>
              <w:t>2</w:t>
            </w:r>
            <w:r w:rsidR="00390555">
              <w:rPr>
                <w:rFonts w:cs="Arial Narrow"/>
                <w:bCs/>
                <w:spacing w:val="-1"/>
                <w:position w:val="-1"/>
                <w:sz w:val="16"/>
                <w:szCs w:val="16"/>
              </w:rPr>
              <w:t>5</w:t>
            </w:r>
            <w:r w:rsidR="009C61A3" w:rsidRPr="00052724">
              <w:rPr>
                <w:rFonts w:cs="Arial Narrow"/>
                <w:bCs/>
                <w:spacing w:val="-1"/>
                <w:position w:val="-1"/>
                <w:sz w:val="16"/>
                <w:szCs w:val="16"/>
              </w:rPr>
              <w:t>/07</w:t>
            </w:r>
            <w:r w:rsidR="0098711E" w:rsidRPr="00052724">
              <w:rPr>
                <w:rFonts w:cs="Arial Narrow"/>
                <w:bCs/>
                <w:spacing w:val="-1"/>
                <w:position w:val="-1"/>
                <w:sz w:val="16"/>
                <w:szCs w:val="16"/>
              </w:rPr>
              <w:t>/201</w:t>
            </w:r>
            <w:r w:rsidR="00390555">
              <w:rPr>
                <w:rFonts w:cs="Arial Narrow"/>
                <w:bCs/>
                <w:spacing w:val="-1"/>
                <w:position w:val="-1"/>
                <w:sz w:val="16"/>
                <w:szCs w:val="16"/>
              </w:rPr>
              <w:t>7</w:t>
            </w:r>
            <w:r w:rsidR="0098711E" w:rsidRPr="00052724">
              <w:rPr>
                <w:rFonts w:cs="Arial Narrow"/>
                <w:bCs/>
                <w:spacing w:val="-1"/>
                <w:position w:val="-1"/>
                <w:sz w:val="16"/>
                <w:szCs w:val="16"/>
              </w:rPr>
              <w:t xml:space="preserve">, </w:t>
            </w:r>
            <w:r w:rsidR="00857887" w:rsidRPr="00052724">
              <w:rPr>
                <w:rFonts w:cs="Arial Narrow"/>
                <w:bCs/>
                <w:spacing w:val="-1"/>
                <w:position w:val="-1"/>
                <w:sz w:val="16"/>
                <w:szCs w:val="16"/>
              </w:rPr>
              <w:t>expedida pelo Secretário de Estado da Saúde.</w:t>
            </w:r>
          </w:p>
        </w:tc>
      </w:tr>
      <w:tr w:rsidR="001974C1" w:rsidRPr="00052724" w:rsidTr="00840676">
        <w:tc>
          <w:tcPr>
            <w:tcW w:w="8789" w:type="dxa"/>
          </w:tcPr>
          <w:p w:rsidR="001974C1" w:rsidRPr="0005272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Processo:</w:t>
            </w:r>
            <w:r w:rsidR="00D66E45">
              <w:rPr>
                <w:rFonts w:cs="Arial Narrow"/>
                <w:b/>
                <w:bCs/>
                <w:spacing w:val="-1"/>
                <w:position w:val="-1"/>
                <w:sz w:val="16"/>
                <w:szCs w:val="16"/>
              </w:rPr>
              <w:t xml:space="preserve"> </w:t>
            </w:r>
            <w:r w:rsidR="00C463FF" w:rsidRPr="00052724">
              <w:rPr>
                <w:rFonts w:cs="Arial Narrow"/>
                <w:bCs/>
                <w:spacing w:val="-1"/>
                <w:position w:val="-1"/>
                <w:sz w:val="16"/>
                <w:szCs w:val="16"/>
              </w:rPr>
              <w:t>201</w:t>
            </w:r>
            <w:r w:rsidR="004E306E" w:rsidRPr="00052724">
              <w:rPr>
                <w:rFonts w:cs="Arial Narrow"/>
                <w:bCs/>
                <w:spacing w:val="-1"/>
                <w:position w:val="-1"/>
                <w:sz w:val="16"/>
                <w:szCs w:val="16"/>
              </w:rPr>
              <w:t>5</w:t>
            </w:r>
            <w:r w:rsidR="00C463FF" w:rsidRPr="00052724">
              <w:rPr>
                <w:rFonts w:cs="Arial Narrow"/>
                <w:bCs/>
                <w:spacing w:val="-1"/>
                <w:position w:val="-1"/>
                <w:sz w:val="16"/>
                <w:szCs w:val="16"/>
              </w:rPr>
              <w:t>/30550/</w:t>
            </w:r>
            <w:r w:rsidR="00E65C59" w:rsidRPr="00052724">
              <w:rPr>
                <w:rFonts w:cs="Arial Narrow"/>
                <w:bCs/>
                <w:spacing w:val="-1"/>
                <w:position w:val="-1"/>
                <w:sz w:val="16"/>
                <w:szCs w:val="16"/>
              </w:rPr>
              <w:t>00</w:t>
            </w:r>
            <w:r w:rsidR="00DC1F3D" w:rsidRPr="00052724">
              <w:rPr>
                <w:rFonts w:cs="Arial Narrow"/>
                <w:bCs/>
                <w:spacing w:val="-1"/>
                <w:position w:val="-1"/>
                <w:sz w:val="16"/>
                <w:szCs w:val="16"/>
              </w:rPr>
              <w:t>3078</w:t>
            </w:r>
            <w:r w:rsidRPr="00052724">
              <w:rPr>
                <w:rFonts w:cs="Arial Narrow"/>
                <w:b/>
                <w:bCs/>
                <w:spacing w:val="-1"/>
                <w:position w:val="-1"/>
                <w:sz w:val="16"/>
                <w:szCs w:val="16"/>
              </w:rPr>
              <w:tab/>
              <w:t>Tipo de licitação: Menor Preço</w:t>
            </w:r>
          </w:p>
        </w:tc>
      </w:tr>
      <w:tr w:rsidR="001974C1" w:rsidRPr="00052724" w:rsidTr="00840676">
        <w:tc>
          <w:tcPr>
            <w:tcW w:w="8789" w:type="dxa"/>
          </w:tcPr>
          <w:p w:rsidR="001974C1" w:rsidRPr="00052724" w:rsidRDefault="001974C1" w:rsidP="00EB575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Data da abertura:</w:t>
            </w:r>
            <w:r w:rsidR="00D66E45">
              <w:rPr>
                <w:rFonts w:cs="Arial Narrow"/>
                <w:b/>
                <w:bCs/>
                <w:spacing w:val="-1"/>
                <w:position w:val="-1"/>
                <w:sz w:val="16"/>
                <w:szCs w:val="16"/>
              </w:rPr>
              <w:t xml:space="preserve"> 19 de junho de 2018</w:t>
            </w:r>
            <w:r w:rsidRPr="00052724">
              <w:rPr>
                <w:rFonts w:cs="Arial Narrow"/>
                <w:b/>
                <w:bCs/>
                <w:spacing w:val="-1"/>
                <w:position w:val="-1"/>
                <w:sz w:val="16"/>
                <w:szCs w:val="16"/>
              </w:rPr>
              <w:tab/>
              <w:t>Hora da abertura:</w:t>
            </w:r>
            <w:r w:rsidR="000972FA">
              <w:rPr>
                <w:rFonts w:cs="Arial Narrow"/>
                <w:b/>
                <w:bCs/>
                <w:spacing w:val="-1"/>
                <w:position w:val="-1"/>
                <w:sz w:val="16"/>
                <w:szCs w:val="16"/>
              </w:rPr>
              <w:t xml:space="preserve"> </w:t>
            </w:r>
            <w:r w:rsidR="00D66E45">
              <w:rPr>
                <w:rFonts w:cs="Arial Narrow"/>
                <w:b/>
                <w:bCs/>
                <w:spacing w:val="-1"/>
                <w:position w:val="-1"/>
                <w:sz w:val="16"/>
                <w:szCs w:val="16"/>
              </w:rPr>
              <w:t xml:space="preserve">08h30min </w:t>
            </w:r>
            <w:r w:rsidR="000972FA">
              <w:rPr>
                <w:rFonts w:cs="Arial Narrow"/>
                <w:b/>
                <w:bCs/>
                <w:spacing w:val="-1"/>
                <w:position w:val="-1"/>
                <w:sz w:val="16"/>
                <w:szCs w:val="16"/>
              </w:rPr>
              <w:t>(Horário de Brasília)</w:t>
            </w:r>
          </w:p>
        </w:tc>
      </w:tr>
      <w:tr w:rsidR="001974C1" w:rsidRPr="00052724" w:rsidTr="00840676">
        <w:tc>
          <w:tcPr>
            <w:tcW w:w="8789" w:type="dxa"/>
          </w:tcPr>
          <w:p w:rsidR="001974C1" w:rsidRPr="00052724" w:rsidRDefault="001974C1" w:rsidP="000972FA">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Retirada do </w:t>
            </w:r>
            <w:r w:rsidR="005F6698" w:rsidRPr="00052724">
              <w:rPr>
                <w:rFonts w:cs="Arial Narrow"/>
                <w:b/>
                <w:bCs/>
                <w:spacing w:val="-1"/>
                <w:position w:val="-1"/>
                <w:sz w:val="16"/>
                <w:szCs w:val="16"/>
              </w:rPr>
              <w:t>Edital</w:t>
            </w:r>
            <w:r w:rsidRPr="00052724">
              <w:rPr>
                <w:rFonts w:cs="Arial Narrow"/>
                <w:b/>
                <w:bCs/>
                <w:spacing w:val="-1"/>
                <w:position w:val="-1"/>
                <w:sz w:val="16"/>
                <w:szCs w:val="16"/>
              </w:rPr>
              <w:t xml:space="preserve"> (portal/</w:t>
            </w:r>
            <w:r w:rsidR="00B71C39" w:rsidRPr="00052724">
              <w:rPr>
                <w:rFonts w:cs="Arial Narrow"/>
                <w:b/>
                <w:bCs/>
                <w:spacing w:val="-1"/>
                <w:position w:val="-1"/>
                <w:sz w:val="16"/>
                <w:szCs w:val="16"/>
              </w:rPr>
              <w:t>SISTEMA</w:t>
            </w:r>
            <w:r w:rsidRPr="00052724">
              <w:rPr>
                <w:rFonts w:cs="Arial Narrow"/>
                <w:b/>
                <w:bCs/>
                <w:spacing w:val="-1"/>
                <w:position w:val="-1"/>
                <w:sz w:val="16"/>
                <w:szCs w:val="16"/>
              </w:rPr>
              <w:t xml:space="preserve">): </w:t>
            </w:r>
            <w:r w:rsidR="000972FA">
              <w:rPr>
                <w:rFonts w:cs="Arial Narrow"/>
                <w:bCs/>
                <w:spacing w:val="-1"/>
                <w:position w:val="-1"/>
                <w:sz w:val="16"/>
                <w:szCs w:val="16"/>
              </w:rPr>
              <w:t>www</w:t>
            </w:r>
            <w:r w:rsidR="00574AFB" w:rsidRPr="00CD233E">
              <w:rPr>
                <w:rFonts w:cs="Arial Narrow"/>
                <w:bCs/>
                <w:spacing w:val="-1"/>
                <w:position w:val="-1"/>
                <w:sz w:val="16"/>
                <w:szCs w:val="16"/>
              </w:rPr>
              <w:t xml:space="preserve">.saude.to.gov.br / </w:t>
            </w:r>
            <w:r w:rsidR="00574AFB" w:rsidRPr="00170E90">
              <w:rPr>
                <w:rFonts w:cs="Calibri"/>
                <w:bCs/>
                <w:spacing w:val="-1"/>
                <w:position w:val="-1"/>
                <w:sz w:val="16"/>
                <w:szCs w:val="16"/>
              </w:rPr>
              <w:t>www.publinexo.com.br</w:t>
            </w:r>
          </w:p>
        </w:tc>
      </w:tr>
      <w:tr w:rsidR="001974C1" w:rsidRPr="00052724" w:rsidTr="00840676">
        <w:tc>
          <w:tcPr>
            <w:tcW w:w="8789" w:type="dxa"/>
          </w:tcPr>
          <w:p w:rsidR="001974C1" w:rsidRPr="00052724"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Local da sessão: </w:t>
            </w:r>
            <w:r w:rsidR="00574AFB" w:rsidRPr="00170E90">
              <w:rPr>
                <w:rFonts w:cs="Calibri"/>
                <w:bCs/>
                <w:spacing w:val="-1"/>
                <w:position w:val="-1"/>
                <w:sz w:val="16"/>
                <w:szCs w:val="16"/>
              </w:rPr>
              <w:t>www.publinexo.com.br</w:t>
            </w:r>
          </w:p>
        </w:tc>
      </w:tr>
      <w:tr w:rsidR="00FC47D3" w:rsidRPr="00052724" w:rsidTr="00840676">
        <w:tc>
          <w:tcPr>
            <w:tcW w:w="8789" w:type="dxa"/>
          </w:tcPr>
          <w:p w:rsidR="00FC47D3" w:rsidRPr="00052724"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Registro de Preços:                  (</w:t>
            </w:r>
            <w:r w:rsidR="00BF6653" w:rsidRPr="00052724">
              <w:rPr>
                <w:rFonts w:cs="Arial Narrow"/>
                <w:b/>
                <w:bCs/>
                <w:spacing w:val="-1"/>
                <w:position w:val="-1"/>
                <w:sz w:val="16"/>
                <w:szCs w:val="16"/>
              </w:rPr>
              <w:t>X</w:t>
            </w:r>
            <w:r w:rsidRPr="00052724">
              <w:rPr>
                <w:rFonts w:cs="Arial Narrow"/>
                <w:b/>
                <w:bCs/>
                <w:spacing w:val="-1"/>
                <w:position w:val="-1"/>
                <w:sz w:val="16"/>
                <w:szCs w:val="16"/>
              </w:rPr>
              <w:t xml:space="preserve">) SIM                      </w:t>
            </w:r>
            <w:proofErr w:type="gramStart"/>
            <w:r w:rsidRPr="00052724">
              <w:rPr>
                <w:rFonts w:cs="Arial Narrow"/>
                <w:b/>
                <w:bCs/>
                <w:spacing w:val="-1"/>
                <w:position w:val="-1"/>
                <w:sz w:val="16"/>
                <w:szCs w:val="16"/>
              </w:rPr>
              <w:t xml:space="preserve">(    </w:t>
            </w:r>
            <w:proofErr w:type="gramEnd"/>
            <w:r w:rsidRPr="00052724">
              <w:rPr>
                <w:rFonts w:cs="Arial Narrow"/>
                <w:b/>
                <w:bCs/>
                <w:spacing w:val="-1"/>
                <w:position w:val="-1"/>
                <w:sz w:val="16"/>
                <w:szCs w:val="16"/>
              </w:rPr>
              <w:t>) NÃO</w:t>
            </w:r>
          </w:p>
        </w:tc>
      </w:tr>
      <w:tr w:rsidR="001974C1" w:rsidRPr="00052724" w:rsidTr="00840676">
        <w:tc>
          <w:tcPr>
            <w:tcW w:w="8789" w:type="dxa"/>
            <w:shd w:val="clear" w:color="auto" w:fill="808080"/>
          </w:tcPr>
          <w:p w:rsidR="001974C1" w:rsidRPr="0005272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SETORES RESPONSÁVEIS PELA SOLICITAÇÃO</w:t>
            </w:r>
          </w:p>
        </w:tc>
      </w:tr>
      <w:tr w:rsidR="00160904" w:rsidRPr="00052724" w:rsidTr="00840676">
        <w:tc>
          <w:tcPr>
            <w:tcW w:w="8789" w:type="dxa"/>
          </w:tcPr>
          <w:p w:rsidR="00160904" w:rsidRPr="00052724" w:rsidRDefault="00FC47D3" w:rsidP="000972FA">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Superintendência</w:t>
            </w:r>
            <w:r w:rsidR="00160904" w:rsidRPr="00052724">
              <w:rPr>
                <w:rFonts w:cs="Arial Narrow"/>
                <w:b/>
                <w:bCs/>
                <w:spacing w:val="-1"/>
                <w:position w:val="-1"/>
                <w:sz w:val="16"/>
                <w:szCs w:val="16"/>
              </w:rPr>
              <w:t>:</w:t>
            </w:r>
            <w:r w:rsidR="00D66E45">
              <w:rPr>
                <w:rFonts w:cs="Arial Narrow"/>
                <w:b/>
                <w:bCs/>
                <w:spacing w:val="-1"/>
                <w:position w:val="-1"/>
                <w:sz w:val="16"/>
                <w:szCs w:val="16"/>
              </w:rPr>
              <w:t xml:space="preserve"> </w:t>
            </w:r>
            <w:r w:rsidR="00E30274" w:rsidRPr="00052724">
              <w:rPr>
                <w:rFonts w:cs="Arial Narrow"/>
                <w:bCs/>
                <w:spacing w:val="-1"/>
                <w:position w:val="-1"/>
                <w:sz w:val="16"/>
                <w:szCs w:val="16"/>
              </w:rPr>
              <w:t xml:space="preserve">Superintendência de </w:t>
            </w:r>
            <w:r w:rsidR="000972FA">
              <w:rPr>
                <w:rFonts w:cs="Arial Narrow"/>
                <w:bCs/>
                <w:spacing w:val="-1"/>
                <w:position w:val="-1"/>
                <w:sz w:val="16"/>
                <w:szCs w:val="16"/>
              </w:rPr>
              <w:t>Aquisição e Estratégias de Logística</w:t>
            </w:r>
          </w:p>
        </w:tc>
      </w:tr>
      <w:tr w:rsidR="001974C1" w:rsidRPr="00052724" w:rsidTr="00840676">
        <w:tc>
          <w:tcPr>
            <w:tcW w:w="8789" w:type="dxa"/>
          </w:tcPr>
          <w:p w:rsidR="001974C1" w:rsidRPr="00052724" w:rsidRDefault="001974C1" w:rsidP="000972FA">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Diretoria:</w:t>
            </w:r>
            <w:r w:rsidR="00D66E45">
              <w:rPr>
                <w:rFonts w:cs="Arial Narrow"/>
                <w:b/>
                <w:bCs/>
                <w:spacing w:val="-1"/>
                <w:position w:val="-1"/>
                <w:sz w:val="16"/>
                <w:szCs w:val="16"/>
              </w:rPr>
              <w:t xml:space="preserve"> </w:t>
            </w:r>
            <w:r w:rsidR="00344632" w:rsidRPr="00052724">
              <w:rPr>
                <w:rFonts w:cs="Arial Narrow"/>
                <w:bCs/>
                <w:spacing w:val="-1"/>
                <w:position w:val="-1"/>
                <w:sz w:val="16"/>
                <w:szCs w:val="16"/>
              </w:rPr>
              <w:t>Diretori</w:t>
            </w:r>
            <w:r w:rsidR="00623040" w:rsidRPr="00052724">
              <w:rPr>
                <w:rFonts w:cs="Arial Narrow"/>
                <w:bCs/>
                <w:spacing w:val="-1"/>
                <w:position w:val="-1"/>
                <w:sz w:val="16"/>
                <w:szCs w:val="16"/>
              </w:rPr>
              <w:t>a</w:t>
            </w:r>
            <w:r w:rsidR="000972FA">
              <w:rPr>
                <w:rFonts w:cs="Arial Narrow"/>
                <w:bCs/>
                <w:spacing w:val="-1"/>
                <w:position w:val="-1"/>
                <w:sz w:val="16"/>
                <w:szCs w:val="16"/>
              </w:rPr>
              <w:t xml:space="preserve"> de Distribuição</w:t>
            </w:r>
          </w:p>
        </w:tc>
      </w:tr>
      <w:tr w:rsidR="001974C1" w:rsidRPr="00052724" w:rsidTr="00840676">
        <w:tc>
          <w:tcPr>
            <w:tcW w:w="8789" w:type="dxa"/>
            <w:shd w:val="clear" w:color="auto" w:fill="808080"/>
          </w:tcPr>
          <w:p w:rsidR="001974C1" w:rsidRPr="0005272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DOTAÇÃO ORÇAMENTÁRIA</w:t>
            </w:r>
          </w:p>
        </w:tc>
      </w:tr>
      <w:tr w:rsidR="001974C1" w:rsidRPr="00052724" w:rsidTr="00840676">
        <w:tc>
          <w:tcPr>
            <w:tcW w:w="8789" w:type="dxa"/>
          </w:tcPr>
          <w:p w:rsidR="001974C1" w:rsidRPr="0005272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Fonte de Recursos:</w:t>
            </w:r>
            <w:r w:rsidR="00D66E45">
              <w:rPr>
                <w:rFonts w:cs="Arial Narrow"/>
                <w:b/>
                <w:bCs/>
                <w:spacing w:val="-1"/>
                <w:position w:val="-1"/>
                <w:sz w:val="16"/>
                <w:szCs w:val="16"/>
              </w:rPr>
              <w:t xml:space="preserve"> </w:t>
            </w:r>
            <w:r w:rsidR="00516035" w:rsidRPr="00052724">
              <w:rPr>
                <w:rFonts w:cs="Arial Narrow"/>
                <w:bCs/>
                <w:spacing w:val="-1"/>
                <w:position w:val="-1"/>
                <w:sz w:val="16"/>
                <w:szCs w:val="16"/>
              </w:rPr>
              <w:t>0250</w:t>
            </w:r>
            <w:r w:rsidRPr="00052724">
              <w:rPr>
                <w:rFonts w:cs="Arial Narrow"/>
                <w:b/>
                <w:bCs/>
                <w:spacing w:val="-1"/>
                <w:position w:val="-1"/>
                <w:sz w:val="16"/>
                <w:szCs w:val="16"/>
              </w:rPr>
              <w:tab/>
            </w:r>
          </w:p>
        </w:tc>
      </w:tr>
      <w:tr w:rsidR="001974C1" w:rsidRPr="00052724" w:rsidTr="00840676">
        <w:tc>
          <w:tcPr>
            <w:tcW w:w="8789" w:type="dxa"/>
            <w:shd w:val="clear" w:color="auto" w:fill="auto"/>
          </w:tcPr>
          <w:p w:rsidR="001974C1" w:rsidRPr="00052724"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Ação do PPA / Orçamento:</w:t>
            </w:r>
            <w:r w:rsidR="00D66E45">
              <w:rPr>
                <w:rFonts w:cs="Arial Narrow"/>
                <w:b/>
                <w:bCs/>
                <w:spacing w:val="-1"/>
                <w:position w:val="-1"/>
                <w:sz w:val="16"/>
                <w:szCs w:val="16"/>
              </w:rPr>
              <w:t xml:space="preserve"> </w:t>
            </w:r>
            <w:r w:rsidR="00E30274" w:rsidRPr="00052724">
              <w:rPr>
                <w:rFonts w:cs="Arial Narrow"/>
                <w:bCs/>
                <w:spacing w:val="-1"/>
                <w:position w:val="-1"/>
                <w:sz w:val="16"/>
                <w:szCs w:val="16"/>
              </w:rPr>
              <w:t>4</w:t>
            </w:r>
            <w:r w:rsidR="007A2756">
              <w:rPr>
                <w:rFonts w:cs="Arial Narrow"/>
                <w:bCs/>
                <w:spacing w:val="-1"/>
                <w:position w:val="-1"/>
                <w:sz w:val="16"/>
                <w:szCs w:val="16"/>
              </w:rPr>
              <w:t>113</w:t>
            </w:r>
            <w:r w:rsidRPr="00052724">
              <w:rPr>
                <w:rFonts w:cs="Arial Narrow"/>
                <w:b/>
                <w:bCs/>
                <w:spacing w:val="-1"/>
                <w:position w:val="-1"/>
                <w:sz w:val="16"/>
                <w:szCs w:val="16"/>
              </w:rPr>
              <w:tab/>
            </w:r>
          </w:p>
        </w:tc>
      </w:tr>
      <w:tr w:rsidR="001974C1" w:rsidRPr="00052724" w:rsidTr="00840676">
        <w:tc>
          <w:tcPr>
            <w:tcW w:w="8789" w:type="dxa"/>
          </w:tcPr>
          <w:p w:rsidR="001974C1" w:rsidRPr="00052724"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Natureza da Despesa:</w:t>
            </w:r>
            <w:r w:rsidR="00D66E45">
              <w:rPr>
                <w:rFonts w:cs="Arial Narrow"/>
                <w:b/>
                <w:bCs/>
                <w:spacing w:val="-1"/>
                <w:position w:val="-1"/>
                <w:sz w:val="16"/>
                <w:szCs w:val="16"/>
              </w:rPr>
              <w:t xml:space="preserve"> </w:t>
            </w:r>
            <w:r w:rsidR="003D0C53" w:rsidRPr="00052724">
              <w:rPr>
                <w:rFonts w:cs="Arial Narrow"/>
                <w:bCs/>
                <w:spacing w:val="-1"/>
                <w:position w:val="-1"/>
                <w:sz w:val="16"/>
                <w:szCs w:val="16"/>
              </w:rPr>
              <w:t>33.90.</w:t>
            </w:r>
            <w:r w:rsidR="00E30274" w:rsidRPr="00052724">
              <w:rPr>
                <w:rFonts w:cs="Arial Narrow"/>
                <w:bCs/>
                <w:spacing w:val="-1"/>
                <w:position w:val="-1"/>
                <w:sz w:val="16"/>
                <w:szCs w:val="16"/>
              </w:rPr>
              <w:t>30</w:t>
            </w:r>
          </w:p>
        </w:tc>
      </w:tr>
      <w:tr w:rsidR="00CD233E" w:rsidRPr="00052724" w:rsidTr="00840676">
        <w:tc>
          <w:tcPr>
            <w:tcW w:w="8789" w:type="dxa"/>
          </w:tcPr>
          <w:p w:rsidR="00CD233E" w:rsidRPr="00052724" w:rsidRDefault="00CD233E" w:rsidP="00990D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Valor Total Estimado: </w:t>
            </w:r>
            <w:r w:rsidR="0017092E">
              <w:rPr>
                <w:rFonts w:cs="Arial Narrow"/>
                <w:b/>
                <w:bCs/>
                <w:spacing w:val="-1"/>
                <w:position w:val="-1"/>
                <w:sz w:val="16"/>
                <w:szCs w:val="16"/>
              </w:rPr>
              <w:t xml:space="preserve">R$ </w:t>
            </w:r>
            <w:r w:rsidR="00990DAB" w:rsidRPr="00990DAB">
              <w:rPr>
                <w:rFonts w:cs="Arial Narrow"/>
                <w:b/>
                <w:bCs/>
                <w:spacing w:val="-1"/>
                <w:position w:val="-1"/>
                <w:sz w:val="16"/>
                <w:szCs w:val="16"/>
              </w:rPr>
              <w:t xml:space="preserve">32.442,63 </w:t>
            </w:r>
            <w:r w:rsidR="002D5959">
              <w:rPr>
                <w:rFonts w:cs="Arial Narrow"/>
                <w:b/>
                <w:bCs/>
                <w:spacing w:val="-1"/>
                <w:position w:val="-1"/>
                <w:sz w:val="16"/>
                <w:szCs w:val="16"/>
              </w:rPr>
              <w:t>(</w:t>
            </w:r>
            <w:r w:rsidR="00990DAB">
              <w:rPr>
                <w:rFonts w:cs="Arial Narrow"/>
                <w:b/>
                <w:bCs/>
                <w:spacing w:val="-1"/>
                <w:position w:val="-1"/>
                <w:sz w:val="16"/>
                <w:szCs w:val="16"/>
              </w:rPr>
              <w:t>trinta e dois mil quatrocentos e quarenta e dois reais e sessenta e três centavos</w:t>
            </w:r>
            <w:r w:rsidR="002D5959">
              <w:rPr>
                <w:rFonts w:cs="Arial Narrow"/>
                <w:b/>
                <w:bCs/>
                <w:spacing w:val="-1"/>
                <w:position w:val="-1"/>
                <w:sz w:val="16"/>
                <w:szCs w:val="16"/>
              </w:rPr>
              <w:t>)</w:t>
            </w:r>
          </w:p>
        </w:tc>
      </w:tr>
      <w:tr w:rsidR="001974C1" w:rsidRPr="00052724" w:rsidTr="00840676">
        <w:tc>
          <w:tcPr>
            <w:tcW w:w="8789" w:type="dxa"/>
            <w:shd w:val="clear" w:color="auto" w:fill="808080"/>
          </w:tcPr>
          <w:p w:rsidR="001974C1" w:rsidRPr="00052724"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LEGISLAÇÃO APLICADA</w:t>
            </w:r>
          </w:p>
        </w:tc>
      </w:tr>
      <w:tr w:rsidR="001974C1" w:rsidRPr="00052724" w:rsidTr="00840676">
        <w:tc>
          <w:tcPr>
            <w:tcW w:w="8789" w:type="dxa"/>
            <w:shd w:val="clear" w:color="auto" w:fill="auto"/>
          </w:tcPr>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Constituição da República Federativa do Brasil, Artigo 37: </w:t>
            </w:r>
            <w:r w:rsidRPr="00052724">
              <w:rPr>
                <w:rFonts w:cs="Arial Narrow"/>
                <w:bCs/>
                <w:spacing w:val="-1"/>
                <w:position w:val="-1"/>
                <w:sz w:val="16"/>
                <w:szCs w:val="16"/>
              </w:rPr>
              <w:t>Regula a atuação da Administração Pública;</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Lei Federal nº 8.666, de 21/06/1993: </w:t>
            </w:r>
            <w:r w:rsidRPr="00052724">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Lei Federal nº 10.520, de 17/07/2002: </w:t>
            </w:r>
            <w:r w:rsidRPr="00052724">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Lei Complementar nº 123, de 14/12/2006</w:t>
            </w:r>
            <w:r w:rsidRPr="00052724">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Lei Federal nº 12.846, de </w:t>
            </w:r>
            <w:r w:rsidR="006F2E18" w:rsidRPr="00052724">
              <w:rPr>
                <w:rFonts w:cs="Arial Narrow"/>
                <w:b/>
                <w:bCs/>
                <w:spacing w:val="-1"/>
                <w:position w:val="-1"/>
                <w:sz w:val="16"/>
                <w:szCs w:val="16"/>
              </w:rPr>
              <w:t>01</w:t>
            </w:r>
            <w:r w:rsidRPr="00052724">
              <w:rPr>
                <w:rFonts w:cs="Arial Narrow"/>
                <w:b/>
                <w:bCs/>
                <w:spacing w:val="-1"/>
                <w:position w:val="-1"/>
                <w:sz w:val="16"/>
                <w:szCs w:val="16"/>
              </w:rPr>
              <w:t xml:space="preserve">/08/2013: </w:t>
            </w:r>
            <w:r w:rsidRPr="00052724">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Federal nº 5.450, de 31/05/2005: </w:t>
            </w:r>
            <w:r w:rsidRPr="00052724">
              <w:rPr>
                <w:rFonts w:cs="Arial Narrow"/>
                <w:bCs/>
                <w:spacing w:val="-1"/>
                <w:position w:val="-1"/>
                <w:sz w:val="16"/>
                <w:szCs w:val="16"/>
              </w:rPr>
              <w:t>Regulamenta o pregão, na forma eletrônica, para aquisição de bens e serviços comuns, e dá outras providências;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Federal nº 5.504, de 05/08/2005: </w:t>
            </w:r>
            <w:r w:rsidRPr="00052724">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Decreto Federal nº 6.204, de 05/11/2007:</w:t>
            </w:r>
            <w:r w:rsidRPr="00052724">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05272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Decreto Federal nº 7.892, de 23/01/2013: </w:t>
            </w:r>
            <w:r w:rsidRPr="00052724">
              <w:rPr>
                <w:rFonts w:cs="Arial Narrow"/>
                <w:bCs/>
                <w:spacing w:val="-1"/>
                <w:position w:val="-1"/>
                <w:sz w:val="16"/>
                <w:szCs w:val="16"/>
              </w:rPr>
              <w:t>Regulamenta o Sistema de Registro de Preços previsto no art. 15 da Lei nº 8.666, de 21 de junho de 1993;</w:t>
            </w:r>
          </w:p>
          <w:p w:rsidR="000E0279" w:rsidRPr="00052724"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16"/>
              </w:rPr>
              <w:t xml:space="preserve">Decreto Estadual nº 2.434, de 06/06/2005: </w:t>
            </w:r>
            <w:r w:rsidRPr="00052724">
              <w:rPr>
                <w:rFonts w:cs="Arial Narrow"/>
                <w:bCs/>
                <w:spacing w:val="-1"/>
                <w:position w:val="-1"/>
                <w:sz w:val="16"/>
                <w:szCs w:val="16"/>
              </w:rPr>
              <w:t xml:space="preserve">Dispõe sobre o regulamento da modalidade de licitação denominada Pregão, e adota outras providências; </w:t>
            </w:r>
          </w:p>
          <w:p w:rsidR="000E0279"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Estadual nº 4.769, de 02/04/2013: </w:t>
            </w:r>
            <w:r w:rsidRPr="00052724">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Estadual nº. 4.954, de 13/12/2013: </w:t>
            </w:r>
            <w:r w:rsidRPr="00052724">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E6AC9" w:rsidRPr="00EE6AC9" w:rsidRDefault="00EE6AC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23/12/2013: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052724"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 xml:space="preserve">Decreto Estadual nº 5.344, de 30/11/2015: </w:t>
            </w:r>
            <w:r w:rsidRPr="00052724">
              <w:rPr>
                <w:rFonts w:cs="Arial Narrow"/>
                <w:bCs/>
                <w:spacing w:val="-1"/>
                <w:position w:val="-1"/>
                <w:sz w:val="16"/>
                <w:szCs w:val="16"/>
              </w:rPr>
              <w:t>Dispõe sobre o regulamento do Sistema de Registro de Preços – SRP, e adota outras providências;</w:t>
            </w:r>
          </w:p>
          <w:p w:rsidR="001974C1" w:rsidRPr="00052724"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052724">
              <w:rPr>
                <w:rFonts w:cs="Arial Narrow"/>
                <w:b/>
                <w:bCs/>
                <w:spacing w:val="-1"/>
                <w:position w:val="-1"/>
                <w:sz w:val="16"/>
                <w:szCs w:val="16"/>
              </w:rPr>
              <w:t>Portaria/SESAU nº 11, de 16/01/2015 (DOE nº 4.300, de 20/01/2015</w:t>
            </w:r>
            <w:proofErr w:type="gramStart"/>
            <w:r w:rsidRPr="00052724">
              <w:rPr>
                <w:rFonts w:cs="Arial Narrow"/>
                <w:b/>
                <w:bCs/>
                <w:spacing w:val="-1"/>
                <w:position w:val="-1"/>
                <w:sz w:val="16"/>
                <w:szCs w:val="16"/>
              </w:rPr>
              <w:t>):</w:t>
            </w:r>
            <w:proofErr w:type="gramEnd"/>
            <w:r w:rsidRPr="00052724">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052724">
              <w:rPr>
                <w:rFonts w:cs="Arial Narrow"/>
                <w:bCs/>
                <w:spacing w:val="-1"/>
                <w:position w:val="-1"/>
                <w:sz w:val="16"/>
                <w:szCs w:val="16"/>
              </w:rPr>
              <w:t>;</w:t>
            </w:r>
          </w:p>
          <w:p w:rsidR="006F2E18" w:rsidRPr="00052724"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052724">
              <w:rPr>
                <w:rFonts w:cs="Arial Narrow"/>
                <w:b/>
                <w:bCs/>
                <w:spacing w:val="-1"/>
                <w:position w:val="-1"/>
                <w:sz w:val="16"/>
                <w:szCs w:val="20"/>
              </w:rPr>
              <w:t xml:space="preserve">Portaria/SESAU Nº. 108, de 05 /03/2015, (DOE nº. 4.331, de 06/03/2015): </w:t>
            </w:r>
            <w:r w:rsidRPr="00052724">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052724">
              <w:rPr>
                <w:rFonts w:cs="Arial Narrow"/>
                <w:bCs/>
                <w:spacing w:val="-1"/>
                <w:position w:val="-1"/>
                <w:sz w:val="16"/>
                <w:szCs w:val="20"/>
              </w:rPr>
              <w:t>editalícias</w:t>
            </w:r>
            <w:proofErr w:type="spellEnd"/>
            <w:r w:rsidRPr="00052724">
              <w:rPr>
                <w:rFonts w:cs="Arial Narrow"/>
                <w:bCs/>
                <w:spacing w:val="-1"/>
                <w:position w:val="-1"/>
                <w:sz w:val="16"/>
                <w:szCs w:val="20"/>
              </w:rPr>
              <w:t xml:space="preserve"> dos certames promovidos pela Superintendência de Compras e Central de Licitação, e adota outras providências.</w:t>
            </w:r>
          </w:p>
        </w:tc>
      </w:tr>
      <w:tr w:rsidR="001974C1" w:rsidRPr="00052724" w:rsidTr="00840676">
        <w:tc>
          <w:tcPr>
            <w:tcW w:w="8789" w:type="dxa"/>
            <w:shd w:val="clear" w:color="auto" w:fill="808080"/>
          </w:tcPr>
          <w:p w:rsidR="001974C1" w:rsidRPr="00052724"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052724">
              <w:rPr>
                <w:rFonts w:cs="Arial Narrow"/>
                <w:b/>
                <w:bCs/>
                <w:color w:val="FFFFFF"/>
                <w:spacing w:val="-1"/>
                <w:position w:val="-1"/>
                <w:sz w:val="16"/>
                <w:szCs w:val="16"/>
              </w:rPr>
              <w:t>SECRETARIA DE ESTADO DA SAÚDE</w:t>
            </w:r>
            <w:r w:rsidR="001974C1" w:rsidRPr="00052724">
              <w:rPr>
                <w:rFonts w:cs="Arial Narrow"/>
                <w:b/>
                <w:bCs/>
                <w:color w:val="FFFFFF"/>
                <w:spacing w:val="-1"/>
                <w:position w:val="-1"/>
                <w:sz w:val="16"/>
                <w:szCs w:val="16"/>
              </w:rPr>
              <w:t xml:space="preserve"> DO ESTADO DO TOCANTINS</w:t>
            </w:r>
          </w:p>
        </w:tc>
      </w:tr>
      <w:tr w:rsidR="001974C1" w:rsidRPr="00052724" w:rsidTr="00840676">
        <w:tc>
          <w:tcPr>
            <w:tcW w:w="8789" w:type="dxa"/>
            <w:shd w:val="clear" w:color="auto" w:fill="auto"/>
          </w:tcPr>
          <w:p w:rsidR="001974C1" w:rsidRPr="00052724" w:rsidRDefault="001974C1" w:rsidP="00EB575C">
            <w:pPr>
              <w:widowControl w:val="0"/>
              <w:autoSpaceDE w:val="0"/>
              <w:autoSpaceDN w:val="0"/>
              <w:adjustRightInd w:val="0"/>
              <w:spacing w:after="0" w:line="240" w:lineRule="auto"/>
              <w:rPr>
                <w:rFonts w:cs="Arial Narrow"/>
                <w:b/>
                <w:bCs/>
                <w:spacing w:val="-1"/>
                <w:position w:val="-1"/>
                <w:sz w:val="16"/>
                <w:szCs w:val="16"/>
              </w:rPr>
            </w:pPr>
            <w:proofErr w:type="gramStart"/>
            <w:r w:rsidRPr="00052724">
              <w:rPr>
                <w:rFonts w:cs="Arial Narrow"/>
                <w:b/>
                <w:bCs/>
                <w:spacing w:val="-1"/>
                <w:position w:val="-1"/>
                <w:sz w:val="16"/>
                <w:szCs w:val="16"/>
              </w:rPr>
              <w:t>Pregoeiro(</w:t>
            </w:r>
            <w:proofErr w:type="gramEnd"/>
            <w:r w:rsidRPr="00052724">
              <w:rPr>
                <w:rFonts w:cs="Arial Narrow"/>
                <w:b/>
                <w:bCs/>
                <w:spacing w:val="-1"/>
                <w:position w:val="-1"/>
                <w:sz w:val="16"/>
                <w:szCs w:val="16"/>
              </w:rPr>
              <w:t>a):</w:t>
            </w:r>
            <w:r w:rsidR="00266BC6">
              <w:rPr>
                <w:rFonts w:cs="Arial Narrow"/>
                <w:b/>
                <w:bCs/>
                <w:spacing w:val="-1"/>
                <w:position w:val="-1"/>
                <w:sz w:val="16"/>
                <w:szCs w:val="16"/>
              </w:rPr>
              <w:t xml:space="preserve"> </w:t>
            </w:r>
            <w:r w:rsidR="00D66E45">
              <w:rPr>
                <w:rFonts w:cs="Arial Narrow"/>
                <w:b/>
                <w:bCs/>
                <w:spacing w:val="-1"/>
                <w:position w:val="-1"/>
                <w:sz w:val="16"/>
                <w:szCs w:val="16"/>
              </w:rPr>
              <w:t>Thiago Borges Silva</w:t>
            </w:r>
          </w:p>
        </w:tc>
      </w:tr>
      <w:tr w:rsidR="001974C1" w:rsidRPr="00052724" w:rsidTr="00840676">
        <w:tc>
          <w:tcPr>
            <w:tcW w:w="8789" w:type="dxa"/>
            <w:shd w:val="clear" w:color="auto" w:fill="auto"/>
          </w:tcPr>
          <w:p w:rsidR="001974C1" w:rsidRPr="00052724" w:rsidRDefault="001974C1" w:rsidP="00D66E45">
            <w:pPr>
              <w:widowControl w:val="0"/>
              <w:autoSpaceDE w:val="0"/>
              <w:autoSpaceDN w:val="0"/>
              <w:adjustRightInd w:val="0"/>
              <w:spacing w:after="0" w:line="240" w:lineRule="auto"/>
              <w:rPr>
                <w:rFonts w:cs="Arial Narrow"/>
                <w:b/>
                <w:bCs/>
                <w:spacing w:val="-1"/>
                <w:position w:val="-1"/>
                <w:sz w:val="16"/>
                <w:szCs w:val="16"/>
              </w:rPr>
            </w:pPr>
            <w:r w:rsidRPr="00052724">
              <w:rPr>
                <w:rFonts w:cs="Arial Narrow"/>
                <w:b/>
                <w:bCs/>
                <w:spacing w:val="-1"/>
                <w:position w:val="-1"/>
                <w:sz w:val="16"/>
                <w:szCs w:val="16"/>
              </w:rPr>
              <w:t xml:space="preserve">Telefone: </w:t>
            </w:r>
            <w:r w:rsidR="00A258D1">
              <w:rPr>
                <w:rFonts w:cs="Arial Narrow"/>
                <w:bCs/>
                <w:spacing w:val="-1"/>
                <w:position w:val="-1"/>
                <w:sz w:val="16"/>
                <w:szCs w:val="16"/>
              </w:rPr>
              <w:t>(063)3218-1722/1715</w:t>
            </w:r>
            <w:r w:rsidR="00A258D1">
              <w:rPr>
                <w:rFonts w:cs="Arial Narrow"/>
                <w:bCs/>
                <w:spacing w:val="-1"/>
                <w:position w:val="-1"/>
                <w:sz w:val="16"/>
                <w:szCs w:val="16"/>
              </w:rPr>
              <w:tab/>
            </w:r>
            <w:r w:rsidR="00A258D1">
              <w:rPr>
                <w:rFonts w:cs="Arial Narrow"/>
                <w:bCs/>
                <w:spacing w:val="-1"/>
                <w:position w:val="-1"/>
                <w:sz w:val="16"/>
                <w:szCs w:val="16"/>
              </w:rPr>
              <w:tab/>
            </w:r>
            <w:r w:rsidRPr="00052724">
              <w:rPr>
                <w:rFonts w:cs="Arial Narrow"/>
                <w:b/>
                <w:bCs/>
                <w:spacing w:val="-1"/>
                <w:position w:val="-1"/>
                <w:sz w:val="16"/>
                <w:szCs w:val="16"/>
              </w:rPr>
              <w:t>E-mail:</w:t>
            </w:r>
            <w:r w:rsidR="005B3CD7">
              <w:rPr>
                <w:rFonts w:cs="Arial Narrow"/>
                <w:b/>
                <w:bCs/>
                <w:spacing w:val="-1"/>
                <w:position w:val="-1"/>
                <w:sz w:val="16"/>
                <w:szCs w:val="16"/>
              </w:rPr>
              <w:t xml:space="preserve"> </w:t>
            </w:r>
            <w:hyperlink r:id="rId9" w:history="1">
              <w:r w:rsidR="00D66E45" w:rsidRPr="00CC3BD5">
                <w:rPr>
                  <w:rStyle w:val="Hyperlink"/>
                  <w:rFonts w:cs="Arial Narrow"/>
                  <w:bCs/>
                  <w:spacing w:val="-1"/>
                  <w:position w:val="-1"/>
                  <w:sz w:val="16"/>
                  <w:szCs w:val="16"/>
                </w:rPr>
                <w:t>superintendencia.licitacao@saude.to.gov.br</w:t>
              </w:r>
            </w:hyperlink>
            <w:r w:rsidR="00D66E45">
              <w:rPr>
                <w:rFonts w:cs="Arial Narrow"/>
                <w:bCs/>
                <w:spacing w:val="-1"/>
                <w:position w:val="-1"/>
                <w:sz w:val="16"/>
                <w:szCs w:val="16"/>
              </w:rPr>
              <w:t xml:space="preserve"> / cpl.saudeto@gmail.com</w:t>
            </w:r>
          </w:p>
        </w:tc>
      </w:tr>
      <w:tr w:rsidR="001974C1" w:rsidRPr="00052724" w:rsidTr="00840676">
        <w:tc>
          <w:tcPr>
            <w:tcW w:w="8789" w:type="dxa"/>
            <w:shd w:val="clear" w:color="auto" w:fill="auto"/>
          </w:tcPr>
          <w:p w:rsidR="001974C1" w:rsidRPr="00052724" w:rsidRDefault="001974C1" w:rsidP="00617132">
            <w:pPr>
              <w:widowControl w:val="0"/>
              <w:autoSpaceDE w:val="0"/>
              <w:autoSpaceDN w:val="0"/>
              <w:adjustRightInd w:val="0"/>
              <w:spacing w:after="0" w:line="240" w:lineRule="auto"/>
              <w:rPr>
                <w:rFonts w:cs="Arial Narrow"/>
                <w:b/>
                <w:bCs/>
                <w:spacing w:val="-1"/>
                <w:position w:val="-1"/>
                <w:sz w:val="16"/>
                <w:szCs w:val="16"/>
              </w:rPr>
            </w:pPr>
            <w:r w:rsidRPr="00052724">
              <w:rPr>
                <w:rFonts w:cs="Arial Narrow"/>
                <w:b/>
                <w:bCs/>
                <w:spacing w:val="-1"/>
                <w:position w:val="-1"/>
                <w:sz w:val="16"/>
                <w:szCs w:val="16"/>
              </w:rPr>
              <w:t>Endereço:</w:t>
            </w:r>
            <w:r w:rsidR="00D66E45">
              <w:rPr>
                <w:rFonts w:cs="Arial Narrow"/>
                <w:b/>
                <w:bCs/>
                <w:spacing w:val="-1"/>
                <w:position w:val="-1"/>
                <w:sz w:val="16"/>
                <w:szCs w:val="16"/>
              </w:rPr>
              <w:t xml:space="preserve"> </w:t>
            </w:r>
            <w:proofErr w:type="spellStart"/>
            <w:r w:rsidR="00617132" w:rsidRPr="00052724">
              <w:rPr>
                <w:rFonts w:cs="Arial Narrow"/>
                <w:bCs/>
                <w:spacing w:val="-1"/>
                <w:position w:val="-1"/>
                <w:sz w:val="16"/>
                <w:szCs w:val="16"/>
              </w:rPr>
              <w:t>Av.NS</w:t>
            </w:r>
            <w:proofErr w:type="spellEnd"/>
            <w:r w:rsidR="00617132" w:rsidRPr="00052724">
              <w:rPr>
                <w:rFonts w:cs="Arial Narrow"/>
                <w:bCs/>
                <w:spacing w:val="-1"/>
                <w:position w:val="-1"/>
                <w:sz w:val="16"/>
                <w:szCs w:val="16"/>
              </w:rPr>
              <w:t xml:space="preserve"> 01, AANO, Praça dos Girassóis, s/nº, Palmas/TO, CEP: 77.015-</w:t>
            </w:r>
            <w:proofErr w:type="gramStart"/>
            <w:r w:rsidR="00617132" w:rsidRPr="00052724">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D66E45">
            <w:pPr>
              <w:widowControl w:val="0"/>
              <w:autoSpaceDE w:val="0"/>
              <w:autoSpaceDN w:val="0"/>
              <w:adjustRightInd w:val="0"/>
              <w:spacing w:after="0" w:line="240" w:lineRule="auto"/>
              <w:rPr>
                <w:rFonts w:cs="Arial Narrow"/>
                <w:b/>
                <w:bCs/>
                <w:spacing w:val="-1"/>
                <w:position w:val="-1"/>
                <w:sz w:val="16"/>
                <w:szCs w:val="16"/>
              </w:rPr>
            </w:pPr>
            <w:r w:rsidRPr="00052724">
              <w:rPr>
                <w:rFonts w:cs="Arial Narrow"/>
                <w:b/>
                <w:bCs/>
                <w:spacing w:val="-1"/>
                <w:position w:val="-1"/>
                <w:sz w:val="16"/>
                <w:szCs w:val="16"/>
              </w:rPr>
              <w:t>Horário de A</w:t>
            </w:r>
            <w:r w:rsidR="001974C1" w:rsidRPr="00052724">
              <w:rPr>
                <w:rFonts w:cs="Arial Narrow"/>
                <w:b/>
                <w:bCs/>
                <w:spacing w:val="-1"/>
                <w:position w:val="-1"/>
                <w:sz w:val="16"/>
                <w:szCs w:val="16"/>
              </w:rPr>
              <w:t>tendimento:</w:t>
            </w:r>
            <w:r w:rsidR="00D66E45">
              <w:rPr>
                <w:rFonts w:cs="Arial Narrow"/>
                <w:b/>
                <w:bCs/>
                <w:spacing w:val="-1"/>
                <w:position w:val="-1"/>
                <w:sz w:val="16"/>
                <w:szCs w:val="16"/>
              </w:rPr>
              <w:t xml:space="preserve"> </w:t>
            </w:r>
            <w:r w:rsidR="00021FC3" w:rsidRPr="00052724">
              <w:rPr>
                <w:rFonts w:cs="Arial Narrow"/>
                <w:bCs/>
                <w:spacing w:val="-1"/>
                <w:position w:val="-1"/>
                <w:sz w:val="16"/>
                <w:szCs w:val="16"/>
              </w:rPr>
              <w:t>Das 08h00min às 1</w:t>
            </w:r>
            <w:r w:rsidR="00D66E45">
              <w:rPr>
                <w:rFonts w:cs="Arial Narrow"/>
                <w:bCs/>
                <w:spacing w:val="-1"/>
                <w:position w:val="-1"/>
                <w:sz w:val="16"/>
                <w:szCs w:val="16"/>
              </w:rPr>
              <w:t>4</w:t>
            </w:r>
            <w:r w:rsidR="00021FC3" w:rsidRPr="00052724">
              <w:rPr>
                <w:rFonts w:cs="Arial Narrow"/>
                <w:bCs/>
                <w:spacing w:val="-1"/>
                <w:position w:val="-1"/>
                <w:sz w:val="16"/>
                <w:szCs w:val="16"/>
              </w:rPr>
              <w:t>h00min.</w:t>
            </w:r>
          </w:p>
        </w:tc>
      </w:tr>
    </w:tbl>
    <w:p w:rsidR="001A51BF" w:rsidRPr="00743FB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743FB6">
        <w:rPr>
          <w:b/>
          <w:bCs/>
          <w:spacing w:val="-1"/>
          <w:sz w:val="20"/>
          <w:szCs w:val="20"/>
        </w:rPr>
        <w:lastRenderedPageBreak/>
        <w:t>D</w:t>
      </w:r>
      <w:r w:rsidR="001A51BF" w:rsidRPr="00743FB6">
        <w:rPr>
          <w:b/>
          <w:bCs/>
          <w:sz w:val="20"/>
          <w:szCs w:val="20"/>
        </w:rPr>
        <w:t>O</w:t>
      </w:r>
      <w:r w:rsidR="005B3CD7">
        <w:rPr>
          <w:b/>
          <w:bCs/>
          <w:sz w:val="20"/>
          <w:szCs w:val="20"/>
        </w:rPr>
        <w:t xml:space="preserve"> </w:t>
      </w:r>
      <w:r w:rsidR="001A51BF" w:rsidRPr="00743FB6">
        <w:rPr>
          <w:b/>
          <w:bCs/>
          <w:spacing w:val="-1"/>
          <w:sz w:val="20"/>
          <w:szCs w:val="20"/>
        </w:rPr>
        <w:t>O</w:t>
      </w:r>
      <w:r w:rsidR="001A51BF" w:rsidRPr="00743FB6">
        <w:rPr>
          <w:b/>
          <w:bCs/>
          <w:spacing w:val="1"/>
          <w:sz w:val="20"/>
          <w:szCs w:val="20"/>
        </w:rPr>
        <w:t>B</w:t>
      </w:r>
      <w:r w:rsidR="001A51BF" w:rsidRPr="00743FB6">
        <w:rPr>
          <w:b/>
          <w:bCs/>
          <w:sz w:val="20"/>
          <w:szCs w:val="20"/>
        </w:rPr>
        <w:t>J</w:t>
      </w:r>
      <w:r w:rsidR="001A51BF" w:rsidRPr="00743FB6">
        <w:rPr>
          <w:b/>
          <w:bCs/>
          <w:spacing w:val="-1"/>
          <w:sz w:val="20"/>
          <w:szCs w:val="20"/>
        </w:rPr>
        <w:t>E</w:t>
      </w:r>
      <w:r w:rsidR="001A51BF" w:rsidRPr="00743FB6">
        <w:rPr>
          <w:b/>
          <w:bCs/>
          <w:spacing w:val="-3"/>
          <w:sz w:val="20"/>
          <w:szCs w:val="20"/>
        </w:rPr>
        <w:t>T</w:t>
      </w:r>
      <w:r w:rsidR="001A51BF" w:rsidRPr="00743FB6">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743FB6">
        <w:rPr>
          <w:rFonts w:eastAsia="Batang" w:cs="Courier New"/>
          <w:b/>
          <w:color w:val="000000"/>
          <w:sz w:val="20"/>
          <w:szCs w:val="20"/>
        </w:rPr>
        <w:t>1.1.</w:t>
      </w:r>
      <w:r w:rsidR="00D66E45">
        <w:rPr>
          <w:rFonts w:eastAsia="Batang" w:cs="Courier New"/>
          <w:b/>
          <w:color w:val="000000"/>
          <w:sz w:val="20"/>
          <w:szCs w:val="20"/>
        </w:rPr>
        <w:t xml:space="preserve"> </w:t>
      </w:r>
      <w:r w:rsidR="0020437A" w:rsidRPr="00743FB6">
        <w:rPr>
          <w:rFonts w:eastAsia="Batang" w:cs="Courier New"/>
          <w:color w:val="000000"/>
          <w:sz w:val="20"/>
          <w:szCs w:val="20"/>
        </w:rPr>
        <w:t xml:space="preserve">O presente pregão tem </w:t>
      </w:r>
      <w:r w:rsidR="006A6F97" w:rsidRPr="00743FB6">
        <w:rPr>
          <w:rFonts w:eastAsia="Batang" w:cs="Courier New"/>
          <w:color w:val="000000"/>
          <w:sz w:val="20"/>
          <w:szCs w:val="20"/>
        </w:rPr>
        <w:t xml:space="preserve">por objeto o </w:t>
      </w:r>
      <w:r w:rsidR="006A6F97" w:rsidRPr="00743FB6">
        <w:rPr>
          <w:rFonts w:eastAsia="Batang" w:cs="Courier New"/>
          <w:b/>
          <w:color w:val="000000"/>
          <w:sz w:val="20"/>
          <w:szCs w:val="20"/>
        </w:rPr>
        <w:t>REGISTRO DE PREÇOS</w:t>
      </w:r>
      <w:r w:rsidR="00D66E45">
        <w:rPr>
          <w:rFonts w:eastAsia="Batang" w:cs="Courier New"/>
          <w:b/>
          <w:color w:val="000000"/>
          <w:sz w:val="20"/>
          <w:szCs w:val="20"/>
        </w:rPr>
        <w:t xml:space="preserve"> </w:t>
      </w:r>
      <w:r w:rsidR="004307A9" w:rsidRPr="00743FB6">
        <w:rPr>
          <w:rFonts w:eastAsia="Batang" w:cs="Courier New"/>
          <w:color w:val="000000"/>
          <w:sz w:val="20"/>
          <w:szCs w:val="20"/>
        </w:rPr>
        <w:t>para eventual e provável aquisição de</w:t>
      </w:r>
      <w:r w:rsidR="00D66E45">
        <w:rPr>
          <w:rFonts w:eastAsia="Batang" w:cs="Courier New"/>
          <w:color w:val="000000"/>
          <w:sz w:val="20"/>
          <w:szCs w:val="20"/>
        </w:rPr>
        <w:t xml:space="preserve"> </w:t>
      </w:r>
      <w:r w:rsidR="00743FB6" w:rsidRPr="00743FB6">
        <w:rPr>
          <w:rFonts w:cs="Calibri"/>
          <w:b/>
          <w:sz w:val="20"/>
          <w:szCs w:val="20"/>
        </w:rPr>
        <w:t>EQUIPAMENTOS DE PROTEÇÃO RADIOLÓGICA INDIVIDUAL</w:t>
      </w:r>
      <w:r w:rsidR="00743FB6" w:rsidRPr="00743FB6">
        <w:rPr>
          <w:rFonts w:cs="Calibri"/>
          <w:b/>
          <w:snapToGrid w:val="0"/>
          <w:color w:val="000000"/>
          <w:sz w:val="20"/>
          <w:szCs w:val="20"/>
        </w:rPr>
        <w:t>,</w:t>
      </w:r>
      <w:r w:rsidR="00743FB6" w:rsidRPr="00743FB6">
        <w:rPr>
          <w:rFonts w:cs="Calibri"/>
          <w:snapToGrid w:val="0"/>
          <w:color w:val="000000"/>
          <w:sz w:val="20"/>
          <w:szCs w:val="20"/>
        </w:rPr>
        <w:t xml:space="preserve"> para suprir a demanda dos Hospitais de Referências do Estado do Tocantins no período de 12 meses</w:t>
      </w:r>
      <w:r w:rsidR="00A67D5F" w:rsidRPr="00743FB6">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D66E45">
        <w:rPr>
          <w:rFonts w:eastAsia="Batang" w:cs="Courier New"/>
          <w:b/>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17092E">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00D66E45">
        <w:rPr>
          <w:b/>
          <w:color w:val="000000"/>
          <w:sz w:val="20"/>
          <w:szCs w:val="20"/>
        </w:rPr>
        <w:t xml:space="preserve"> </w:t>
      </w:r>
      <w:r w:rsidRPr="00FC47D3">
        <w:rPr>
          <w:color w:val="000000"/>
          <w:spacing w:val="-1"/>
          <w:sz w:val="20"/>
          <w:szCs w:val="20"/>
        </w:rPr>
        <w:t>A</w:t>
      </w:r>
      <w:r w:rsidRPr="00FC47D3">
        <w:rPr>
          <w:color w:val="000000"/>
          <w:sz w:val="20"/>
          <w:szCs w:val="20"/>
        </w:rPr>
        <w:t>s</w:t>
      </w:r>
      <w:r w:rsidR="00D66E45">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D66E45">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D66E45">
        <w:rPr>
          <w:color w:val="000000"/>
          <w:sz w:val="20"/>
          <w:szCs w:val="20"/>
        </w:rPr>
        <w:t xml:space="preserve"> </w:t>
      </w:r>
      <w:r w:rsidRPr="00FC47D3">
        <w:rPr>
          <w:color w:val="000000"/>
          <w:sz w:val="20"/>
          <w:szCs w:val="20"/>
        </w:rPr>
        <w:t>na</w:t>
      </w:r>
      <w:r w:rsidR="00D66E45">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D66E45">
        <w:rPr>
          <w:color w:val="000000"/>
          <w:sz w:val="20"/>
          <w:szCs w:val="20"/>
        </w:rPr>
        <w:t xml:space="preserve"> </w:t>
      </w:r>
      <w:r w:rsidRPr="00FC47D3">
        <w:rPr>
          <w:color w:val="000000"/>
          <w:sz w:val="20"/>
          <w:szCs w:val="20"/>
        </w:rPr>
        <w:t>do</w:t>
      </w:r>
      <w:r w:rsidR="00D66E45">
        <w:rPr>
          <w:color w:val="000000"/>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00D66E45">
        <w:rPr>
          <w:color w:val="000000"/>
          <w:sz w:val="20"/>
          <w:szCs w:val="20"/>
        </w:rPr>
        <w:t xml:space="preserve"> </w:t>
      </w:r>
      <w:r w:rsidRPr="00FC47D3">
        <w:rPr>
          <w:color w:val="000000"/>
          <w:sz w:val="20"/>
          <w:szCs w:val="20"/>
        </w:rPr>
        <w:t>I</w:t>
      </w:r>
      <w:r w:rsidR="00D66E45">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D66E45">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D66E45">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D66E45">
        <w:rPr>
          <w:color w:val="000000"/>
          <w:sz w:val="20"/>
          <w:szCs w:val="20"/>
        </w:rPr>
        <w:t xml:space="preserve"> </w:t>
      </w:r>
      <w:r w:rsidRPr="00FC47D3">
        <w:rPr>
          <w:color w:val="000000"/>
          <w:sz w:val="20"/>
          <w:szCs w:val="20"/>
        </w:rPr>
        <w:t>a</w:t>
      </w:r>
      <w:r w:rsidR="00D66E45">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D66E45">
        <w:rPr>
          <w:color w:val="000000"/>
          <w:sz w:val="20"/>
          <w:szCs w:val="20"/>
        </w:rPr>
        <w:t xml:space="preserve"> </w:t>
      </w:r>
      <w:r w:rsidRPr="00FC47D3">
        <w:rPr>
          <w:color w:val="000000"/>
          <w:sz w:val="20"/>
          <w:szCs w:val="20"/>
        </w:rPr>
        <w:t>a</w:t>
      </w:r>
      <w:r w:rsidR="00D66E45">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D66E45">
        <w:rPr>
          <w:color w:val="000000"/>
          <w:sz w:val="20"/>
          <w:szCs w:val="20"/>
        </w:rPr>
        <w:t xml:space="preserve"> </w:t>
      </w:r>
      <w:r w:rsidRPr="00FC47D3">
        <w:rPr>
          <w:color w:val="000000"/>
          <w:spacing w:val="-2"/>
          <w:sz w:val="20"/>
          <w:szCs w:val="20"/>
        </w:rPr>
        <w:t>d</w:t>
      </w:r>
      <w:r w:rsidRPr="00FC47D3">
        <w:rPr>
          <w:color w:val="000000"/>
          <w:sz w:val="20"/>
          <w:szCs w:val="20"/>
        </w:rPr>
        <w:t>as</w:t>
      </w:r>
      <w:r w:rsidR="00D66E45">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17092E" w:rsidRDefault="0017092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17092E">
        <w:rPr>
          <w:b/>
          <w:color w:val="000000"/>
          <w:sz w:val="20"/>
          <w:szCs w:val="20"/>
        </w:rPr>
        <w:t>1.4.</w:t>
      </w:r>
      <w:r>
        <w:rPr>
          <w:color w:val="000000"/>
          <w:sz w:val="20"/>
          <w:szCs w:val="20"/>
        </w:rPr>
        <w:t xml:space="preserve"> Para fins deste Edital, </w:t>
      </w:r>
      <w:r w:rsidRPr="0017092E">
        <w:rPr>
          <w:b/>
          <w:color w:val="000000"/>
          <w:sz w:val="20"/>
          <w:szCs w:val="20"/>
        </w:rPr>
        <w:t>produto(s)</w:t>
      </w:r>
      <w:r>
        <w:rPr>
          <w:color w:val="000000"/>
          <w:sz w:val="20"/>
          <w:szCs w:val="20"/>
        </w:rPr>
        <w:t xml:space="preserve">, leia-se </w:t>
      </w:r>
      <w:r w:rsidRPr="0017092E">
        <w:rPr>
          <w:b/>
          <w:color w:val="000000"/>
          <w:sz w:val="20"/>
          <w:szCs w:val="20"/>
        </w:rPr>
        <w:t>equipamentos de proteção radiológica individual</w:t>
      </w:r>
      <w:r>
        <w:rPr>
          <w:color w:val="000000"/>
          <w:sz w:val="20"/>
          <w:szCs w:val="20"/>
        </w:rPr>
        <w:t>.</w:t>
      </w:r>
    </w:p>
    <w:p w:rsidR="001A51BF" w:rsidRPr="00052724"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052724">
        <w:rPr>
          <w:b/>
          <w:bCs/>
          <w:color w:val="000000"/>
          <w:spacing w:val="-1"/>
          <w:sz w:val="20"/>
          <w:szCs w:val="20"/>
        </w:rPr>
        <w:t xml:space="preserve">2. </w:t>
      </w:r>
      <w:r w:rsidR="001A51BF" w:rsidRPr="00052724">
        <w:rPr>
          <w:b/>
          <w:bCs/>
          <w:color w:val="000000"/>
          <w:spacing w:val="-1"/>
          <w:sz w:val="20"/>
          <w:szCs w:val="20"/>
        </w:rPr>
        <w:t>D</w:t>
      </w:r>
      <w:r w:rsidR="001A51BF" w:rsidRPr="00052724">
        <w:rPr>
          <w:b/>
          <w:bCs/>
          <w:color w:val="000000"/>
          <w:sz w:val="20"/>
          <w:szCs w:val="20"/>
        </w:rPr>
        <w:t>A</w:t>
      </w:r>
      <w:r w:rsidR="0020437A" w:rsidRPr="00052724">
        <w:rPr>
          <w:b/>
          <w:bCs/>
          <w:color w:val="000000"/>
          <w:sz w:val="20"/>
          <w:szCs w:val="20"/>
        </w:rPr>
        <w:t xml:space="preserve">S CONDIÇÕES </w:t>
      </w:r>
      <w:r w:rsidR="0007136A" w:rsidRPr="00052724">
        <w:rPr>
          <w:b/>
          <w:bCs/>
          <w:color w:val="000000"/>
          <w:sz w:val="20"/>
          <w:szCs w:val="20"/>
        </w:rPr>
        <w:t>PARA</w:t>
      </w:r>
      <w:r w:rsidR="001A51BF" w:rsidRPr="00052724">
        <w:rPr>
          <w:b/>
          <w:bCs/>
          <w:color w:val="000000"/>
          <w:spacing w:val="2"/>
          <w:sz w:val="20"/>
          <w:szCs w:val="20"/>
        </w:rPr>
        <w:t>P</w:t>
      </w:r>
      <w:r w:rsidR="001A51BF" w:rsidRPr="00052724">
        <w:rPr>
          <w:b/>
          <w:bCs/>
          <w:color w:val="000000"/>
          <w:spacing w:val="-1"/>
          <w:sz w:val="20"/>
          <w:szCs w:val="20"/>
        </w:rPr>
        <w:t>ART</w:t>
      </w:r>
      <w:r w:rsidR="001A51BF" w:rsidRPr="00052724">
        <w:rPr>
          <w:b/>
          <w:bCs/>
          <w:color w:val="000000"/>
          <w:sz w:val="20"/>
          <w:szCs w:val="20"/>
        </w:rPr>
        <w:t>IC</w:t>
      </w:r>
      <w:r w:rsidR="001A51BF" w:rsidRPr="00052724">
        <w:rPr>
          <w:b/>
          <w:bCs/>
          <w:color w:val="000000"/>
          <w:spacing w:val="-2"/>
          <w:sz w:val="20"/>
          <w:szCs w:val="20"/>
        </w:rPr>
        <w:t>I</w:t>
      </w:r>
      <w:r w:rsidR="001A51BF" w:rsidRPr="00052724">
        <w:rPr>
          <w:b/>
          <w:bCs/>
          <w:color w:val="000000"/>
          <w:spacing w:val="2"/>
          <w:sz w:val="20"/>
          <w:szCs w:val="20"/>
        </w:rPr>
        <w:t>P</w:t>
      </w:r>
      <w:r w:rsidR="001A51BF" w:rsidRPr="00052724">
        <w:rPr>
          <w:b/>
          <w:bCs/>
          <w:color w:val="000000"/>
          <w:spacing w:val="-1"/>
          <w:sz w:val="20"/>
          <w:szCs w:val="20"/>
        </w:rPr>
        <w:t>AÇÃ</w:t>
      </w:r>
      <w:r w:rsidR="001A51BF" w:rsidRPr="00052724">
        <w:rPr>
          <w:b/>
          <w:bCs/>
          <w:color w:val="000000"/>
          <w:sz w:val="20"/>
          <w:szCs w:val="20"/>
        </w:rPr>
        <w:t>O</w:t>
      </w:r>
    </w:p>
    <w:p w:rsidR="00574AFB" w:rsidRPr="00D443C6" w:rsidRDefault="00574AFB" w:rsidP="00574AFB">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1</w:t>
      </w:r>
      <w:r w:rsidRPr="000E5D4F">
        <w:rPr>
          <w:rFonts w:cs="Calibri"/>
          <w:b/>
          <w:bCs/>
          <w:color w:val="000000"/>
          <w:sz w:val="20"/>
          <w:szCs w:val="20"/>
        </w:rPr>
        <w:t>.</w:t>
      </w:r>
      <w:r w:rsidR="00D66E45">
        <w:rPr>
          <w:rFonts w:cs="Calibri"/>
          <w:b/>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10"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574AFB" w:rsidRPr="00FC47D3" w:rsidRDefault="00574AFB" w:rsidP="00574AFB">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 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574AFB" w:rsidRPr="00FC47D3" w:rsidRDefault="00574AFB" w:rsidP="00574AFB">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574AFB" w:rsidRPr="00FC47D3" w:rsidRDefault="00574AFB" w:rsidP="00574AFB">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574AFB" w:rsidRPr="00FC47D3" w:rsidRDefault="00574AFB" w:rsidP="00574AFB">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74AFB" w:rsidRPr="00FC47D3" w:rsidRDefault="00574AFB" w:rsidP="00574AFB">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4307A9" w:rsidRPr="00574AFB" w:rsidRDefault="00574AFB" w:rsidP="00574AFB">
      <w:pPr>
        <w:widowControl w:val="0"/>
        <w:autoSpaceDE w:val="0"/>
        <w:autoSpaceDN w:val="0"/>
        <w:adjustRightInd w:val="0"/>
        <w:spacing w:after="0" w:line="240" w:lineRule="auto"/>
        <w:jc w:val="both"/>
        <w:rPr>
          <w:bCs/>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E3A8D" w:rsidRPr="00FC47D3" w:rsidRDefault="008E3A8D" w:rsidP="008E3A8D">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E3A8D" w:rsidRPr="00FC47D3" w:rsidRDefault="008E3A8D" w:rsidP="008E3A8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Pr="00CB03EE">
          <w:rPr>
            <w:rFonts w:cs="Calibri"/>
            <w:b/>
            <w:color w:val="000000"/>
            <w:sz w:val="20"/>
            <w:szCs w:val="20"/>
          </w:rPr>
          <w:t>www.publinexo.com.br</w:t>
        </w:r>
      </w:hyperlink>
      <w:r w:rsidRPr="002E7776">
        <w:t>.</w:t>
      </w:r>
    </w:p>
    <w:p w:rsidR="008E3A8D" w:rsidRPr="00FC47D3" w:rsidRDefault="008E3A8D" w:rsidP="008E3A8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8E3A8D" w:rsidRDefault="008E3A8D" w:rsidP="008E3A8D">
      <w:pPr>
        <w:widowControl w:val="0"/>
        <w:autoSpaceDE w:val="0"/>
        <w:autoSpaceDN w:val="0"/>
        <w:adjustRightInd w:val="0"/>
        <w:spacing w:after="0" w:line="240" w:lineRule="auto"/>
        <w:jc w:val="both"/>
        <w:rPr>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0248E6" w:rsidRPr="00FC47D3" w:rsidRDefault="000248E6" w:rsidP="000248E6">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E90D3E" w:rsidRPr="00154649" w:rsidRDefault="000248E6" w:rsidP="00E90D3E">
      <w:pPr>
        <w:autoSpaceDE w:val="0"/>
        <w:autoSpaceDN w:val="0"/>
        <w:adjustRightInd w:val="0"/>
        <w:spacing w:after="0" w:line="240" w:lineRule="auto"/>
        <w:jc w:val="both"/>
        <w:rPr>
          <w:b/>
          <w:sz w:val="20"/>
          <w:szCs w:val="20"/>
        </w:rPr>
      </w:pPr>
      <w:proofErr w:type="gramStart"/>
      <w:r w:rsidRPr="00FC47D3">
        <w:rPr>
          <w:b/>
          <w:color w:val="000000"/>
          <w:sz w:val="20"/>
          <w:szCs w:val="20"/>
        </w:rPr>
        <w:lastRenderedPageBreak/>
        <w:t>4.1.1.</w:t>
      </w:r>
      <w:proofErr w:type="gramEnd"/>
      <w:r w:rsidRPr="00FC47D3">
        <w:rPr>
          <w:color w:val="000000"/>
          <w:sz w:val="20"/>
          <w:szCs w:val="20"/>
        </w:rPr>
        <w:t>Até 2 (dois) dias úteis antes da data fixada para abertura da sessão pública, qualquer pessoa, física ou jurídica, poderá impugnar o ato convocatório deste Pregão mediante petição</w:t>
      </w:r>
      <w:r>
        <w:rPr>
          <w:color w:val="000000"/>
          <w:sz w:val="20"/>
          <w:szCs w:val="20"/>
        </w:rPr>
        <w:t xml:space="preserve">, </w:t>
      </w:r>
      <w:r w:rsidR="00E90D3E" w:rsidRPr="00FC47D3">
        <w:rPr>
          <w:color w:val="000000"/>
          <w:sz w:val="20"/>
          <w:szCs w:val="20"/>
        </w:rPr>
        <w:t xml:space="preserve">que deverá ser protocolada no Protocolo Geral desta Secretaria, </w:t>
      </w:r>
      <w:r w:rsidR="00E90D3E" w:rsidRPr="00154649">
        <w:rPr>
          <w:sz w:val="20"/>
          <w:szCs w:val="20"/>
        </w:rPr>
        <w:t xml:space="preserve">ou enviada para o e-mail: : </w:t>
      </w:r>
      <w:hyperlink r:id="rId12" w:history="1">
        <w:r w:rsidR="00D66E45" w:rsidRPr="00CC3BD5">
          <w:rPr>
            <w:rStyle w:val="Hyperlink"/>
            <w:b/>
            <w:sz w:val="20"/>
            <w:szCs w:val="20"/>
            <w:shd w:val="clear" w:color="auto" w:fill="FFFFFF"/>
          </w:rPr>
          <w:t>superintendencia.licitacao@saude.to.gov.br</w:t>
        </w:r>
      </w:hyperlink>
      <w:r w:rsidR="00E90D3E" w:rsidRPr="00154649">
        <w:rPr>
          <w:b/>
          <w:sz w:val="20"/>
          <w:szCs w:val="20"/>
          <w:shd w:val="clear" w:color="auto" w:fill="FFFFFF"/>
        </w:rPr>
        <w:t xml:space="preserve"> </w:t>
      </w:r>
      <w:r w:rsidR="00E90D3E" w:rsidRPr="00154649">
        <w:rPr>
          <w:sz w:val="20"/>
          <w:szCs w:val="20"/>
          <w:shd w:val="clear" w:color="auto" w:fill="FFFFFF"/>
        </w:rPr>
        <w:t xml:space="preserve">obrigatoriamente com cópia para </w:t>
      </w:r>
      <w:hyperlink r:id="rId13" w:history="1">
        <w:r w:rsidR="00E90D3E" w:rsidRPr="00154649">
          <w:rPr>
            <w:rStyle w:val="Hyperlink"/>
            <w:b/>
            <w:color w:val="auto"/>
            <w:sz w:val="20"/>
            <w:szCs w:val="20"/>
            <w:shd w:val="clear" w:color="auto" w:fill="FFFFFF"/>
          </w:rPr>
          <w:t>cpl.saudeto@gmail.com</w:t>
        </w:r>
      </w:hyperlink>
      <w:r w:rsidR="00E90D3E" w:rsidRPr="00154649">
        <w:rPr>
          <w:sz w:val="20"/>
          <w:szCs w:val="20"/>
          <w:shd w:val="clear" w:color="auto" w:fill="FFFFFF"/>
        </w:rPr>
        <w:t>. A licitante deverá confirmar recebimento do e-mail através do telefone (63) 3218-3247.</w:t>
      </w:r>
    </w:p>
    <w:p w:rsidR="000248E6" w:rsidRPr="00FC47D3" w:rsidRDefault="000248E6" w:rsidP="000248E6">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0248E6" w:rsidRPr="00FC47D3" w:rsidRDefault="000248E6" w:rsidP="000248E6">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0248E6" w:rsidRPr="00FC47D3" w:rsidRDefault="000248E6" w:rsidP="000248E6">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E90D3E" w:rsidRPr="00154649" w:rsidRDefault="000248E6" w:rsidP="00E90D3E">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w:t>
      </w:r>
      <w:r w:rsidR="00E90D3E" w:rsidRPr="00FC47D3">
        <w:rPr>
          <w:color w:val="000000"/>
          <w:sz w:val="20"/>
          <w:szCs w:val="20"/>
        </w:rPr>
        <w:t xml:space="preserve">que deverá ser protocolada no Protocolo Geral desta Secretaria, </w:t>
      </w:r>
      <w:r w:rsidR="00E90D3E" w:rsidRPr="00154649">
        <w:rPr>
          <w:sz w:val="20"/>
          <w:szCs w:val="20"/>
        </w:rPr>
        <w:t xml:space="preserve">ou enviada para o e-mail: : </w:t>
      </w:r>
      <w:hyperlink r:id="rId14" w:history="1">
        <w:r w:rsidR="00D66E45" w:rsidRPr="00E272AC">
          <w:rPr>
            <w:rStyle w:val="Hyperlink"/>
            <w:b/>
            <w:sz w:val="20"/>
            <w:szCs w:val="20"/>
            <w:shd w:val="clear" w:color="auto" w:fill="FFFFFF"/>
          </w:rPr>
          <w:t>superintendencia.licitacao</w:t>
        </w:r>
        <w:r w:rsidR="00D66E45">
          <w:rPr>
            <w:rStyle w:val="Hyperlink"/>
            <w:b/>
            <w:sz w:val="20"/>
            <w:szCs w:val="20"/>
            <w:shd w:val="clear" w:color="auto" w:fill="FFFFFF"/>
          </w:rPr>
          <w:t>@saude.</w:t>
        </w:r>
        <w:r w:rsidR="00D66E45" w:rsidRPr="00E272AC">
          <w:rPr>
            <w:rStyle w:val="Hyperlink"/>
            <w:b/>
            <w:sz w:val="20"/>
            <w:szCs w:val="20"/>
            <w:shd w:val="clear" w:color="auto" w:fill="FFFFFF"/>
          </w:rPr>
          <w:t>to.gov.br</w:t>
        </w:r>
      </w:hyperlink>
      <w:r w:rsidR="00E90D3E" w:rsidRPr="00154649">
        <w:rPr>
          <w:b/>
          <w:sz w:val="20"/>
          <w:szCs w:val="20"/>
          <w:shd w:val="clear" w:color="auto" w:fill="FFFFFF"/>
        </w:rPr>
        <w:t xml:space="preserve"> </w:t>
      </w:r>
      <w:r w:rsidR="00E90D3E" w:rsidRPr="00154649">
        <w:rPr>
          <w:sz w:val="20"/>
          <w:szCs w:val="20"/>
          <w:shd w:val="clear" w:color="auto" w:fill="FFFFFF"/>
        </w:rPr>
        <w:t xml:space="preserve">obrigatoriamente com cópia para </w:t>
      </w:r>
      <w:hyperlink r:id="rId15" w:history="1">
        <w:r w:rsidR="00E90D3E" w:rsidRPr="00154649">
          <w:rPr>
            <w:rStyle w:val="Hyperlink"/>
            <w:b/>
            <w:color w:val="auto"/>
            <w:sz w:val="20"/>
            <w:szCs w:val="20"/>
            <w:shd w:val="clear" w:color="auto" w:fill="FFFFFF"/>
          </w:rPr>
          <w:t>cpl.saudeto@gmail.com</w:t>
        </w:r>
      </w:hyperlink>
      <w:r w:rsidR="00E90D3E" w:rsidRPr="00154649">
        <w:rPr>
          <w:sz w:val="20"/>
          <w:szCs w:val="20"/>
          <w:shd w:val="clear" w:color="auto" w:fill="FFFFFF"/>
        </w:rPr>
        <w:t>. A licitante deverá confirmar recebimento do e-mail através do telefone (63) 3218-3247.</w:t>
      </w:r>
    </w:p>
    <w:p w:rsidR="000248E6" w:rsidRDefault="000248E6" w:rsidP="00E90D3E">
      <w:pPr>
        <w:autoSpaceDE w:val="0"/>
        <w:autoSpaceDN w:val="0"/>
        <w:adjustRightInd w:val="0"/>
        <w:spacing w:after="0" w:line="240" w:lineRule="auto"/>
        <w:jc w:val="both"/>
        <w:rPr>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6" w:history="1">
        <w:r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C6113" w:rsidRPr="00FC47D3" w:rsidRDefault="000C6113" w:rsidP="000C6113">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C6113" w:rsidRPr="00FC47D3" w:rsidRDefault="000C6113" w:rsidP="000C611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0C6113" w:rsidRPr="00FC47D3" w:rsidRDefault="000C6113" w:rsidP="000C611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0C6113" w:rsidRDefault="000C6113" w:rsidP="000C611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14485B" w:rsidRPr="00FC47D3"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7" w:history="1">
        <w:r w:rsidRPr="00CB03EE">
          <w:rPr>
            <w:rFonts w:cs="Calibri"/>
            <w:b/>
            <w:color w:val="000000"/>
            <w:sz w:val="20"/>
            <w:szCs w:val="20"/>
          </w:rPr>
          <w:t>www.publinexo.com.br</w:t>
        </w:r>
      </w:hyperlink>
      <w:r w:rsidRPr="000B2BBF">
        <w:rPr>
          <w:bCs/>
          <w:color w:val="000000"/>
          <w:sz w:val="20"/>
          <w:szCs w:val="20"/>
          <w:shd w:val="clear" w:color="auto" w:fill="FFFFFF"/>
        </w:rPr>
        <w:t>.</w:t>
      </w:r>
    </w:p>
    <w:p w:rsidR="0014485B" w:rsidRPr="00FC47D3"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14485B" w:rsidRPr="00FC47D3"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14485B" w:rsidRDefault="0014485B" w:rsidP="0014485B">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36418E"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D66E45">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D66E45">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36418E" w:rsidRDefault="0036418E" w:rsidP="0036418E">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F05288" w:rsidRPr="00FC47D3" w:rsidRDefault="00F05288" w:rsidP="0036418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D66E45">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36418E" w:rsidRPr="00FC47D3" w:rsidRDefault="0036418E" w:rsidP="0036418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D66E45">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36418E" w:rsidRPr="00FC47D3" w:rsidRDefault="0036418E" w:rsidP="0036418E">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88262D" w:rsidRDefault="0036418E" w:rsidP="0036418E">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990DAB">
        <w:rPr>
          <w:bCs/>
          <w:color w:val="000000"/>
          <w:sz w:val="20"/>
          <w:szCs w:val="20"/>
        </w:rPr>
        <w:t>4</w:t>
      </w:r>
      <w:r w:rsidRPr="009F266E">
        <w:rPr>
          <w:bCs/>
          <w:color w:val="000000"/>
          <w:sz w:val="20"/>
          <w:szCs w:val="20"/>
        </w:rPr>
        <w:t>.</w:t>
      </w:r>
      <w:r w:rsidR="00990DAB">
        <w:rPr>
          <w:bCs/>
          <w:color w:val="000000"/>
          <w:sz w:val="20"/>
          <w:szCs w:val="20"/>
        </w:rPr>
        <w:t>8</w:t>
      </w:r>
      <w:r w:rsidRPr="009F266E">
        <w:rPr>
          <w:bCs/>
          <w:color w:val="000000"/>
          <w:sz w:val="20"/>
          <w:szCs w:val="20"/>
        </w:rPr>
        <w:t>00.000,00 (</w:t>
      </w:r>
      <w:r w:rsidR="00990DAB">
        <w:rPr>
          <w:bCs/>
          <w:color w:val="000000"/>
          <w:sz w:val="20"/>
          <w:szCs w:val="20"/>
        </w:rPr>
        <w:t>quatro</w:t>
      </w:r>
      <w:r w:rsidRPr="009F266E">
        <w:rPr>
          <w:bCs/>
          <w:color w:val="000000"/>
          <w:sz w:val="20"/>
          <w:szCs w:val="20"/>
        </w:rPr>
        <w:t xml:space="preserve"> milhões e </w:t>
      </w:r>
      <w:r w:rsidR="00990DAB">
        <w:rPr>
          <w:bCs/>
          <w:color w:val="000000"/>
          <w:sz w:val="20"/>
          <w:szCs w:val="20"/>
        </w:rPr>
        <w:t>oito</w:t>
      </w:r>
      <w:r w:rsidRPr="009F266E">
        <w:rPr>
          <w:bCs/>
          <w:color w:val="000000"/>
          <w:sz w:val="20"/>
          <w:szCs w:val="20"/>
        </w:rPr>
        <w:t>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00990DAB">
        <w:rPr>
          <w:b/>
          <w:bCs/>
          <w:color w:val="000000"/>
          <w:sz w:val="20"/>
          <w:szCs w:val="20"/>
        </w:rPr>
        <w:t xml:space="preserve"> </w:t>
      </w:r>
      <w:r w:rsidRPr="009F266E">
        <w:rPr>
          <w:bCs/>
          <w:color w:val="000000"/>
          <w:sz w:val="20"/>
          <w:szCs w:val="20"/>
        </w:rPr>
        <w:t xml:space="preserve">A sociedade cooperativa com receita bruta igual ou inferior a R$ </w:t>
      </w:r>
      <w:r w:rsidR="00990DAB">
        <w:rPr>
          <w:bCs/>
          <w:color w:val="000000"/>
          <w:sz w:val="20"/>
          <w:szCs w:val="20"/>
        </w:rPr>
        <w:t>4</w:t>
      </w:r>
      <w:r w:rsidRPr="009F266E">
        <w:rPr>
          <w:bCs/>
          <w:color w:val="000000"/>
          <w:sz w:val="20"/>
          <w:szCs w:val="20"/>
        </w:rPr>
        <w:t>.</w:t>
      </w:r>
      <w:r w:rsidR="00990DAB">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não ser</w:t>
      </w:r>
      <w:r w:rsidR="006A7107" w:rsidRPr="006A7107">
        <w:rPr>
          <w:bCs/>
          <w:color w:val="000000"/>
          <w:sz w:val="20"/>
          <w:szCs w:val="20"/>
        </w:rPr>
        <w:t>á(</w:t>
      </w:r>
      <w:proofErr w:type="spellStart"/>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3F3FE1">
        <w:rPr>
          <w:b/>
          <w:bCs/>
          <w:color w:val="000000"/>
          <w:sz w:val="20"/>
          <w:szCs w:val="20"/>
        </w:rPr>
        <w:t>MENOR VALOR UNITÁRIO</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00990DAB">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990DAB">
        <w:rPr>
          <w:b/>
          <w:bCs/>
          <w:color w:val="000000"/>
          <w:sz w:val="20"/>
          <w:szCs w:val="20"/>
          <w:u w:val="single"/>
        </w:rPr>
        <w:t xml:space="preserve"> </w:t>
      </w:r>
      <w:r w:rsidR="00EB373D">
        <w:rPr>
          <w:b/>
          <w:bCs/>
          <w:color w:val="000000"/>
          <w:sz w:val="20"/>
          <w:szCs w:val="20"/>
          <w:u w:val="single"/>
        </w:rPr>
        <w:t>Licitante</w:t>
      </w:r>
      <w:r w:rsidR="00990DAB">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90DAB">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w:t>
      </w:r>
      <w:r w:rsidR="00990DAB">
        <w:rPr>
          <w:bCs/>
          <w:color w:val="000000"/>
          <w:sz w:val="20"/>
          <w:szCs w:val="20"/>
        </w:rPr>
        <w:t xml:space="preserve"> </w:t>
      </w:r>
      <w:r w:rsidR="00E272A4">
        <w:rPr>
          <w:bCs/>
          <w:color w:val="000000"/>
          <w:sz w:val="20"/>
          <w:szCs w:val="20"/>
        </w:rPr>
        <w:t>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990DAB">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90DAB">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990DAB">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7010E" w:rsidRPr="00FC47D3" w:rsidRDefault="00C7010E" w:rsidP="00166183">
      <w:pPr>
        <w:widowControl w:val="0"/>
        <w:autoSpaceDE w:val="0"/>
        <w:autoSpaceDN w:val="0"/>
        <w:adjustRightInd w:val="0"/>
        <w:spacing w:after="0" w:line="240" w:lineRule="auto"/>
        <w:jc w:val="both"/>
        <w:rPr>
          <w:bCs/>
          <w:color w:val="000000"/>
          <w:sz w:val="20"/>
          <w:szCs w:val="20"/>
        </w:rPr>
      </w:pPr>
      <w:r w:rsidRPr="00C7010E">
        <w:rPr>
          <w:b/>
          <w:bCs/>
          <w:color w:val="000000"/>
          <w:sz w:val="20"/>
          <w:szCs w:val="20"/>
        </w:rPr>
        <w:t>12.9.</w:t>
      </w:r>
      <w:r w:rsidRPr="00C7010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C7010E">
        <w:rPr>
          <w:b/>
          <w:bCs/>
          <w:color w:val="000000"/>
          <w:sz w:val="20"/>
          <w:szCs w:val="20"/>
          <w:u w:val="single"/>
        </w:rPr>
        <w:t>0</w:t>
      </w:r>
      <w:r w:rsidRPr="00FC47D3">
        <w:rPr>
          <w:b/>
          <w:bCs/>
          <w:color w:val="000000"/>
          <w:sz w:val="20"/>
          <w:szCs w:val="20"/>
          <w:u w:val="single"/>
        </w:rPr>
        <w:t xml:space="preserve">. Independente de transcrição por parte </w:t>
      </w:r>
      <w:proofErr w:type="spell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990DA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990DAB">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990DAB">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990DAB">
        <w:rPr>
          <w:bCs/>
          <w:color w:val="000000"/>
          <w:sz w:val="20"/>
          <w:szCs w:val="20"/>
        </w:rPr>
        <w:t xml:space="preserve"> </w:t>
      </w:r>
      <w:r w:rsidR="00AF429F" w:rsidRPr="00AF429F">
        <w:rPr>
          <w:bCs/>
          <w:color w:val="000000"/>
          <w:sz w:val="20"/>
          <w:szCs w:val="20"/>
        </w:rPr>
        <w:t>feita</w:t>
      </w:r>
      <w:r w:rsidR="00990DAB">
        <w:rPr>
          <w:bCs/>
          <w:color w:val="000000"/>
          <w:sz w:val="20"/>
          <w:szCs w:val="20"/>
        </w:rPr>
        <w:t xml:space="preserve"> </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F3374">
        <w:rPr>
          <w:bCs/>
          <w:color w:val="000000"/>
          <w:sz w:val="20"/>
          <w:szCs w:val="20"/>
        </w:rPr>
        <w:t>10</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990DAB">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990DAB">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4F3374">
        <w:rPr>
          <w:bCs/>
          <w:color w:val="000000"/>
          <w:sz w:val="20"/>
          <w:szCs w:val="20"/>
        </w:rPr>
        <w:t>17</w:t>
      </w:r>
      <w:r w:rsidR="009379D3">
        <w:rPr>
          <w:bCs/>
          <w:color w:val="000000"/>
          <w:sz w:val="20"/>
          <w:szCs w:val="20"/>
        </w:rPr>
        <w:t>.</w:t>
      </w:r>
      <w:r w:rsidR="004F3374">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990DAB">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990DAB">
        <w:rPr>
          <w:b/>
          <w:bCs/>
          <w:color w:val="000000"/>
          <w:sz w:val="20"/>
          <w:szCs w:val="20"/>
        </w:rPr>
        <w:t xml:space="preserve"> </w:t>
      </w:r>
      <w:r w:rsidR="00810D8C">
        <w:rPr>
          <w:bCs/>
          <w:color w:val="000000"/>
          <w:sz w:val="20"/>
          <w:szCs w:val="20"/>
        </w:rPr>
        <w:t xml:space="preserve">contados </w:t>
      </w:r>
      <w:r w:rsidR="004F3374">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4F3374">
        <w:rPr>
          <w:bCs/>
          <w:color w:val="000000"/>
          <w:sz w:val="20"/>
          <w:szCs w:val="20"/>
        </w:rPr>
        <w:t>5</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90DAB">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258D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E0F9D" w:rsidRPr="00A92C76" w:rsidRDefault="00AE0F9D" w:rsidP="00AE0F9D">
      <w:pPr>
        <w:autoSpaceDE w:val="0"/>
        <w:autoSpaceDN w:val="0"/>
        <w:adjustRightInd w:val="0"/>
        <w:spacing w:after="0" w:line="240" w:lineRule="auto"/>
        <w:jc w:val="both"/>
        <w:rPr>
          <w:rFonts w:cs="Calibri"/>
          <w:sz w:val="20"/>
          <w:szCs w:val="20"/>
        </w:rPr>
      </w:pPr>
      <w:r w:rsidRPr="00AE0F9D">
        <w:rPr>
          <w:rFonts w:cs="Calibri"/>
          <w:b/>
          <w:sz w:val="20"/>
          <w:szCs w:val="20"/>
        </w:rPr>
        <w:t>a)</w:t>
      </w:r>
      <w:r w:rsidRPr="00A92C76">
        <w:rPr>
          <w:rFonts w:cs="Calibr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AE0F9D" w:rsidRPr="00A92C76" w:rsidRDefault="00AE0F9D" w:rsidP="00AE0F9D">
      <w:pPr>
        <w:autoSpaceDE w:val="0"/>
        <w:autoSpaceDN w:val="0"/>
        <w:adjustRightInd w:val="0"/>
        <w:spacing w:after="0" w:line="240" w:lineRule="auto"/>
        <w:jc w:val="both"/>
        <w:rPr>
          <w:rFonts w:cs="Calibri"/>
          <w:color w:val="000000"/>
          <w:sz w:val="20"/>
          <w:szCs w:val="20"/>
        </w:rPr>
      </w:pPr>
      <w:r w:rsidRPr="00AE0F9D">
        <w:rPr>
          <w:rFonts w:cs="Calibri"/>
          <w:b/>
          <w:color w:val="000000"/>
          <w:sz w:val="20"/>
          <w:szCs w:val="20"/>
        </w:rPr>
        <w:t>b)</w:t>
      </w:r>
      <w:r w:rsidRPr="00A92C76">
        <w:rPr>
          <w:rFonts w:cs="Calibri"/>
          <w:color w:val="000000"/>
          <w:sz w:val="20"/>
          <w:szCs w:val="20"/>
        </w:rPr>
        <w:t xml:space="preserve"> Licença de Funcionamento da licitante, emitida pela ANVISA/MS ou pela Vigilância Sanitária Municipal ou Estadual da sede da licitante</w:t>
      </w:r>
      <w:r w:rsidR="00990DAB">
        <w:rPr>
          <w:rFonts w:cs="Calibri"/>
          <w:color w:val="000000"/>
          <w:sz w:val="20"/>
          <w:szCs w:val="20"/>
        </w:rPr>
        <w:t>;</w:t>
      </w:r>
    </w:p>
    <w:p w:rsidR="00E822CF" w:rsidRDefault="00C04A2B" w:rsidP="00AE0F9D">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04A2B" w:rsidRPr="00A31A27" w:rsidRDefault="00C04A2B" w:rsidP="00C04A2B">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lastRenderedPageBreak/>
        <w:t>d</w:t>
      </w:r>
      <w:r w:rsidRPr="004C7A33">
        <w:rPr>
          <w:rFonts w:asciiTheme="minorHAnsi" w:hAnsiTheme="minorHAnsi" w:cs="Calibri"/>
          <w:b/>
          <w:bCs/>
          <w:color w:val="000000"/>
          <w:sz w:val="20"/>
          <w:szCs w:val="20"/>
        </w:rPr>
        <w:t>)</w:t>
      </w:r>
      <w:r w:rsidR="00990DAB">
        <w:rPr>
          <w:rFonts w:asciiTheme="minorHAnsi" w:hAnsiTheme="minorHAnsi" w:cs="Calibri"/>
          <w:b/>
          <w:bCs/>
          <w:color w:val="000000"/>
          <w:sz w:val="20"/>
          <w:szCs w:val="20"/>
        </w:rPr>
        <w:t xml:space="preserve"> </w:t>
      </w:r>
      <w:r w:rsidRPr="00A31A27">
        <w:rPr>
          <w:rFonts w:asciiTheme="minorHAnsi" w:hAnsiTheme="minorHAnsi" w:cs="Calibri"/>
          <w:bCs/>
          <w:color w:val="000000"/>
          <w:sz w:val="20"/>
          <w:szCs w:val="20"/>
        </w:rPr>
        <w:t xml:space="preserve">Declaração de atendimento do inc. XXXIII do art. 7º da Constituição Federal, conforme Modelo </w:t>
      </w:r>
      <w:proofErr w:type="gramStart"/>
      <w:r w:rsidRPr="00A31A27">
        <w:rPr>
          <w:rFonts w:asciiTheme="minorHAnsi" w:hAnsiTheme="minorHAnsi" w:cs="Calibri"/>
          <w:bCs/>
          <w:color w:val="000000"/>
          <w:sz w:val="20"/>
          <w:szCs w:val="20"/>
        </w:rPr>
        <w:t>2</w:t>
      </w:r>
      <w:proofErr w:type="gramEnd"/>
      <w:r w:rsidRPr="00A31A27">
        <w:rPr>
          <w:rFonts w:asciiTheme="minorHAnsi" w:hAnsiTheme="minorHAnsi" w:cs="Calibri"/>
          <w:bCs/>
          <w:color w:val="000000"/>
          <w:sz w:val="20"/>
          <w:szCs w:val="20"/>
        </w:rPr>
        <w:t>;</w:t>
      </w:r>
    </w:p>
    <w:p w:rsidR="00C04A2B" w:rsidRPr="00A31A27" w:rsidRDefault="00C04A2B" w:rsidP="00C04A2B">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e</w:t>
      </w:r>
      <w:r w:rsidRPr="004C7A33">
        <w:rPr>
          <w:rFonts w:asciiTheme="minorHAnsi" w:hAnsiTheme="minorHAnsi" w:cs="Calibri"/>
          <w:b/>
          <w:bCs/>
          <w:color w:val="000000"/>
          <w:sz w:val="20"/>
          <w:szCs w:val="20"/>
        </w:rPr>
        <w:t>)</w:t>
      </w:r>
      <w:r w:rsidR="00990DAB">
        <w:rPr>
          <w:rFonts w:asciiTheme="minorHAnsi" w:hAnsiTheme="minorHAnsi" w:cs="Calibri"/>
          <w:b/>
          <w:bCs/>
          <w:color w:val="000000"/>
          <w:sz w:val="20"/>
          <w:szCs w:val="20"/>
        </w:rPr>
        <w:t xml:space="preserve"> </w:t>
      </w:r>
      <w:r w:rsidRPr="00A31A27">
        <w:rPr>
          <w:rFonts w:asciiTheme="minorHAnsi" w:hAnsiTheme="minorHAnsi" w:cs="Calibri"/>
          <w:bCs/>
          <w:color w:val="000000"/>
          <w:sz w:val="20"/>
          <w:szCs w:val="20"/>
        </w:rPr>
        <w:t xml:space="preserve">Declaração de inexistência de fatos supervenientes impeditivos da habilitação, conforme Modelo </w:t>
      </w:r>
      <w:proofErr w:type="gramStart"/>
      <w:r w:rsidRPr="00A31A27">
        <w:rPr>
          <w:rFonts w:asciiTheme="minorHAnsi" w:hAnsiTheme="minorHAnsi" w:cs="Calibri"/>
          <w:bCs/>
          <w:color w:val="000000"/>
          <w:sz w:val="20"/>
          <w:szCs w:val="20"/>
        </w:rPr>
        <w:t>3</w:t>
      </w:r>
      <w:proofErr w:type="gramEnd"/>
      <w:r w:rsidRPr="00A31A27">
        <w:rPr>
          <w:rFonts w:asciiTheme="minorHAnsi" w:hAnsiTheme="minorHAnsi" w:cs="Calibri"/>
          <w:bCs/>
          <w:color w:val="000000"/>
          <w:sz w:val="20"/>
          <w:szCs w:val="20"/>
        </w:rPr>
        <w:t>;</w:t>
      </w:r>
    </w:p>
    <w:p w:rsidR="00C04A2B" w:rsidRPr="00A31A27" w:rsidRDefault="00C04A2B" w:rsidP="00C04A2B">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f</w:t>
      </w:r>
      <w:r w:rsidRPr="004C7A33">
        <w:rPr>
          <w:rFonts w:asciiTheme="minorHAnsi" w:hAnsiTheme="minorHAnsi" w:cs="Calibri"/>
          <w:b/>
          <w:bCs/>
          <w:color w:val="000000"/>
          <w:sz w:val="20"/>
          <w:szCs w:val="20"/>
        </w:rPr>
        <w:t>)</w:t>
      </w:r>
      <w:r w:rsidR="00990DAB">
        <w:rPr>
          <w:rFonts w:asciiTheme="minorHAnsi" w:hAnsiTheme="minorHAnsi" w:cs="Calibri"/>
          <w:b/>
          <w:bCs/>
          <w:color w:val="000000"/>
          <w:sz w:val="20"/>
          <w:szCs w:val="20"/>
        </w:rPr>
        <w:t xml:space="preserve"> </w:t>
      </w:r>
      <w:r w:rsidRPr="00A31A27">
        <w:rPr>
          <w:rFonts w:asciiTheme="minorHAnsi" w:hAnsiTheme="minorHAnsi" w:cs="Calibri"/>
          <w:bCs/>
          <w:color w:val="000000"/>
          <w:sz w:val="20"/>
          <w:szCs w:val="20"/>
        </w:rPr>
        <w:t xml:space="preserve">A Microempresa ou Empresa de Pequeno Porte deverá apresentar a respectiva declaração, conforme Modelo </w:t>
      </w:r>
      <w:proofErr w:type="gramStart"/>
      <w:r w:rsidRPr="00A31A27">
        <w:rPr>
          <w:rFonts w:asciiTheme="minorHAnsi" w:hAnsiTheme="minorHAnsi" w:cs="Calibri"/>
          <w:bCs/>
          <w:color w:val="000000"/>
          <w:sz w:val="20"/>
          <w:szCs w:val="20"/>
        </w:rPr>
        <w:t>4</w:t>
      </w:r>
      <w:proofErr w:type="gramEnd"/>
      <w:r w:rsidRPr="00A31A27">
        <w:rPr>
          <w:rFonts w:asciiTheme="minorHAnsi" w:hAnsiTheme="minorHAnsi" w:cs="Calibri"/>
          <w:bCs/>
          <w:color w:val="000000"/>
          <w:sz w:val="20"/>
          <w:szCs w:val="20"/>
        </w:rPr>
        <w:t>;</w:t>
      </w:r>
    </w:p>
    <w:p w:rsidR="00C04A2B" w:rsidRPr="00C04A2B" w:rsidRDefault="00C04A2B" w:rsidP="00AE0F9D">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g</w:t>
      </w:r>
      <w:r w:rsidRPr="004C7A33">
        <w:rPr>
          <w:rFonts w:asciiTheme="minorHAnsi" w:hAnsiTheme="minorHAnsi" w:cs="Calibri"/>
          <w:b/>
          <w:bCs/>
          <w:color w:val="000000"/>
          <w:sz w:val="20"/>
          <w:szCs w:val="20"/>
        </w:rPr>
        <w:t>)</w:t>
      </w:r>
      <w:r w:rsidR="00990DAB">
        <w:rPr>
          <w:rFonts w:asciiTheme="minorHAnsi" w:hAnsiTheme="minorHAnsi" w:cs="Calibri"/>
          <w:b/>
          <w:bCs/>
          <w:color w:val="000000"/>
          <w:sz w:val="20"/>
          <w:szCs w:val="20"/>
        </w:rPr>
        <w:t xml:space="preserve"> </w:t>
      </w:r>
      <w:r w:rsidRPr="00A31A27">
        <w:rPr>
          <w:rFonts w:asciiTheme="minorHAnsi" w:hAnsiTheme="minorHAnsi"/>
          <w:bCs/>
          <w:color w:val="000000"/>
          <w:sz w:val="20"/>
          <w:szCs w:val="20"/>
        </w:rPr>
        <w:t xml:space="preserve">Declaração de atendimento ao disposto no artigo 9º, inciso III da Lei 8.666/93, conforme Modelo </w:t>
      </w:r>
      <w:proofErr w:type="gramStart"/>
      <w:r w:rsidRPr="00A31A27">
        <w:rPr>
          <w:rFonts w:asciiTheme="minorHAnsi" w:hAnsiTheme="minorHAnsi"/>
          <w:bCs/>
          <w:color w:val="000000"/>
          <w:sz w:val="20"/>
          <w:szCs w:val="20"/>
        </w:rPr>
        <w:t>5</w:t>
      </w:r>
      <w:proofErr w:type="gramEnd"/>
      <w:r w:rsidRPr="00A31A27">
        <w:rPr>
          <w:rFonts w:asciiTheme="minorHAnsi" w:hAnsiTheme="minorHAnsi"/>
          <w:bCs/>
          <w:color w:val="000000"/>
          <w:sz w:val="20"/>
          <w:szCs w:val="20"/>
        </w:rPr>
        <w:t>;</w:t>
      </w:r>
    </w:p>
    <w:p w:rsidR="00C04A2B" w:rsidRPr="003D5859" w:rsidRDefault="00C04A2B" w:rsidP="00AE0F9D">
      <w:pPr>
        <w:widowControl w:val="0"/>
        <w:autoSpaceDE w:val="0"/>
        <w:autoSpaceDN w:val="0"/>
        <w:adjustRightInd w:val="0"/>
        <w:spacing w:after="0" w:line="240" w:lineRule="auto"/>
        <w:jc w:val="both"/>
        <w:rPr>
          <w:bCs/>
          <w:color w:val="000000"/>
          <w:sz w:val="20"/>
          <w:szCs w:val="20"/>
        </w:rPr>
      </w:pPr>
      <w:r>
        <w:rPr>
          <w:rFonts w:cs="Calibri"/>
          <w:b/>
          <w:color w:val="000000"/>
          <w:sz w:val="20"/>
          <w:szCs w:val="20"/>
        </w:rPr>
        <w:t>h</w:t>
      </w:r>
      <w:r w:rsidRPr="00AE0F9D">
        <w:rPr>
          <w:rFonts w:cs="Calibri"/>
          <w:b/>
          <w:color w:val="000000"/>
          <w:sz w:val="20"/>
          <w:szCs w:val="20"/>
        </w:rPr>
        <w:t>)</w:t>
      </w:r>
      <w:r w:rsidRPr="00A92C76">
        <w:rPr>
          <w:rFonts w:cs="Calibri"/>
          <w:color w:val="000000"/>
          <w:sz w:val="20"/>
          <w:szCs w:val="20"/>
        </w:rPr>
        <w:t xml:space="preserve"> Termo de Compromisso</w:t>
      </w:r>
      <w:r>
        <w:rPr>
          <w:rFonts w:cs="Calibri"/>
          <w:color w:val="000000"/>
          <w:sz w:val="20"/>
          <w:szCs w:val="20"/>
        </w:rPr>
        <w:t>, conforme Modelo 6;</w:t>
      </w:r>
    </w:p>
    <w:p w:rsidR="00A01877" w:rsidRPr="00166183" w:rsidRDefault="00C04A2B" w:rsidP="00DC5556">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990DAB">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04A2B"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DC5556">
        <w:rPr>
          <w:bCs/>
          <w:sz w:val="20"/>
          <w:szCs w:val="20"/>
        </w:rPr>
        <w:t>a</w:t>
      </w:r>
      <w:r w:rsidR="00990DAB">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990DAB">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0"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990DAB">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990DAB">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w:t>
      </w:r>
      <w:r w:rsidRPr="006249AC">
        <w:rPr>
          <w:bCs/>
          <w:color w:val="000000"/>
          <w:sz w:val="20"/>
          <w:szCs w:val="20"/>
        </w:rPr>
        <w:lastRenderedPageBreak/>
        <w:t xml:space="preserve">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990DAB">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990DAB">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990DAB">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990DAB">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90DAB">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990DAB">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DC5556" w:rsidRDefault="00FC5029" w:rsidP="00E12F54">
      <w:pPr>
        <w:widowControl w:val="0"/>
        <w:autoSpaceDE w:val="0"/>
        <w:autoSpaceDN w:val="0"/>
        <w:adjustRightInd w:val="0"/>
        <w:spacing w:after="120" w:line="240" w:lineRule="auto"/>
        <w:jc w:val="both"/>
        <w:rPr>
          <w:b/>
          <w:bCs/>
          <w:color w:val="000000"/>
          <w:sz w:val="20"/>
          <w:szCs w:val="20"/>
          <w:u w:val="single"/>
        </w:rPr>
      </w:pPr>
      <w:r w:rsidRPr="00DC5556">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DC5556">
        <w:rPr>
          <w:rFonts w:cs="Calibri"/>
          <w:b/>
          <w:bCs/>
          <w:color w:val="000000"/>
          <w:sz w:val="20"/>
          <w:szCs w:val="20"/>
          <w:u w:val="single"/>
        </w:rPr>
        <w:t xml:space="preserve"> (CNCIA)</w:t>
      </w:r>
      <w:r w:rsidRPr="00DC5556">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DC5556">
        <w:rPr>
          <w:bCs/>
          <w:color w:val="000000"/>
          <w:sz w:val="20"/>
          <w:szCs w:val="20"/>
        </w:rPr>
        <w:t xml:space="preserve"> Declarado a</w:t>
      </w:r>
      <w:r w:rsidR="00874DCC" w:rsidRPr="00FC47D3">
        <w:rPr>
          <w:bCs/>
          <w:color w:val="000000"/>
          <w:sz w:val="20"/>
          <w:szCs w:val="20"/>
        </w:rPr>
        <w:t xml:space="preserve"> vencedor</w:t>
      </w:r>
      <w:r w:rsidR="00DC5556">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990DAB">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990DAB">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990DAB">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990DAB">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990DAB">
        <w:rPr>
          <w:bCs/>
          <w:sz w:val="20"/>
          <w:szCs w:val="20"/>
        </w:rPr>
        <w:t xml:space="preserve"> </w:t>
      </w:r>
      <w:r w:rsidR="006161DB">
        <w:rPr>
          <w:bCs/>
          <w:sz w:val="20"/>
          <w:szCs w:val="20"/>
        </w:rPr>
        <w:t>a</w:t>
      </w:r>
      <w:r w:rsidR="00990DAB">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990DAB">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w:t>
      </w:r>
      <w:proofErr w:type="gramStart"/>
      <w:r w:rsidR="00687289" w:rsidRPr="00FC47D3">
        <w:rPr>
          <w:bCs/>
          <w:sz w:val="20"/>
          <w:szCs w:val="20"/>
        </w:rPr>
        <w:t>prorrogado, uma única vez</w:t>
      </w:r>
      <w:proofErr w:type="gramEnd"/>
      <w:r w:rsidR="00687289" w:rsidRPr="00FC47D3">
        <w:rPr>
          <w:bCs/>
          <w:sz w:val="20"/>
          <w:szCs w:val="20"/>
        </w:rPr>
        <w:t xml:space="preserve">,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990DAB">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proofErr w:type="gramStart"/>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990DAB">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990DAB">
        <w:rPr>
          <w:bCs/>
          <w:sz w:val="20"/>
          <w:szCs w:val="20"/>
        </w:rPr>
        <w:t xml:space="preserve"> </w:t>
      </w:r>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687289" w:rsidRPr="00FC47D3">
        <w:rPr>
          <w:bCs/>
          <w:sz w:val="20"/>
          <w:szCs w:val="20"/>
        </w:rPr>
        <w:t>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lastRenderedPageBreak/>
        <w:t>16.6.1.3.</w:t>
      </w:r>
      <w:r>
        <w:rPr>
          <w:bCs/>
          <w:sz w:val="20"/>
          <w:szCs w:val="20"/>
        </w:rPr>
        <w:t xml:space="preserve"> Quando</w:t>
      </w:r>
      <w:r w:rsidR="00990DAB">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0206D8">
        <w:rPr>
          <w:bCs/>
          <w:color w:val="000000"/>
          <w:sz w:val="20"/>
          <w:szCs w:val="20"/>
        </w:rPr>
        <w:t xml:space="preserve">O contrato terá </w:t>
      </w:r>
      <w:r w:rsidR="00390555">
        <w:rPr>
          <w:bCs/>
          <w:color w:val="000000"/>
          <w:sz w:val="20"/>
          <w:szCs w:val="20"/>
        </w:rPr>
        <w:t>vigência adstrita aos respectivos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990DAB">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990DAB">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266BC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990DAB">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990DAB">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990DAB">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990DAB">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990DAB">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990DAB">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990DAB">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990DAB">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w:t>
      </w:r>
      <w:r w:rsidRPr="00FC47D3">
        <w:rPr>
          <w:bCs/>
          <w:color w:val="000000"/>
          <w:sz w:val="20"/>
          <w:szCs w:val="20"/>
        </w:rPr>
        <w:lastRenderedPageBreak/>
        <w:t>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990DAB">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5A65D0">
        <w:rPr>
          <w:bCs/>
          <w:color w:val="000000"/>
          <w:sz w:val="20"/>
          <w:szCs w:val="20"/>
        </w:rPr>
        <w:t>A</w:t>
      </w:r>
      <w:r w:rsidR="00990DAB">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4D12C4">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5B3CD7">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990DAB">
        <w:rPr>
          <w:bCs/>
          <w:color w:val="000000"/>
          <w:sz w:val="20"/>
          <w:szCs w:val="20"/>
        </w:rPr>
        <w:t>01</w:t>
      </w:r>
      <w:r w:rsidRPr="00901BD0">
        <w:rPr>
          <w:bCs/>
          <w:color w:val="000000"/>
          <w:sz w:val="20"/>
          <w:szCs w:val="20"/>
        </w:rPr>
        <w:t xml:space="preserve"> de </w:t>
      </w:r>
      <w:r w:rsidR="00990DAB">
        <w:rPr>
          <w:bCs/>
          <w:color w:val="000000"/>
          <w:sz w:val="20"/>
          <w:szCs w:val="20"/>
        </w:rPr>
        <w:t>junho</w:t>
      </w:r>
      <w:r w:rsidRPr="00901BD0">
        <w:rPr>
          <w:bCs/>
          <w:color w:val="000000"/>
          <w:sz w:val="20"/>
          <w:szCs w:val="20"/>
        </w:rPr>
        <w:t xml:space="preserve"> de 201</w:t>
      </w:r>
      <w:r w:rsidR="00990DAB">
        <w:rPr>
          <w:bCs/>
          <w:color w:val="000000"/>
          <w:sz w:val="20"/>
          <w:szCs w:val="20"/>
        </w:rPr>
        <w:t>8</w:t>
      </w:r>
      <w:r w:rsidRPr="00901BD0">
        <w:rPr>
          <w:bCs/>
          <w:color w:val="000000"/>
          <w:sz w:val="20"/>
          <w:szCs w:val="20"/>
        </w:rPr>
        <w:t>.</w:t>
      </w:r>
    </w:p>
    <w:p w:rsidR="00990DAB" w:rsidRDefault="00990DAB" w:rsidP="00901BD0">
      <w:pPr>
        <w:widowControl w:val="0"/>
        <w:autoSpaceDE w:val="0"/>
        <w:autoSpaceDN w:val="0"/>
        <w:adjustRightInd w:val="0"/>
        <w:spacing w:before="120" w:after="0" w:line="240" w:lineRule="auto"/>
        <w:jc w:val="center"/>
        <w:rPr>
          <w:bCs/>
          <w:i/>
          <w:color w:val="000000"/>
          <w:sz w:val="20"/>
          <w:szCs w:val="20"/>
          <w:highlight w:val="lightGray"/>
        </w:rPr>
      </w:pPr>
    </w:p>
    <w:p w:rsidR="00266BC6" w:rsidRPr="00990DAB" w:rsidRDefault="00990DAB" w:rsidP="00901BD0">
      <w:pPr>
        <w:widowControl w:val="0"/>
        <w:autoSpaceDE w:val="0"/>
        <w:autoSpaceDN w:val="0"/>
        <w:adjustRightInd w:val="0"/>
        <w:spacing w:before="120" w:after="0" w:line="240" w:lineRule="auto"/>
        <w:jc w:val="center"/>
        <w:rPr>
          <w:bCs/>
          <w:i/>
          <w:color w:val="000000"/>
          <w:sz w:val="20"/>
          <w:szCs w:val="20"/>
        </w:rPr>
      </w:pPr>
      <w:r w:rsidRPr="00990DAB">
        <w:rPr>
          <w:bCs/>
          <w:i/>
          <w:color w:val="000000"/>
          <w:sz w:val="20"/>
          <w:szCs w:val="20"/>
          <w:highlight w:val="lightGray"/>
        </w:rPr>
        <w:t>Assinado digitalmente</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990DAB" w:rsidRPr="00990DAB" w:rsidRDefault="00990DAB">
      <w:pPr>
        <w:spacing w:after="0" w:line="240" w:lineRule="auto"/>
        <w:rPr>
          <w:rFonts w:eastAsia="Batang" w:cs="Courier New"/>
          <w:b/>
          <w:bCs/>
          <w:color w:val="000000"/>
          <w:sz w:val="20"/>
          <w:szCs w:val="20"/>
        </w:rPr>
      </w:pPr>
      <w:r w:rsidRPr="00990DAB">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3634CD">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Pr="00FC47D3" w:rsidRDefault="00B53EFF" w:rsidP="00AC7B40">
      <w:pPr>
        <w:autoSpaceDE w:val="0"/>
        <w:autoSpaceDN w:val="0"/>
        <w:adjustRightInd w:val="0"/>
        <w:spacing w:after="12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AC7B40">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46"/>
        <w:gridCol w:w="832"/>
        <w:gridCol w:w="681"/>
        <w:gridCol w:w="1445"/>
        <w:gridCol w:w="1390"/>
      </w:tblGrid>
      <w:tr w:rsidR="00C9388B" w:rsidRPr="004B104B" w:rsidTr="00FE42B4">
        <w:trPr>
          <w:trHeight w:val="589"/>
        </w:trPr>
        <w:tc>
          <w:tcPr>
            <w:tcW w:w="709"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ITEM</w:t>
            </w:r>
          </w:p>
        </w:tc>
        <w:tc>
          <w:tcPr>
            <w:tcW w:w="3846"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DESCRIÇÃO</w:t>
            </w:r>
          </w:p>
        </w:tc>
        <w:tc>
          <w:tcPr>
            <w:tcW w:w="832"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UND</w:t>
            </w:r>
          </w:p>
        </w:tc>
        <w:tc>
          <w:tcPr>
            <w:tcW w:w="681" w:type="dxa"/>
          </w:tcPr>
          <w:p w:rsidR="00376B72" w:rsidRPr="004B104B" w:rsidRDefault="00FE42B4" w:rsidP="00FE42B4">
            <w:pPr>
              <w:spacing w:after="0" w:line="240" w:lineRule="auto"/>
              <w:ind w:left="-1"/>
              <w:jc w:val="center"/>
              <w:rPr>
                <w:rFonts w:cs="Calibri"/>
                <w:b/>
                <w:sz w:val="18"/>
                <w:szCs w:val="18"/>
              </w:rPr>
            </w:pPr>
            <w:r w:rsidRPr="004B104B">
              <w:rPr>
                <w:rFonts w:cs="Calibri"/>
                <w:b/>
                <w:sz w:val="18"/>
                <w:szCs w:val="18"/>
              </w:rPr>
              <w:t>QTD</w:t>
            </w:r>
          </w:p>
        </w:tc>
        <w:tc>
          <w:tcPr>
            <w:tcW w:w="1445" w:type="dxa"/>
          </w:tcPr>
          <w:p w:rsidR="000C1924" w:rsidRPr="004B104B" w:rsidRDefault="005F184D" w:rsidP="007748DB">
            <w:pPr>
              <w:spacing w:after="0" w:line="240" w:lineRule="auto"/>
              <w:jc w:val="center"/>
              <w:rPr>
                <w:rFonts w:cs="Calibri"/>
                <w:b/>
                <w:sz w:val="18"/>
                <w:szCs w:val="18"/>
              </w:rPr>
            </w:pPr>
            <w:r>
              <w:rPr>
                <w:rFonts w:cs="Calibri"/>
                <w:b/>
                <w:sz w:val="18"/>
                <w:szCs w:val="18"/>
              </w:rPr>
              <w:t xml:space="preserve">Valor </w:t>
            </w:r>
            <w:proofErr w:type="spellStart"/>
            <w:r>
              <w:rPr>
                <w:rFonts w:cs="Calibri"/>
                <w:b/>
                <w:sz w:val="18"/>
                <w:szCs w:val="18"/>
              </w:rPr>
              <w:t>unit</w:t>
            </w:r>
            <w:proofErr w:type="spellEnd"/>
            <w:r>
              <w:rPr>
                <w:rFonts w:cs="Calibri"/>
                <w:b/>
                <w:sz w:val="18"/>
                <w:szCs w:val="18"/>
              </w:rPr>
              <w:t>.</w:t>
            </w:r>
            <w:r w:rsidR="007748DB">
              <w:rPr>
                <w:rFonts w:cs="Calibri"/>
                <w:b/>
                <w:sz w:val="18"/>
                <w:szCs w:val="18"/>
              </w:rPr>
              <w:t xml:space="preserve"> </w:t>
            </w:r>
            <w:r w:rsidR="00FE42B4" w:rsidRPr="004B104B">
              <w:rPr>
                <w:rFonts w:cs="Calibri"/>
                <w:b/>
                <w:sz w:val="18"/>
                <w:szCs w:val="18"/>
              </w:rPr>
              <w:t>R$</w:t>
            </w:r>
          </w:p>
        </w:tc>
        <w:tc>
          <w:tcPr>
            <w:tcW w:w="1390" w:type="dxa"/>
          </w:tcPr>
          <w:p w:rsidR="00376B72" w:rsidRPr="004B104B" w:rsidRDefault="005F184D" w:rsidP="00FE42B4">
            <w:pPr>
              <w:spacing w:after="0" w:line="240" w:lineRule="auto"/>
              <w:jc w:val="center"/>
              <w:rPr>
                <w:rFonts w:cs="Calibri"/>
                <w:b/>
                <w:sz w:val="18"/>
                <w:szCs w:val="18"/>
              </w:rPr>
            </w:pPr>
            <w:r>
              <w:rPr>
                <w:rFonts w:cs="Calibri"/>
                <w:b/>
                <w:sz w:val="18"/>
                <w:szCs w:val="18"/>
              </w:rPr>
              <w:t>Valor total</w:t>
            </w:r>
          </w:p>
          <w:p w:rsidR="000C1924" w:rsidRPr="004B104B" w:rsidRDefault="00FE42B4" w:rsidP="005F184D">
            <w:pPr>
              <w:spacing w:after="0" w:line="240" w:lineRule="auto"/>
              <w:jc w:val="center"/>
              <w:rPr>
                <w:rFonts w:cs="Calibri"/>
                <w:b/>
                <w:sz w:val="18"/>
                <w:szCs w:val="18"/>
              </w:rPr>
            </w:pPr>
            <w:r w:rsidRPr="004B104B">
              <w:rPr>
                <w:rFonts w:cs="Calibri"/>
                <w:b/>
                <w:sz w:val="18"/>
                <w:szCs w:val="18"/>
              </w:rPr>
              <w:t>R$</w:t>
            </w:r>
          </w:p>
        </w:tc>
      </w:tr>
      <w:tr w:rsidR="00314599" w:rsidRPr="004B104B" w:rsidTr="008D1037">
        <w:trPr>
          <w:trHeight w:val="247"/>
        </w:trPr>
        <w:tc>
          <w:tcPr>
            <w:tcW w:w="709" w:type="dxa"/>
          </w:tcPr>
          <w:p w:rsidR="00314599" w:rsidRPr="004B104B" w:rsidRDefault="007748DB" w:rsidP="00314599">
            <w:pPr>
              <w:ind w:left="-1"/>
              <w:jc w:val="center"/>
              <w:rPr>
                <w:rFonts w:cs="Calibri"/>
                <w:sz w:val="18"/>
                <w:szCs w:val="18"/>
              </w:rPr>
            </w:pPr>
            <w:r>
              <w:rPr>
                <w:rFonts w:cs="Calibri"/>
                <w:sz w:val="18"/>
                <w:szCs w:val="18"/>
              </w:rPr>
              <w:t>01</w:t>
            </w:r>
          </w:p>
        </w:tc>
        <w:tc>
          <w:tcPr>
            <w:tcW w:w="3846" w:type="dxa"/>
            <w:vAlign w:val="center"/>
          </w:tcPr>
          <w:p w:rsidR="00314599" w:rsidRPr="004B104B" w:rsidRDefault="003B352D" w:rsidP="00AC7B40">
            <w:pPr>
              <w:spacing w:after="120" w:line="240" w:lineRule="auto"/>
              <w:jc w:val="both"/>
              <w:rPr>
                <w:rFonts w:eastAsia="Arial Unicode MS" w:cs="Calibri"/>
                <w:color w:val="000000"/>
                <w:sz w:val="18"/>
                <w:szCs w:val="18"/>
              </w:rPr>
            </w:pPr>
            <w:r w:rsidRPr="00A92C76">
              <w:rPr>
                <w:rFonts w:eastAsia="Arial Unicode MS"/>
                <w:b/>
                <w:color w:val="000000"/>
                <w:sz w:val="20"/>
                <w:szCs w:val="20"/>
              </w:rPr>
              <w:t>AVENTAL PLUMBÍFERO</w:t>
            </w:r>
            <w:r w:rsidRPr="00A92C76">
              <w:rPr>
                <w:rFonts w:eastAsia="Arial Unicode MS"/>
                <w:color w:val="000000"/>
                <w:sz w:val="20"/>
                <w:szCs w:val="20"/>
              </w:rPr>
              <w:t>:</w:t>
            </w:r>
            <w:r w:rsidR="00990DAB">
              <w:rPr>
                <w:rFonts w:eastAsia="Arial Unicode MS"/>
                <w:color w:val="000000"/>
                <w:sz w:val="20"/>
                <w:szCs w:val="20"/>
              </w:rPr>
              <w:t xml:space="preserve"> </w:t>
            </w:r>
            <w:r w:rsidRPr="00A92C76">
              <w:rPr>
                <w:rFonts w:eastAsia="Arial Unicode MS"/>
                <w:color w:val="000000"/>
                <w:sz w:val="20"/>
                <w:szCs w:val="20"/>
              </w:rPr>
              <w:t xml:space="preserve">“G”, com equivalência de 050mmpb de Chumbo de </w:t>
            </w:r>
            <w:proofErr w:type="gramStart"/>
            <w:r w:rsidRPr="00A92C76">
              <w:rPr>
                <w:rFonts w:eastAsia="Arial Unicode MS"/>
                <w:color w:val="000000"/>
                <w:sz w:val="20"/>
                <w:szCs w:val="20"/>
              </w:rPr>
              <w:t>110cm</w:t>
            </w:r>
            <w:proofErr w:type="gramEnd"/>
            <w:r w:rsidRPr="00A92C76">
              <w:rPr>
                <w:rFonts w:eastAsia="Arial Unicode MS"/>
                <w:color w:val="000000"/>
                <w:sz w:val="20"/>
                <w:szCs w:val="20"/>
              </w:rPr>
              <w:t xml:space="preserve"> de comprimento por 60cm de largura, cruzado nas costas, em nylon impermeável e flexível, com proteção total na frente e até a altura da bacia nas costas. Deve possuir ombreiras para melhor conforto, regulagem nos ombros para dividir o peso, travas em nylon, cinto elástico de no mínimo 12cm de largura que possibilite o ajuste em uma circunferência abdominal de 150cm. Deverá ser mais leve possível, permitindo o uso da vestimenta por longos períodos. REGISTRO M.S</w:t>
            </w:r>
          </w:p>
        </w:tc>
        <w:tc>
          <w:tcPr>
            <w:tcW w:w="832" w:type="dxa"/>
          </w:tcPr>
          <w:p w:rsidR="00314599" w:rsidRPr="004B104B" w:rsidRDefault="00AC7B40" w:rsidP="008D1037">
            <w:pPr>
              <w:spacing w:after="0" w:line="240" w:lineRule="auto"/>
              <w:jc w:val="center"/>
              <w:rPr>
                <w:rFonts w:eastAsia="Arial Unicode MS" w:cs="Calibri"/>
                <w:color w:val="000000"/>
                <w:sz w:val="18"/>
                <w:szCs w:val="18"/>
              </w:rPr>
            </w:pPr>
            <w:r w:rsidRPr="004B104B">
              <w:rPr>
                <w:rFonts w:eastAsia="Arial Unicode MS" w:cs="Calibri"/>
                <w:color w:val="000000"/>
                <w:sz w:val="18"/>
                <w:szCs w:val="18"/>
              </w:rPr>
              <w:t>PEÇA</w:t>
            </w:r>
          </w:p>
        </w:tc>
        <w:tc>
          <w:tcPr>
            <w:tcW w:w="681" w:type="dxa"/>
          </w:tcPr>
          <w:p w:rsidR="00314599" w:rsidRPr="00AC7B40" w:rsidRDefault="003B352D" w:rsidP="00FE42B4">
            <w:pPr>
              <w:spacing w:after="0" w:line="240" w:lineRule="auto"/>
              <w:jc w:val="center"/>
              <w:rPr>
                <w:rFonts w:eastAsia="Arial Unicode MS" w:cs="Calibri"/>
                <w:bCs/>
                <w:color w:val="000000"/>
                <w:sz w:val="18"/>
                <w:szCs w:val="18"/>
              </w:rPr>
            </w:pPr>
            <w:r>
              <w:rPr>
                <w:rFonts w:eastAsia="Arial Unicode MS" w:cs="Calibri"/>
                <w:bCs/>
                <w:color w:val="000000"/>
                <w:sz w:val="18"/>
                <w:szCs w:val="18"/>
              </w:rPr>
              <w:t>19</w:t>
            </w:r>
          </w:p>
        </w:tc>
        <w:tc>
          <w:tcPr>
            <w:tcW w:w="1445" w:type="dxa"/>
          </w:tcPr>
          <w:p w:rsidR="00314599" w:rsidRPr="004B104B" w:rsidRDefault="00EB575C"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1.307,20</w:t>
            </w:r>
          </w:p>
        </w:tc>
        <w:tc>
          <w:tcPr>
            <w:tcW w:w="1390" w:type="dxa"/>
          </w:tcPr>
          <w:p w:rsidR="00314599" w:rsidRPr="004B104B" w:rsidRDefault="00EB575C"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24.836,80</w:t>
            </w:r>
          </w:p>
        </w:tc>
      </w:tr>
      <w:tr w:rsidR="00314599" w:rsidRPr="004B104B" w:rsidTr="008D1037">
        <w:trPr>
          <w:trHeight w:val="484"/>
        </w:trPr>
        <w:tc>
          <w:tcPr>
            <w:tcW w:w="709" w:type="dxa"/>
          </w:tcPr>
          <w:p w:rsidR="00314599" w:rsidRPr="004B104B" w:rsidRDefault="007748DB" w:rsidP="00314599">
            <w:pPr>
              <w:ind w:left="-1"/>
              <w:jc w:val="center"/>
              <w:rPr>
                <w:rFonts w:cs="Calibri"/>
                <w:sz w:val="18"/>
                <w:szCs w:val="18"/>
              </w:rPr>
            </w:pPr>
            <w:r>
              <w:rPr>
                <w:rFonts w:cs="Calibri"/>
                <w:sz w:val="18"/>
                <w:szCs w:val="18"/>
              </w:rPr>
              <w:t>02</w:t>
            </w:r>
          </w:p>
        </w:tc>
        <w:tc>
          <w:tcPr>
            <w:tcW w:w="3846" w:type="dxa"/>
            <w:vAlign w:val="center"/>
          </w:tcPr>
          <w:p w:rsidR="00314599" w:rsidRPr="004B104B" w:rsidRDefault="003B352D" w:rsidP="00AC7B40">
            <w:pPr>
              <w:spacing w:after="120" w:line="240" w:lineRule="auto"/>
              <w:jc w:val="both"/>
              <w:rPr>
                <w:rFonts w:eastAsia="Arial Unicode MS" w:cs="Calibri"/>
                <w:color w:val="000000"/>
                <w:sz w:val="18"/>
                <w:szCs w:val="18"/>
              </w:rPr>
            </w:pPr>
            <w:r w:rsidRPr="00A92C76">
              <w:rPr>
                <w:rFonts w:eastAsia="Arial Unicode MS"/>
                <w:b/>
                <w:color w:val="000000"/>
                <w:sz w:val="20"/>
                <w:szCs w:val="20"/>
              </w:rPr>
              <w:t>PROTETOR PLUMBÍFERO DE ÓRGÃOS GENITAIS:</w:t>
            </w:r>
            <w:r w:rsidRPr="00A92C76">
              <w:rPr>
                <w:rFonts w:eastAsia="Arial Unicode MS"/>
                <w:color w:val="000000"/>
                <w:sz w:val="20"/>
                <w:szCs w:val="20"/>
              </w:rPr>
              <w:t xml:space="preserve">(pélvis/gônadas), fabricado em nylon emborrachado, com acabamento em </w:t>
            </w:r>
            <w:proofErr w:type="spellStart"/>
            <w:r w:rsidRPr="00A92C76">
              <w:rPr>
                <w:rFonts w:eastAsia="Arial Unicode MS"/>
                <w:color w:val="000000"/>
                <w:sz w:val="20"/>
                <w:szCs w:val="20"/>
              </w:rPr>
              <w:t>deblun</w:t>
            </w:r>
            <w:proofErr w:type="spellEnd"/>
            <w:r w:rsidRPr="00A92C76">
              <w:rPr>
                <w:rFonts w:eastAsia="Arial Unicode MS"/>
                <w:color w:val="000000"/>
                <w:sz w:val="20"/>
                <w:szCs w:val="20"/>
              </w:rPr>
              <w:t xml:space="preserve">, cinto e fecho tipo macho/fêmea regulável e proteção interna em borracha </w:t>
            </w:r>
            <w:proofErr w:type="spellStart"/>
            <w:r w:rsidRPr="00A92C76">
              <w:rPr>
                <w:rFonts w:eastAsia="Arial Unicode MS"/>
                <w:color w:val="000000"/>
                <w:sz w:val="20"/>
                <w:szCs w:val="20"/>
              </w:rPr>
              <w:t>plumbívera</w:t>
            </w:r>
            <w:proofErr w:type="spellEnd"/>
            <w:r w:rsidRPr="00A92C76">
              <w:rPr>
                <w:rFonts w:eastAsia="Arial Unicode MS"/>
                <w:color w:val="000000"/>
                <w:sz w:val="20"/>
                <w:szCs w:val="20"/>
              </w:rPr>
              <w:t xml:space="preserve"> flexível com equivalência em chumbo de 0,50 mm PB. REGISTRO M.S</w:t>
            </w:r>
          </w:p>
        </w:tc>
        <w:tc>
          <w:tcPr>
            <w:tcW w:w="832" w:type="dxa"/>
          </w:tcPr>
          <w:p w:rsidR="00314599" w:rsidRPr="004B104B" w:rsidRDefault="00AC7B40" w:rsidP="008D1037">
            <w:pPr>
              <w:spacing w:after="0" w:line="240" w:lineRule="auto"/>
              <w:jc w:val="center"/>
              <w:rPr>
                <w:rFonts w:eastAsia="Arial Unicode MS" w:cs="Calibri"/>
                <w:color w:val="000000"/>
                <w:sz w:val="18"/>
                <w:szCs w:val="18"/>
              </w:rPr>
            </w:pPr>
            <w:r w:rsidRPr="004B104B">
              <w:rPr>
                <w:rFonts w:eastAsia="Arial Unicode MS" w:cs="Calibri"/>
                <w:color w:val="000000"/>
                <w:sz w:val="18"/>
                <w:szCs w:val="18"/>
              </w:rPr>
              <w:t>PEÇA</w:t>
            </w:r>
          </w:p>
        </w:tc>
        <w:tc>
          <w:tcPr>
            <w:tcW w:w="681" w:type="dxa"/>
          </w:tcPr>
          <w:p w:rsidR="00314599" w:rsidRPr="00AC7B40" w:rsidRDefault="00F659F7" w:rsidP="00FE42B4">
            <w:pPr>
              <w:spacing w:after="0" w:line="240" w:lineRule="auto"/>
              <w:jc w:val="center"/>
              <w:rPr>
                <w:rFonts w:eastAsia="Arial Unicode MS" w:cs="Calibri"/>
                <w:bCs/>
                <w:color w:val="000000"/>
                <w:sz w:val="18"/>
                <w:szCs w:val="18"/>
              </w:rPr>
            </w:pPr>
            <w:r w:rsidRPr="00AC7B40">
              <w:rPr>
                <w:rFonts w:eastAsia="Arial Unicode MS" w:cs="Calibri"/>
                <w:bCs/>
                <w:color w:val="000000"/>
                <w:sz w:val="18"/>
                <w:szCs w:val="18"/>
              </w:rPr>
              <w:t>2</w:t>
            </w:r>
            <w:r w:rsidR="003B352D">
              <w:rPr>
                <w:rFonts w:eastAsia="Arial Unicode MS" w:cs="Calibri"/>
                <w:bCs/>
                <w:color w:val="000000"/>
                <w:sz w:val="18"/>
                <w:szCs w:val="18"/>
              </w:rPr>
              <w:t>9</w:t>
            </w:r>
          </w:p>
        </w:tc>
        <w:tc>
          <w:tcPr>
            <w:tcW w:w="1445" w:type="dxa"/>
          </w:tcPr>
          <w:p w:rsidR="00314599" w:rsidRPr="004B104B" w:rsidRDefault="00EB575C"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262,27</w:t>
            </w:r>
          </w:p>
        </w:tc>
        <w:tc>
          <w:tcPr>
            <w:tcW w:w="1390" w:type="dxa"/>
          </w:tcPr>
          <w:p w:rsidR="00314599" w:rsidRPr="004B104B" w:rsidRDefault="00EB575C" w:rsidP="00FE42B4">
            <w:pPr>
              <w:tabs>
                <w:tab w:val="left" w:pos="7200"/>
              </w:tabs>
              <w:spacing w:after="0"/>
              <w:jc w:val="center"/>
              <w:rPr>
                <w:rFonts w:eastAsia="Batang" w:cs="Calibri"/>
                <w:bCs/>
                <w:color w:val="000000"/>
                <w:sz w:val="18"/>
                <w:szCs w:val="18"/>
              </w:rPr>
            </w:pPr>
            <w:r>
              <w:rPr>
                <w:rFonts w:eastAsia="Batang" w:cs="Calibri"/>
                <w:bCs/>
                <w:color w:val="000000"/>
                <w:sz w:val="18"/>
                <w:szCs w:val="18"/>
              </w:rPr>
              <w:t>7.605,83</w:t>
            </w:r>
          </w:p>
        </w:tc>
      </w:tr>
      <w:tr w:rsidR="00E53FF8" w:rsidRPr="004B104B" w:rsidTr="00FE42B4">
        <w:trPr>
          <w:trHeight w:val="292"/>
        </w:trPr>
        <w:tc>
          <w:tcPr>
            <w:tcW w:w="7513" w:type="dxa"/>
            <w:gridSpan w:val="5"/>
          </w:tcPr>
          <w:p w:rsidR="00E53FF8" w:rsidRPr="008955D8" w:rsidRDefault="00F07E14" w:rsidP="00FD56C2">
            <w:pPr>
              <w:spacing w:before="120" w:after="0" w:line="240" w:lineRule="auto"/>
              <w:jc w:val="center"/>
              <w:rPr>
                <w:rFonts w:cs="Calibri"/>
                <w:b/>
                <w:sz w:val="18"/>
                <w:szCs w:val="18"/>
              </w:rPr>
            </w:pPr>
            <w:r w:rsidRPr="008955D8">
              <w:rPr>
                <w:rFonts w:cs="Calibri"/>
                <w:b/>
                <w:sz w:val="18"/>
                <w:szCs w:val="18"/>
              </w:rPr>
              <w:t>VALOR TOTAL</w:t>
            </w:r>
          </w:p>
        </w:tc>
        <w:tc>
          <w:tcPr>
            <w:tcW w:w="1390" w:type="dxa"/>
          </w:tcPr>
          <w:p w:rsidR="00E53FF8" w:rsidRPr="008955D8" w:rsidRDefault="00C376BA" w:rsidP="00EB575C">
            <w:pPr>
              <w:spacing w:before="120" w:after="0" w:line="240" w:lineRule="auto"/>
              <w:jc w:val="center"/>
              <w:rPr>
                <w:rFonts w:cs="Calibri"/>
                <w:b/>
                <w:sz w:val="18"/>
                <w:szCs w:val="18"/>
              </w:rPr>
            </w:pPr>
            <w:r w:rsidRPr="008955D8">
              <w:rPr>
                <w:rFonts w:eastAsia="Batang" w:cs="Calibri"/>
                <w:b/>
                <w:bCs/>
                <w:color w:val="000000"/>
                <w:sz w:val="18"/>
                <w:szCs w:val="18"/>
              </w:rPr>
              <w:t>R$</w:t>
            </w:r>
            <w:r w:rsidR="00390555" w:rsidRPr="008955D8">
              <w:rPr>
                <w:rFonts w:eastAsia="Batang" w:cs="Calibri"/>
                <w:b/>
                <w:bCs/>
                <w:color w:val="000000"/>
                <w:sz w:val="18"/>
                <w:szCs w:val="18"/>
              </w:rPr>
              <w:t xml:space="preserve"> </w:t>
            </w:r>
            <w:r w:rsidR="00EB575C">
              <w:rPr>
                <w:rFonts w:eastAsia="Batang" w:cs="Calibri"/>
                <w:b/>
                <w:bCs/>
                <w:color w:val="000000"/>
                <w:sz w:val="18"/>
                <w:szCs w:val="18"/>
              </w:rPr>
              <w:t>32.442,63</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AD5AB1" w:rsidRDefault="00AD5AB1" w:rsidP="00C10EB7">
      <w:pPr>
        <w:spacing w:after="0"/>
        <w:jc w:val="both"/>
        <w:rPr>
          <w:rFonts w:cs="Courier New"/>
          <w:b/>
          <w:sz w:val="20"/>
          <w:szCs w:val="20"/>
        </w:rPr>
      </w:pPr>
    </w:p>
    <w:p w:rsidR="00990DAB" w:rsidRPr="00990DAB" w:rsidRDefault="00990DAB">
      <w:pPr>
        <w:spacing w:after="0" w:line="240" w:lineRule="auto"/>
        <w:rPr>
          <w:rFonts w:eastAsia="Batang" w:cs="Courier New"/>
          <w:b/>
          <w:bCs/>
          <w:color w:val="000000"/>
          <w:sz w:val="20"/>
          <w:szCs w:val="20"/>
        </w:rPr>
      </w:pPr>
      <w:r w:rsidRPr="00990DAB">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990DAB">
        <w:rPr>
          <w:b/>
          <w:bCs/>
          <w:sz w:val="20"/>
          <w:szCs w:val="20"/>
          <w:u w:val="single"/>
        </w:rPr>
        <w:t xml:space="preserve"> </w:t>
      </w:r>
      <w:r w:rsidR="00764FC1" w:rsidRPr="00754080">
        <w:rPr>
          <w:b/>
          <w:bCs/>
          <w:sz w:val="20"/>
          <w:szCs w:val="20"/>
          <w:u w:val="single"/>
        </w:rPr>
        <w:t xml:space="preserve">Nº </w:t>
      </w:r>
      <w:r w:rsidR="000107F9">
        <w:rPr>
          <w:b/>
          <w:bCs/>
          <w:sz w:val="20"/>
          <w:szCs w:val="20"/>
          <w:u w:val="single"/>
        </w:rPr>
        <w:t>205</w:t>
      </w:r>
      <w:r w:rsidR="00764FC1" w:rsidRPr="00754080">
        <w:rPr>
          <w:b/>
          <w:bCs/>
          <w:sz w:val="20"/>
          <w:szCs w:val="20"/>
          <w:u w:val="single"/>
        </w:rPr>
        <w:t>/</w:t>
      </w:r>
      <w:r w:rsidR="000107F9">
        <w:rPr>
          <w:b/>
          <w:bCs/>
          <w:sz w:val="20"/>
          <w:szCs w:val="20"/>
          <w:u w:val="single"/>
        </w:rPr>
        <w:t>20</w:t>
      </w:r>
      <w:r w:rsidR="00764FC1" w:rsidRPr="00754080">
        <w:rPr>
          <w:b/>
          <w:bCs/>
          <w:sz w:val="20"/>
          <w:szCs w:val="20"/>
          <w:u w:val="single"/>
        </w:rPr>
        <w:t>15</w:t>
      </w:r>
      <w:r w:rsidRPr="00754080">
        <w:rPr>
          <w:b/>
          <w:bCs/>
          <w:sz w:val="20"/>
          <w:szCs w:val="20"/>
          <w:u w:val="single"/>
        </w:rPr>
        <w:t>/SPAS/</w:t>
      </w:r>
      <w:r w:rsidR="000107F9">
        <w:rPr>
          <w:b/>
          <w:bCs/>
          <w:sz w:val="20"/>
          <w:szCs w:val="20"/>
          <w:u w:val="single"/>
        </w:rPr>
        <w:t>DIRETORIA HOSPITALAR</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0107F9" w:rsidRDefault="000107F9" w:rsidP="000107F9">
      <w:pPr>
        <w:pStyle w:val="Recuodecorpodetexto2"/>
        <w:spacing w:after="0" w:line="240" w:lineRule="auto"/>
        <w:ind w:left="0" w:right="17"/>
        <w:jc w:val="both"/>
        <w:rPr>
          <w:rFonts w:cs="Calibri"/>
          <w:sz w:val="20"/>
          <w:szCs w:val="20"/>
        </w:rPr>
      </w:pPr>
      <w:r w:rsidRPr="000107F9">
        <w:rPr>
          <w:rFonts w:cs="Calibri"/>
          <w:b/>
          <w:snapToGrid w:val="0"/>
          <w:color w:val="000000"/>
          <w:sz w:val="20"/>
          <w:szCs w:val="20"/>
        </w:rPr>
        <w:t>1.1</w:t>
      </w:r>
      <w:r>
        <w:rPr>
          <w:rFonts w:cs="Calibri"/>
          <w:snapToGrid w:val="0"/>
          <w:color w:val="000000"/>
          <w:sz w:val="20"/>
          <w:szCs w:val="20"/>
        </w:rPr>
        <w:t xml:space="preserve">. </w:t>
      </w:r>
      <w:r w:rsidRPr="00A92C76">
        <w:rPr>
          <w:rFonts w:cs="Calibri"/>
          <w:snapToGrid w:val="0"/>
          <w:color w:val="000000"/>
          <w:sz w:val="20"/>
          <w:szCs w:val="20"/>
        </w:rPr>
        <w:t xml:space="preserve">O presente Termo de Referência tem por objeto selecionar, para contratação, empresa(s) especializada(s) no fornecimento de </w:t>
      </w:r>
      <w:r w:rsidRPr="00A92C76">
        <w:rPr>
          <w:rFonts w:cs="Calibri"/>
          <w:b/>
          <w:sz w:val="20"/>
          <w:szCs w:val="20"/>
        </w:rPr>
        <w:t>AQUISIÇÃO DE EQUIPAMENTOS DE PROTEÇÃO RADIOLÓGICA INDIVIDUAL</w:t>
      </w:r>
      <w:r w:rsidRPr="00A92C76">
        <w:rPr>
          <w:rFonts w:cs="Calibri"/>
          <w:b/>
          <w:snapToGrid w:val="0"/>
          <w:color w:val="000000"/>
          <w:sz w:val="20"/>
          <w:szCs w:val="20"/>
        </w:rPr>
        <w:t>,</w:t>
      </w:r>
      <w:r w:rsidRPr="00A92C76">
        <w:rPr>
          <w:rFonts w:cs="Calibri"/>
          <w:snapToGrid w:val="0"/>
          <w:color w:val="000000"/>
          <w:sz w:val="20"/>
          <w:szCs w:val="20"/>
        </w:rPr>
        <w:t xml:space="preserve"> para suprir a demanda dos Hospitais de Referências do Estado do Tocantins no período de 12 meses,</w:t>
      </w:r>
      <w:r w:rsidR="00990DAB">
        <w:rPr>
          <w:rFonts w:cs="Calibri"/>
          <w:snapToGrid w:val="0"/>
          <w:color w:val="000000"/>
          <w:sz w:val="20"/>
          <w:szCs w:val="20"/>
        </w:rPr>
        <w:t xml:space="preserve"> </w:t>
      </w:r>
      <w:r w:rsidRPr="00A92C76">
        <w:rPr>
          <w:rFonts w:cs="Calibri"/>
          <w:snapToGrid w:val="0"/>
          <w:color w:val="000000"/>
          <w:sz w:val="20"/>
          <w:szCs w:val="20"/>
        </w:rPr>
        <w:t xml:space="preserve">conforme especificações do item </w:t>
      </w:r>
      <w:proofErr w:type="gramStart"/>
      <w:r w:rsidRPr="00A92C76">
        <w:rPr>
          <w:rFonts w:cs="Calibri"/>
          <w:snapToGrid w:val="0"/>
          <w:color w:val="000000"/>
          <w:sz w:val="20"/>
          <w:szCs w:val="20"/>
        </w:rPr>
        <w:t>6</w:t>
      </w:r>
      <w:proofErr w:type="gramEnd"/>
      <w:r w:rsidRPr="00A92C76">
        <w:rPr>
          <w:rFonts w:cs="Calibri"/>
          <w:snapToGrid w:val="0"/>
          <w:color w:val="000000"/>
          <w:sz w:val="20"/>
          <w:szCs w:val="20"/>
        </w:rPr>
        <w:t>.</w:t>
      </w:r>
    </w:p>
    <w:p w:rsidR="000107F9" w:rsidRPr="000107F9" w:rsidRDefault="000107F9" w:rsidP="000107F9">
      <w:pPr>
        <w:pStyle w:val="Recuodecorpodetexto2"/>
        <w:spacing w:line="240" w:lineRule="auto"/>
        <w:ind w:left="0" w:right="17"/>
        <w:jc w:val="both"/>
        <w:rPr>
          <w:rFonts w:cs="Calibri"/>
          <w:sz w:val="20"/>
          <w:szCs w:val="20"/>
        </w:rPr>
      </w:pPr>
      <w:r w:rsidRPr="000107F9">
        <w:rPr>
          <w:rFonts w:cs="Calibri"/>
          <w:b/>
          <w:color w:val="000000"/>
          <w:sz w:val="20"/>
          <w:szCs w:val="20"/>
        </w:rPr>
        <w:t>1.2.</w:t>
      </w:r>
      <w:r w:rsidRPr="00A92C76">
        <w:rPr>
          <w:rFonts w:cs="Calibri"/>
          <w:color w:val="000000"/>
          <w:sz w:val="20"/>
          <w:szCs w:val="20"/>
        </w:rPr>
        <w:t xml:space="preserve">Para fins deste Termo de Referência, </w:t>
      </w:r>
      <w:r w:rsidRPr="00A92C76">
        <w:rPr>
          <w:rFonts w:cs="Calibri"/>
          <w:b/>
          <w:bCs/>
          <w:color w:val="000000"/>
          <w:sz w:val="20"/>
          <w:szCs w:val="20"/>
        </w:rPr>
        <w:t>produto(s)</w:t>
      </w:r>
      <w:r w:rsidRPr="00A92C76">
        <w:rPr>
          <w:rFonts w:cs="Calibri"/>
          <w:color w:val="000000"/>
          <w:sz w:val="20"/>
          <w:szCs w:val="20"/>
        </w:rPr>
        <w:t xml:space="preserve">, leia-se </w:t>
      </w:r>
      <w:r w:rsidR="00AD5AB1" w:rsidRPr="00A92C76">
        <w:rPr>
          <w:rFonts w:cs="Calibri"/>
          <w:b/>
          <w:sz w:val="20"/>
          <w:szCs w:val="20"/>
        </w:rPr>
        <w:t>aquisição de equipamentos de proteção radiológica individual</w:t>
      </w:r>
      <w:r w:rsidR="00AD5AB1">
        <w:rPr>
          <w:rFonts w:cs="Calibri"/>
          <w:b/>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98641C" w:rsidRDefault="0098641C" w:rsidP="0098641C">
      <w:pPr>
        <w:spacing w:after="0" w:line="240" w:lineRule="auto"/>
        <w:jc w:val="both"/>
        <w:rPr>
          <w:sz w:val="20"/>
          <w:szCs w:val="20"/>
        </w:rPr>
      </w:pPr>
      <w:r w:rsidRPr="0098641C">
        <w:rPr>
          <w:b/>
          <w:sz w:val="20"/>
          <w:szCs w:val="20"/>
        </w:rPr>
        <w:t>2.1.</w:t>
      </w:r>
      <w:r w:rsidRPr="0098641C">
        <w:rPr>
          <w:sz w:val="20"/>
          <w:szCs w:val="20"/>
        </w:rPr>
        <w:t xml:space="preserve">A demanda faz-se necessária, visto que “no processo terapêutico hospitalar” a Radiologia, também conhecida como </w:t>
      </w:r>
      <w:r w:rsidRPr="0098641C">
        <w:rPr>
          <w:b/>
          <w:sz w:val="20"/>
          <w:szCs w:val="20"/>
        </w:rPr>
        <w:t>Diagnóstico por Imagem</w:t>
      </w:r>
      <w:r w:rsidRPr="0098641C">
        <w:rPr>
          <w:sz w:val="20"/>
          <w:szCs w:val="20"/>
        </w:rPr>
        <w:t xml:space="preserve"> utiliza a tecnologia de </w:t>
      </w:r>
      <w:proofErr w:type="spellStart"/>
      <w:r w:rsidRPr="0098641C">
        <w:rPr>
          <w:sz w:val="20"/>
          <w:szCs w:val="20"/>
        </w:rPr>
        <w:t>imageamento</w:t>
      </w:r>
      <w:proofErr w:type="spellEnd"/>
      <w:r w:rsidRPr="0098641C">
        <w:rPr>
          <w:sz w:val="20"/>
          <w:szCs w:val="20"/>
        </w:rPr>
        <w:t xml:space="preserve"> médico com a finalidade diagnóstica, terapêutica, curativa e preventiva do paciente, perpassando pela pesquisa, prevenção, detecção e êxito no tratamento e erradicação das doenças, objetivando sua rápida recuperação e evitando o desabastecimento das unidades hospitalares, garantido o atendimento profilático e terapêutico no tratamento das doenças de forma eficaz, assegurando a recuperação da saúde dos pacientes.  Igualmente, explicita-se ainda que, embora a radiologia seja relativamente segura, há certos fatores de risco que acompanham todos os procedimentos médicos, pois, envolve o uso da radiação, e, </w:t>
      </w:r>
      <w:proofErr w:type="spellStart"/>
      <w:r w:rsidRPr="0098641C">
        <w:rPr>
          <w:sz w:val="20"/>
          <w:szCs w:val="20"/>
        </w:rPr>
        <w:t>conseqüentemente</w:t>
      </w:r>
      <w:proofErr w:type="spellEnd"/>
      <w:r w:rsidRPr="0098641C">
        <w:rPr>
          <w:sz w:val="20"/>
          <w:szCs w:val="20"/>
        </w:rPr>
        <w:t xml:space="preserve">, possui riscos associados à sua exposição.  </w:t>
      </w:r>
      <w:r w:rsidRPr="0098641C">
        <w:rPr>
          <w:b/>
          <w:sz w:val="20"/>
          <w:szCs w:val="20"/>
        </w:rPr>
        <w:t>PORTANTO, A AQUISIÇÃO DE EQUIPAMENTOS DE PROTEÇÃO RADIOLÓGICA INDIVIDUAL é imprescindível</w:t>
      </w:r>
      <w:r w:rsidRPr="0098641C">
        <w:rPr>
          <w:sz w:val="20"/>
          <w:szCs w:val="20"/>
        </w:rPr>
        <w:t>, pois, atende aos anseios da comunidade hospitalar, no que se refere aos propósitos assistenciais, tecnológicos e de proteção ao profissional radiologista. Sua utilização está ligada a defesa e proteção da saúde individual ou coletiva, assim como à higiene pessoal ou de ambientes hospitalares.</w:t>
      </w:r>
    </w:p>
    <w:p w:rsidR="0098641C" w:rsidRPr="0098641C" w:rsidRDefault="0098641C" w:rsidP="0098641C">
      <w:pPr>
        <w:spacing w:after="120" w:line="240" w:lineRule="auto"/>
        <w:jc w:val="both"/>
        <w:rPr>
          <w:sz w:val="20"/>
          <w:szCs w:val="20"/>
        </w:rPr>
      </w:pPr>
      <w:r w:rsidRPr="0098641C">
        <w:rPr>
          <w:b/>
          <w:sz w:val="20"/>
          <w:szCs w:val="20"/>
        </w:rPr>
        <w:t>2.2.</w:t>
      </w:r>
      <w:r w:rsidRPr="0098641C">
        <w:rPr>
          <w:sz w:val="20"/>
          <w:szCs w:val="20"/>
        </w:rPr>
        <w:t xml:space="preserve">Explicita-se, ainda que os quantitativos que perfazem este Termo de referência foram originados pelos </w:t>
      </w:r>
      <w:proofErr w:type="spellStart"/>
      <w:r w:rsidRPr="0098641C">
        <w:rPr>
          <w:sz w:val="20"/>
          <w:szCs w:val="20"/>
        </w:rPr>
        <w:t>Hospitaisque</w:t>
      </w:r>
      <w:proofErr w:type="spellEnd"/>
      <w:r w:rsidRPr="0098641C">
        <w:rPr>
          <w:sz w:val="20"/>
          <w:szCs w:val="20"/>
        </w:rPr>
        <w:t xml:space="preserve"> compõem a </w:t>
      </w:r>
      <w:r w:rsidRPr="0098641C">
        <w:rPr>
          <w:rFonts w:eastAsia="Arial Unicode MS"/>
          <w:sz w:val="20"/>
          <w:szCs w:val="20"/>
        </w:rPr>
        <w:t>Rede Estadual de Saúde Tocantinense</w:t>
      </w:r>
      <w:r w:rsidRPr="0098641C">
        <w:rPr>
          <w:sz w:val="20"/>
          <w:szCs w:val="20"/>
        </w:rPr>
        <w:t xml:space="preserve"> conforme </w:t>
      </w:r>
      <w:r w:rsidRPr="0098641C">
        <w:rPr>
          <w:rFonts w:eastAsia="Arial Unicode MS"/>
          <w:b/>
          <w:bCs/>
          <w:color w:val="000000"/>
          <w:sz w:val="20"/>
          <w:szCs w:val="20"/>
        </w:rPr>
        <w:t xml:space="preserve">Distribuição do EPIS Radiológicos, </w:t>
      </w:r>
      <w:r w:rsidRPr="0098641C">
        <w:rPr>
          <w:rFonts w:eastAsia="Arial Unicode MS"/>
          <w:bCs/>
          <w:color w:val="000000"/>
          <w:sz w:val="20"/>
          <w:szCs w:val="20"/>
        </w:rPr>
        <w:t xml:space="preserve">exposta no </w:t>
      </w:r>
      <w:r w:rsidRPr="0098641C">
        <w:rPr>
          <w:sz w:val="20"/>
          <w:szCs w:val="20"/>
        </w:rPr>
        <w:t>anexo</w:t>
      </w:r>
      <w:r w:rsidRPr="0098641C">
        <w:rPr>
          <w:rFonts w:eastAsia="Arial Unicode MS"/>
          <w:bCs/>
          <w:color w:val="000000"/>
          <w:sz w:val="20"/>
          <w:szCs w:val="20"/>
        </w:rPr>
        <w:t xml:space="preserve"> 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w:t>
      </w:r>
      <w:r w:rsidR="00AD7AD2">
        <w:rPr>
          <w:rFonts w:cs="Calibri"/>
          <w:b/>
          <w:color w:val="FFFFFF"/>
          <w:sz w:val="20"/>
          <w:szCs w:val="20"/>
        </w:rPr>
        <w:t>A QUALIDADE DOS PRODUTOS</w:t>
      </w:r>
    </w:p>
    <w:p w:rsidR="00AD7AD2" w:rsidRPr="00FF119B" w:rsidRDefault="00AD7AD2" w:rsidP="00AD7AD2">
      <w:pPr>
        <w:autoSpaceDE w:val="0"/>
        <w:autoSpaceDN w:val="0"/>
        <w:adjustRightInd w:val="0"/>
        <w:spacing w:after="0" w:line="240" w:lineRule="auto"/>
        <w:jc w:val="both"/>
        <w:rPr>
          <w:rFonts w:cs="Calibri"/>
          <w:sz w:val="20"/>
          <w:szCs w:val="20"/>
        </w:rPr>
      </w:pPr>
      <w:r w:rsidRPr="00FF119B">
        <w:rPr>
          <w:rFonts w:cs="Calibri"/>
          <w:b/>
          <w:sz w:val="20"/>
          <w:szCs w:val="20"/>
        </w:rPr>
        <w:t>3.1</w:t>
      </w:r>
      <w:r w:rsidRPr="00FF119B">
        <w:rPr>
          <w:rFonts w:cs="Calibri"/>
          <w:sz w:val="20"/>
          <w:szCs w:val="20"/>
        </w:rPr>
        <w:t>. Os produtos devem ser:</w:t>
      </w:r>
    </w:p>
    <w:p w:rsidR="00AD7AD2" w:rsidRPr="00A92C76" w:rsidRDefault="00AD7AD2" w:rsidP="00AD7AD2">
      <w:pPr>
        <w:autoSpaceDE w:val="0"/>
        <w:autoSpaceDN w:val="0"/>
        <w:adjustRightInd w:val="0"/>
        <w:spacing w:after="0" w:line="240" w:lineRule="auto"/>
        <w:jc w:val="both"/>
        <w:rPr>
          <w:rFonts w:cs="Calibri"/>
          <w:sz w:val="20"/>
          <w:szCs w:val="20"/>
        </w:rPr>
      </w:pPr>
      <w:r w:rsidRPr="00A92C76">
        <w:rPr>
          <w:rFonts w:cs="Calibri"/>
          <w:sz w:val="20"/>
          <w:szCs w:val="20"/>
        </w:rPr>
        <w:t>a) de alta qualidade, com excelente acabamento, sem falhas ou quaisquer outras avarias;</w:t>
      </w:r>
    </w:p>
    <w:p w:rsidR="00AD7AD2" w:rsidRPr="00A92C76" w:rsidRDefault="00AD7AD2" w:rsidP="00AD7AD2">
      <w:pPr>
        <w:autoSpaceDE w:val="0"/>
        <w:autoSpaceDN w:val="0"/>
        <w:adjustRightInd w:val="0"/>
        <w:spacing w:after="0" w:line="240" w:lineRule="auto"/>
        <w:jc w:val="both"/>
        <w:rPr>
          <w:rFonts w:cs="Calibri"/>
          <w:sz w:val="20"/>
          <w:szCs w:val="20"/>
        </w:rPr>
      </w:pPr>
      <w:r w:rsidRPr="00A92C76">
        <w:rPr>
          <w:rFonts w:cs="Calibri"/>
          <w:sz w:val="20"/>
          <w:szCs w:val="20"/>
        </w:rPr>
        <w:t>b) entregues obedecendo rigorosamente as clausulas do Edital e seus anexos.</w:t>
      </w:r>
    </w:p>
    <w:p w:rsidR="00AD7AD2" w:rsidRPr="00A92C76" w:rsidRDefault="00AD7AD2" w:rsidP="00AD7AD2">
      <w:pPr>
        <w:autoSpaceDE w:val="0"/>
        <w:autoSpaceDN w:val="0"/>
        <w:adjustRightInd w:val="0"/>
        <w:spacing w:after="0" w:line="240" w:lineRule="auto"/>
        <w:jc w:val="both"/>
        <w:rPr>
          <w:rFonts w:cs="Calibri"/>
          <w:sz w:val="20"/>
          <w:szCs w:val="20"/>
        </w:rPr>
      </w:pPr>
      <w:r w:rsidRPr="00A92C76">
        <w:rPr>
          <w:rFonts w:cs="Calibri"/>
          <w:sz w:val="20"/>
          <w:szCs w:val="20"/>
        </w:rPr>
        <w:t>c) acondicionados em embalagens lacradas individualmente, identificados e em perfeitas condições de armazenagem.</w:t>
      </w:r>
    </w:p>
    <w:p w:rsidR="00AD7AD2" w:rsidRPr="00A92C76" w:rsidRDefault="00AD7AD2" w:rsidP="00AD7AD2">
      <w:pPr>
        <w:autoSpaceDE w:val="0"/>
        <w:autoSpaceDN w:val="0"/>
        <w:adjustRightInd w:val="0"/>
        <w:spacing w:after="120" w:line="240" w:lineRule="auto"/>
        <w:jc w:val="both"/>
        <w:rPr>
          <w:rFonts w:cs="Calibri"/>
          <w:b/>
          <w:bCs/>
          <w:sz w:val="20"/>
          <w:szCs w:val="20"/>
        </w:rPr>
      </w:pPr>
      <w:r w:rsidRPr="00AD7AD2">
        <w:rPr>
          <w:rFonts w:cs="Calibri"/>
          <w:b/>
          <w:sz w:val="20"/>
          <w:szCs w:val="20"/>
        </w:rPr>
        <w:t>3.2</w:t>
      </w:r>
      <w:r w:rsidRPr="00A92C76">
        <w:rPr>
          <w:rFonts w:cs="Calibri"/>
          <w:sz w:val="20"/>
          <w:szCs w:val="20"/>
        </w:rPr>
        <w:t>. Produtos contendo baixa qualidade, em desacordo com o edital e seus anexos ou com a legislação vigente aplicada, serão rejeitados pela Secretaria da Saúde.</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064D1">
        <w:rPr>
          <w:rFonts w:cs="Calibri"/>
          <w:b/>
          <w:bCs/>
          <w:color w:val="FFFFFF"/>
          <w:sz w:val="20"/>
          <w:szCs w:val="20"/>
        </w:rPr>
        <w:t>4</w:t>
      </w:r>
      <w:r w:rsidRPr="00E166E5">
        <w:rPr>
          <w:rFonts w:cs="Calibri"/>
          <w:b/>
          <w:bCs/>
          <w:color w:val="FFFFFF"/>
          <w:sz w:val="20"/>
          <w:szCs w:val="20"/>
        </w:rPr>
        <w:t xml:space="preserve">. </w:t>
      </w:r>
      <w:r w:rsidR="008064D1">
        <w:rPr>
          <w:rFonts w:cs="Calibri"/>
          <w:b/>
          <w:bCs/>
          <w:color w:val="FFFFFF"/>
          <w:sz w:val="20"/>
          <w:szCs w:val="20"/>
        </w:rPr>
        <w:t>DA IDENTIFICAÇÃO/EMBALAGEM DOS PRODUTOS</w:t>
      </w:r>
    </w:p>
    <w:p w:rsidR="008064D1" w:rsidRPr="00A92C76" w:rsidRDefault="008064D1" w:rsidP="008064D1">
      <w:pPr>
        <w:autoSpaceDE w:val="0"/>
        <w:autoSpaceDN w:val="0"/>
        <w:adjustRightInd w:val="0"/>
        <w:spacing w:after="0" w:line="240" w:lineRule="auto"/>
        <w:jc w:val="both"/>
        <w:rPr>
          <w:rFonts w:cs="Calibri"/>
          <w:sz w:val="20"/>
          <w:szCs w:val="20"/>
        </w:rPr>
      </w:pPr>
      <w:r w:rsidRPr="00FF119B">
        <w:rPr>
          <w:rFonts w:cs="Calibri"/>
          <w:b/>
          <w:sz w:val="20"/>
          <w:szCs w:val="20"/>
        </w:rPr>
        <w:t>4.1.</w:t>
      </w:r>
      <w:r w:rsidRPr="00A92C76">
        <w:rPr>
          <w:rFonts w:cs="Calibri"/>
          <w:sz w:val="20"/>
          <w:szCs w:val="20"/>
        </w:rPr>
        <w:t xml:space="preserve"> Os produtos fornecidos deverão possuir embalagem, contendo:</w:t>
      </w:r>
    </w:p>
    <w:p w:rsidR="008064D1" w:rsidRPr="00A92C76" w:rsidRDefault="008064D1" w:rsidP="008064D1">
      <w:pPr>
        <w:autoSpaceDE w:val="0"/>
        <w:autoSpaceDN w:val="0"/>
        <w:adjustRightInd w:val="0"/>
        <w:spacing w:after="0" w:line="240" w:lineRule="auto"/>
        <w:jc w:val="both"/>
        <w:rPr>
          <w:rFonts w:cs="Calibri"/>
          <w:sz w:val="20"/>
          <w:szCs w:val="20"/>
        </w:rPr>
      </w:pPr>
      <w:r w:rsidRPr="00A92C76">
        <w:rPr>
          <w:rFonts w:cs="Calibri"/>
          <w:sz w:val="20"/>
          <w:szCs w:val="20"/>
        </w:rPr>
        <w:t xml:space="preserve">a) nome e </w:t>
      </w:r>
      <w:r w:rsidRPr="00A92C76">
        <w:rPr>
          <w:rFonts w:cs="Calibri"/>
          <w:i/>
          <w:iCs/>
          <w:sz w:val="20"/>
          <w:szCs w:val="20"/>
        </w:rPr>
        <w:t>website</w:t>
      </w:r>
      <w:r w:rsidRPr="00A92C76">
        <w:rPr>
          <w:rFonts w:cs="Calibri"/>
          <w:sz w:val="20"/>
          <w:szCs w:val="20"/>
        </w:rPr>
        <w:t xml:space="preserve"> do fabricante;</w:t>
      </w:r>
    </w:p>
    <w:p w:rsidR="008064D1" w:rsidRPr="00A92C76" w:rsidRDefault="008064D1" w:rsidP="008064D1">
      <w:pPr>
        <w:autoSpaceDE w:val="0"/>
        <w:autoSpaceDN w:val="0"/>
        <w:adjustRightInd w:val="0"/>
        <w:spacing w:after="0" w:line="240" w:lineRule="auto"/>
        <w:jc w:val="both"/>
        <w:rPr>
          <w:rFonts w:cs="Calibri"/>
          <w:sz w:val="20"/>
          <w:szCs w:val="20"/>
        </w:rPr>
      </w:pPr>
      <w:r w:rsidRPr="00A92C76">
        <w:rPr>
          <w:rFonts w:cs="Calibri"/>
          <w:sz w:val="20"/>
          <w:szCs w:val="20"/>
        </w:rPr>
        <w:t>b) data do término da garantia;</w:t>
      </w:r>
    </w:p>
    <w:p w:rsidR="008064D1" w:rsidRPr="00A92C76" w:rsidRDefault="008064D1" w:rsidP="008064D1">
      <w:pPr>
        <w:autoSpaceDE w:val="0"/>
        <w:autoSpaceDN w:val="0"/>
        <w:adjustRightInd w:val="0"/>
        <w:spacing w:after="120" w:line="240" w:lineRule="auto"/>
        <w:jc w:val="both"/>
        <w:rPr>
          <w:rFonts w:cs="Calibri"/>
          <w:sz w:val="20"/>
          <w:szCs w:val="20"/>
        </w:rPr>
      </w:pPr>
      <w:r w:rsidRPr="00A92C76">
        <w:rPr>
          <w:rFonts w:cs="Calibri"/>
          <w:sz w:val="20"/>
          <w:szCs w:val="20"/>
        </w:rPr>
        <w:t>c) dados para acionamento da garantia.</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064D1">
        <w:rPr>
          <w:rFonts w:cs="Calibri"/>
          <w:b/>
          <w:bCs/>
          <w:color w:val="FFFFFF"/>
          <w:sz w:val="20"/>
          <w:szCs w:val="20"/>
        </w:rPr>
        <w:t>DA GARANTIA/VALIDADE DOS PRODUTOS</w:t>
      </w:r>
    </w:p>
    <w:p w:rsidR="008064D1" w:rsidRPr="00A92C76" w:rsidRDefault="008064D1" w:rsidP="008064D1">
      <w:pPr>
        <w:autoSpaceDE w:val="0"/>
        <w:autoSpaceDN w:val="0"/>
        <w:adjustRightInd w:val="0"/>
        <w:spacing w:after="0" w:line="240" w:lineRule="auto"/>
        <w:jc w:val="both"/>
        <w:rPr>
          <w:rFonts w:cs="Calibri"/>
          <w:color w:val="000000"/>
          <w:sz w:val="20"/>
          <w:szCs w:val="20"/>
        </w:rPr>
      </w:pPr>
      <w:r w:rsidRPr="008064D1">
        <w:rPr>
          <w:rFonts w:cs="Calibri"/>
          <w:b/>
          <w:color w:val="000000"/>
          <w:sz w:val="20"/>
          <w:szCs w:val="20"/>
        </w:rPr>
        <w:t>5.1</w:t>
      </w:r>
      <w:r w:rsidRPr="00A92C76">
        <w:rPr>
          <w:rFonts w:cs="Calibri"/>
          <w:color w:val="000000"/>
          <w:sz w:val="20"/>
          <w:szCs w:val="20"/>
        </w:rPr>
        <w:t xml:space="preserve">. Os produtos devem ter a validade mínima de </w:t>
      </w:r>
      <w:r w:rsidRPr="00A92C76">
        <w:rPr>
          <w:rFonts w:cs="Calibri"/>
          <w:b/>
          <w:bCs/>
          <w:color w:val="000000"/>
          <w:sz w:val="20"/>
          <w:szCs w:val="20"/>
        </w:rPr>
        <w:t>12 (dose) meses</w:t>
      </w:r>
      <w:r w:rsidRPr="00A92C76">
        <w:rPr>
          <w:rFonts w:cs="Calibri"/>
          <w:color w:val="000000"/>
          <w:sz w:val="20"/>
          <w:szCs w:val="20"/>
        </w:rPr>
        <w:t xml:space="preserve"> contados da data da entrega.</w:t>
      </w:r>
    </w:p>
    <w:p w:rsidR="008064D1" w:rsidRPr="008064D1" w:rsidRDefault="008064D1" w:rsidP="008064D1">
      <w:pPr>
        <w:tabs>
          <w:tab w:val="left" w:pos="2127"/>
        </w:tabs>
        <w:spacing w:after="0" w:line="240" w:lineRule="auto"/>
        <w:jc w:val="both"/>
        <w:rPr>
          <w:rFonts w:cs="Calibri"/>
          <w:color w:val="000000"/>
          <w:sz w:val="20"/>
          <w:szCs w:val="20"/>
        </w:rPr>
      </w:pPr>
      <w:r w:rsidRPr="008064D1">
        <w:rPr>
          <w:rFonts w:cs="Calibri"/>
          <w:b/>
          <w:color w:val="000000"/>
          <w:sz w:val="20"/>
          <w:szCs w:val="20"/>
        </w:rPr>
        <w:t>5.2.</w:t>
      </w:r>
      <w:r w:rsidRPr="00A92C76">
        <w:rPr>
          <w:rFonts w:cs="Calibr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8064D1" w:rsidRPr="00A92C76" w:rsidRDefault="008064D1" w:rsidP="008064D1">
      <w:pPr>
        <w:autoSpaceDE w:val="0"/>
        <w:autoSpaceDN w:val="0"/>
        <w:adjustRightInd w:val="0"/>
        <w:spacing w:after="0" w:line="240" w:lineRule="auto"/>
        <w:jc w:val="both"/>
        <w:rPr>
          <w:rFonts w:cs="Calibri"/>
          <w:color w:val="000000"/>
          <w:sz w:val="20"/>
          <w:szCs w:val="20"/>
        </w:rPr>
      </w:pPr>
      <w:r w:rsidRPr="008064D1">
        <w:rPr>
          <w:rFonts w:cs="Calibri"/>
          <w:b/>
          <w:sz w:val="20"/>
          <w:szCs w:val="20"/>
        </w:rPr>
        <w:t>5.3.</w:t>
      </w:r>
      <w:r w:rsidRPr="00A92C76">
        <w:rPr>
          <w:rFonts w:cs="Calibri"/>
          <w:sz w:val="20"/>
          <w:szCs w:val="20"/>
        </w:rPr>
        <w:t xml:space="preserve"> Durante o período de garantia dos produtos, a </w:t>
      </w:r>
      <w:r w:rsidRPr="00A92C76">
        <w:rPr>
          <w:rFonts w:cs="Calibri"/>
          <w:color w:val="000000"/>
          <w:sz w:val="20"/>
          <w:szCs w:val="20"/>
        </w:rPr>
        <w:t>Contratada deverá arcar com substituições em decorrência de defeitos de fabricação, transporte, avarias, embalagem ou armazenamento e outros eventos, para os quais a Contratante não concorreu.</w:t>
      </w:r>
    </w:p>
    <w:p w:rsidR="00C84E42" w:rsidRPr="008064D1" w:rsidRDefault="008064D1" w:rsidP="008064D1">
      <w:pPr>
        <w:autoSpaceDE w:val="0"/>
        <w:autoSpaceDN w:val="0"/>
        <w:adjustRightInd w:val="0"/>
        <w:spacing w:after="120" w:line="240" w:lineRule="auto"/>
        <w:jc w:val="both"/>
        <w:rPr>
          <w:rFonts w:cs="Calibri"/>
          <w:color w:val="000000"/>
          <w:sz w:val="20"/>
          <w:szCs w:val="20"/>
        </w:rPr>
      </w:pPr>
      <w:r w:rsidRPr="00A92C76">
        <w:rPr>
          <w:rFonts w:cs="Calibri"/>
          <w:color w:val="000000"/>
          <w:sz w:val="20"/>
          <w:szCs w:val="20"/>
        </w:rPr>
        <w:lastRenderedPageBreak/>
        <w:t xml:space="preserve">a) O prazo para a Contratada atender ao item acima, deverá ser de no máximo até </w:t>
      </w:r>
      <w:r w:rsidRPr="00A92C76">
        <w:rPr>
          <w:rFonts w:cs="Calibri"/>
          <w:b/>
          <w:bCs/>
          <w:color w:val="000000"/>
          <w:sz w:val="20"/>
          <w:szCs w:val="20"/>
        </w:rPr>
        <w:t>10 (dez) dias úteis,</w:t>
      </w:r>
      <w:r w:rsidRPr="00A92C76">
        <w:rPr>
          <w:rFonts w:cs="Calibri"/>
          <w:color w:val="000000"/>
          <w:sz w:val="20"/>
          <w:szCs w:val="20"/>
        </w:rPr>
        <w:t xml:space="preserve"> contados do envio da nota de empenho.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8064D1">
        <w:rPr>
          <w:rFonts w:cs="Calibri"/>
          <w:b/>
          <w:bCs/>
          <w:color w:val="FFFFFF"/>
          <w:sz w:val="20"/>
          <w:szCs w:val="20"/>
        </w:rPr>
        <w:t>DA ADJUDICAÇÃO</w:t>
      </w:r>
    </w:p>
    <w:p w:rsidR="00076483" w:rsidRPr="00A92C76" w:rsidRDefault="00076483" w:rsidP="000764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076483">
        <w:rPr>
          <w:rFonts w:cs="Calibri"/>
          <w:b/>
          <w:sz w:val="20"/>
          <w:szCs w:val="20"/>
        </w:rPr>
        <w:t>6.1</w:t>
      </w:r>
      <w:r w:rsidRPr="00A92C76">
        <w:rPr>
          <w:rFonts w:cs="Calibri"/>
          <w:sz w:val="20"/>
          <w:szCs w:val="20"/>
        </w:rPr>
        <w:t>. A adjudicação será por item.</w:t>
      </w:r>
    </w:p>
    <w:p w:rsidR="004061C6" w:rsidRPr="00076483" w:rsidRDefault="00076483" w:rsidP="000764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076483">
        <w:rPr>
          <w:rFonts w:cs="Calibri"/>
          <w:b/>
          <w:sz w:val="20"/>
          <w:szCs w:val="20"/>
        </w:rPr>
        <w:t>6.2.</w:t>
      </w:r>
      <w:r w:rsidRPr="00A92C76">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w:t>
      </w:r>
      <w:r w:rsidR="00076483">
        <w:rPr>
          <w:rFonts w:cs="Calibri"/>
          <w:b/>
          <w:bCs/>
          <w:color w:val="FFFFFF"/>
          <w:sz w:val="20"/>
          <w:szCs w:val="20"/>
        </w:rPr>
        <w:t xml:space="preserve"> QUALIFICAÇÃO TÉCNICA DOS LICITANTES</w:t>
      </w:r>
    </w:p>
    <w:p w:rsidR="00076483" w:rsidRPr="0073024D" w:rsidRDefault="00076483" w:rsidP="00FF119B">
      <w:pPr>
        <w:spacing w:after="120" w:line="240" w:lineRule="auto"/>
        <w:jc w:val="both"/>
        <w:rPr>
          <w:rFonts w:cs="Calibri"/>
          <w:b/>
          <w:color w:val="000000"/>
          <w:sz w:val="20"/>
          <w:szCs w:val="20"/>
        </w:rPr>
      </w:pPr>
      <w:r w:rsidRPr="00076483">
        <w:rPr>
          <w:rFonts w:cs="Calibri"/>
          <w:b/>
          <w:color w:val="000000"/>
          <w:sz w:val="20"/>
          <w:szCs w:val="20"/>
        </w:rPr>
        <w:t>7.1</w:t>
      </w:r>
      <w:r w:rsidRPr="00A92C76">
        <w:rPr>
          <w:rFonts w:cs="Calibri"/>
          <w:color w:val="000000"/>
          <w:sz w:val="20"/>
          <w:szCs w:val="20"/>
        </w:rPr>
        <w:t xml:space="preserve">. </w:t>
      </w:r>
      <w:r w:rsidR="00FF119B">
        <w:rPr>
          <w:rFonts w:cs="Calibri"/>
          <w:color w:val="000000"/>
          <w:sz w:val="20"/>
          <w:szCs w:val="20"/>
        </w:rPr>
        <w:t>Conforme item 13.3. do Edital.</w:t>
      </w:r>
    </w:p>
    <w:p w:rsidR="008778CF" w:rsidRPr="00E166E5" w:rsidRDefault="00F64CD2"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746ABD">
        <w:rPr>
          <w:rFonts w:cs="Calibri"/>
          <w:b/>
          <w:bCs/>
          <w:color w:val="FFFFFF"/>
          <w:sz w:val="20"/>
          <w:szCs w:val="20"/>
        </w:rPr>
        <w:t>DAS AMOSTRAS</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color w:val="000000"/>
          <w:sz w:val="20"/>
          <w:szCs w:val="20"/>
        </w:rPr>
        <w:t>8.1</w:t>
      </w:r>
      <w:r w:rsidRPr="00A92C76">
        <w:rPr>
          <w:rFonts w:cs="Calibri"/>
          <w:color w:val="000000"/>
          <w:sz w:val="20"/>
          <w:szCs w:val="20"/>
        </w:rPr>
        <w:t xml:space="preserve">. Caso julgue necessário </w:t>
      </w:r>
      <w:r w:rsidRPr="00A92C76">
        <w:rPr>
          <w:rFonts w:cs="Calibri"/>
          <w:sz w:val="20"/>
          <w:szCs w:val="20"/>
        </w:rPr>
        <w:t xml:space="preserve">será solicitada amostra para todos os itens, antes da homologação do referido processo, objetivando </w:t>
      </w:r>
      <w:r w:rsidRPr="00A92C76">
        <w:rPr>
          <w:rFonts w:cs="Calibri"/>
          <w:color w:val="000000"/>
          <w:sz w:val="20"/>
          <w:szCs w:val="20"/>
        </w:rPr>
        <w:t>verificar se os produtos ofertados atende as exigências do Edital e de seus anexos, nos termos do artigo 43, IV da Lei Federal 8.666/1.993</w:t>
      </w:r>
      <w:r w:rsidRPr="00A92C76">
        <w:rPr>
          <w:rFonts w:cs="Calibri"/>
          <w:sz w:val="20"/>
          <w:szCs w:val="20"/>
        </w:rPr>
        <w:t>.</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8.2.</w:t>
      </w:r>
      <w:r w:rsidRPr="00A92C76">
        <w:rPr>
          <w:rFonts w:cs="Calibri"/>
          <w:sz w:val="20"/>
          <w:szCs w:val="20"/>
        </w:rPr>
        <w:t xml:space="preserve"> As amostras deverão ser entregues na Comissão Permanente de Licitação;</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8.3.</w:t>
      </w:r>
      <w:r w:rsidRPr="00A92C76">
        <w:rPr>
          <w:rFonts w:cs="Calibri"/>
          <w:sz w:val="20"/>
          <w:szCs w:val="20"/>
        </w:rPr>
        <w:t xml:space="preserve"> As amostras serão aferidas por área técnica competente;</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8.4.</w:t>
      </w:r>
      <w:r w:rsidRPr="00A92C76">
        <w:rPr>
          <w:rFonts w:cs="Calibri"/>
          <w:sz w:val="20"/>
          <w:szCs w:val="20"/>
        </w:rPr>
        <w:t xml:space="preserve"> Quando da entrega das amostras deverão acompanhar listagem contendo a descrição completa de todos os itens apresentados, código de produtos, quantidade enviada, marca e fabricante, em papel timbrado da empresa;</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8.5</w:t>
      </w:r>
      <w:r w:rsidRPr="00A92C76">
        <w:rPr>
          <w:rFonts w:cs="Calibri"/>
          <w:sz w:val="20"/>
          <w:szCs w:val="20"/>
        </w:rPr>
        <w:t>. Desclassificada a proposta/amostra, serão convocadas as licitantes subsequentes;</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155D9B">
        <w:rPr>
          <w:rFonts w:cs="Calibri"/>
          <w:b/>
          <w:sz w:val="20"/>
          <w:szCs w:val="20"/>
        </w:rPr>
        <w:t>8.6.</w:t>
      </w:r>
      <w:r w:rsidRPr="00A92C76">
        <w:rPr>
          <w:rFonts w:cs="Calibri"/>
          <w:sz w:val="20"/>
          <w:szCs w:val="20"/>
        </w:rPr>
        <w:t xml:space="preserve"> Terá a proposta/amostra desclassificada, sem prejuízo das sanções cabíveis, a licitante que:</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A92C76">
        <w:rPr>
          <w:rFonts w:cs="Calibri"/>
          <w:sz w:val="20"/>
          <w:szCs w:val="20"/>
        </w:rPr>
        <w:t>a) Não apresentar a amostra no prazo e nas condições solicitadas;</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A92C76">
        <w:rPr>
          <w:rFonts w:cs="Calibri"/>
          <w:sz w:val="20"/>
          <w:szCs w:val="20"/>
        </w:rPr>
        <w:t>b) Apresentar produto de baixa qualidade;</w:t>
      </w:r>
    </w:p>
    <w:p w:rsidR="00746ABD" w:rsidRPr="00A92C76" w:rsidRDefault="00746ABD" w:rsidP="00155D9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A92C76">
        <w:rPr>
          <w:rFonts w:cs="Calibri"/>
          <w:sz w:val="20"/>
          <w:szCs w:val="20"/>
        </w:rPr>
        <w:t>c) O produto ofertado não contemplar as exigências do Edital e de seus anexos, ou a legislação aplicada.</w:t>
      </w:r>
    </w:p>
    <w:p w:rsidR="00746ABD" w:rsidRPr="00A92C76" w:rsidRDefault="00746ABD" w:rsidP="00155D9B">
      <w:pPr>
        <w:spacing w:after="0" w:line="240" w:lineRule="auto"/>
        <w:jc w:val="both"/>
        <w:rPr>
          <w:rFonts w:cs="Calibri"/>
          <w:sz w:val="20"/>
          <w:szCs w:val="20"/>
        </w:rPr>
      </w:pPr>
      <w:r w:rsidRPr="00155D9B">
        <w:rPr>
          <w:rFonts w:cs="Calibri"/>
          <w:b/>
          <w:sz w:val="20"/>
          <w:szCs w:val="20"/>
        </w:rPr>
        <w:t>8.7</w:t>
      </w:r>
      <w:r w:rsidRPr="00A92C76">
        <w:rPr>
          <w:rFonts w:cs="Calibri"/>
          <w:sz w:val="20"/>
          <w:szCs w:val="20"/>
        </w:rPr>
        <w:t>. Em nenhuma hipótese as amostras apresentadas serão tidas como início da entrega dos materiais ofertados e deverão ser fornecidas sem ônus financeiros para a Contratante;</w:t>
      </w:r>
    </w:p>
    <w:p w:rsidR="00746ABD" w:rsidRPr="00A92C76" w:rsidRDefault="00746ABD" w:rsidP="00155D9B">
      <w:pPr>
        <w:spacing w:after="0" w:line="240" w:lineRule="auto"/>
        <w:jc w:val="both"/>
        <w:rPr>
          <w:rFonts w:cs="Calibri"/>
          <w:sz w:val="20"/>
          <w:szCs w:val="20"/>
        </w:rPr>
      </w:pPr>
      <w:r w:rsidRPr="00155D9B">
        <w:rPr>
          <w:rFonts w:cs="Calibri"/>
          <w:b/>
          <w:sz w:val="20"/>
          <w:szCs w:val="20"/>
        </w:rPr>
        <w:t>8.8.</w:t>
      </w:r>
      <w:r w:rsidRPr="00A92C76">
        <w:rPr>
          <w:rFonts w:cs="Calibri"/>
          <w:sz w:val="20"/>
          <w:szCs w:val="20"/>
        </w:rPr>
        <w:t xml:space="preserve"> As amostras ofertadas pela contratada após analise, ficarão sob posse da contratante quando tratando-se de materiais de consumo e quanto aos produtos reutilizáveis serão reenviados a Comissão Permanente de Licitação, para providencias que se fizerem oportunas;</w:t>
      </w:r>
    </w:p>
    <w:p w:rsidR="00746ABD" w:rsidRPr="00A92C76" w:rsidRDefault="00746ABD" w:rsidP="00155D9B">
      <w:pPr>
        <w:spacing w:after="120" w:line="240" w:lineRule="auto"/>
        <w:jc w:val="both"/>
        <w:rPr>
          <w:rFonts w:cs="Calibri"/>
          <w:sz w:val="20"/>
          <w:szCs w:val="20"/>
        </w:rPr>
      </w:pPr>
      <w:r w:rsidRPr="00155D9B">
        <w:rPr>
          <w:rFonts w:cs="Calibri"/>
          <w:b/>
          <w:sz w:val="20"/>
          <w:szCs w:val="20"/>
        </w:rPr>
        <w:t>8.9</w:t>
      </w:r>
      <w:r w:rsidRPr="00A92C76">
        <w:rPr>
          <w:rFonts w:cs="Calibri"/>
          <w:sz w:val="20"/>
          <w:szCs w:val="20"/>
        </w:rPr>
        <w:t xml:space="preserve">. Caso não seja aprovada a amostra, a empresa será desclassificada e será chamada o próximo colocado na fase de lances para o mesmo procedimento. </w:t>
      </w:r>
    </w:p>
    <w:p w:rsidR="008778CF" w:rsidRPr="00E166E5" w:rsidRDefault="00F64CD2"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155D9B">
        <w:rPr>
          <w:rFonts w:cs="Calibri"/>
          <w:b/>
          <w:bCs/>
          <w:color w:val="FFFFFF"/>
          <w:sz w:val="20"/>
          <w:szCs w:val="20"/>
        </w:rPr>
        <w:t>ESPECIFICAÇÃO TÉCNICA DOS PRODUTOS</w:t>
      </w:r>
    </w:p>
    <w:p w:rsidR="00155D9B" w:rsidRPr="007D3D2A" w:rsidRDefault="00155D9B" w:rsidP="00155D9B">
      <w:pPr>
        <w:spacing w:after="120" w:line="240" w:lineRule="auto"/>
        <w:jc w:val="both"/>
        <w:rPr>
          <w:rFonts w:cs="Calibri"/>
          <w:sz w:val="20"/>
          <w:szCs w:val="20"/>
        </w:rPr>
      </w:pPr>
      <w:r>
        <w:rPr>
          <w:rFonts w:cs="Calibri"/>
          <w:b/>
          <w:sz w:val="20"/>
          <w:szCs w:val="20"/>
        </w:rPr>
        <w:t>9.1</w:t>
      </w:r>
      <w:r w:rsidRPr="007D3D2A">
        <w:rPr>
          <w:rFonts w:cs="Calibri"/>
          <w:b/>
          <w:sz w:val="20"/>
          <w:szCs w:val="20"/>
        </w:rPr>
        <w:t>.</w:t>
      </w:r>
      <w:r w:rsidRPr="007D3D2A">
        <w:rPr>
          <w:rFonts w:cs="Calibri"/>
          <w:sz w:val="20"/>
          <w:szCs w:val="20"/>
        </w:rPr>
        <w:t xml:space="preserve"> Os produtos a serem adquiridos possuem a seguinte especificação técnica conforme Anexo I.</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125317">
        <w:rPr>
          <w:rFonts w:cs="Calibri"/>
          <w:b/>
          <w:bCs/>
          <w:color w:val="FFFFFF"/>
          <w:sz w:val="20"/>
          <w:szCs w:val="20"/>
        </w:rPr>
        <w:t>DO PRAZO DE ENTREGA DOS PRODUTOS</w:t>
      </w:r>
    </w:p>
    <w:p w:rsidR="00125317" w:rsidRPr="00125317" w:rsidRDefault="00125317" w:rsidP="00125317">
      <w:pPr>
        <w:tabs>
          <w:tab w:val="left" w:pos="7200"/>
        </w:tabs>
        <w:spacing w:after="0" w:line="240" w:lineRule="auto"/>
        <w:jc w:val="both"/>
        <w:rPr>
          <w:rFonts w:cs="Calibri"/>
          <w:color w:val="000000"/>
          <w:sz w:val="20"/>
          <w:szCs w:val="20"/>
        </w:rPr>
      </w:pPr>
      <w:r w:rsidRPr="00125317">
        <w:rPr>
          <w:rFonts w:eastAsia="Batang" w:cs="Calibri"/>
          <w:b/>
          <w:color w:val="000000"/>
          <w:sz w:val="20"/>
          <w:szCs w:val="20"/>
        </w:rPr>
        <w:t>10.1</w:t>
      </w:r>
      <w:r w:rsidRPr="00A92C76">
        <w:rPr>
          <w:rFonts w:eastAsia="Batang" w:cs="Calibri"/>
          <w:color w:val="000000"/>
          <w:sz w:val="20"/>
          <w:szCs w:val="20"/>
        </w:rPr>
        <w:t xml:space="preserve">. </w:t>
      </w:r>
      <w:r w:rsidRPr="00A92C76">
        <w:rPr>
          <w:rFonts w:cs="Calibri"/>
          <w:color w:val="000000"/>
          <w:sz w:val="20"/>
          <w:szCs w:val="20"/>
        </w:rPr>
        <w:t>A entrega deverá ser feita no prazo máximo de 15</w:t>
      </w:r>
      <w:r w:rsidRPr="00A92C76">
        <w:rPr>
          <w:rFonts w:cs="Calibri"/>
          <w:b/>
          <w:bCs/>
          <w:color w:val="000000"/>
          <w:sz w:val="20"/>
          <w:szCs w:val="20"/>
        </w:rPr>
        <w:t>(QUINZE) dias corridos</w:t>
      </w:r>
      <w:r w:rsidRPr="00A92C76">
        <w:rPr>
          <w:rFonts w:cs="Calibri"/>
          <w:color w:val="000000"/>
          <w:sz w:val="20"/>
          <w:szCs w:val="20"/>
        </w:rPr>
        <w:t>, contados do recebimento da Nota de Empenho, salvo, se por motivo justo, a CONTRATADA solicitar prorrogação, e este pedido ser aceito pela SESAU/TO;</w:t>
      </w:r>
    </w:p>
    <w:p w:rsidR="00125317" w:rsidRPr="00A92C76" w:rsidRDefault="00125317" w:rsidP="00125317">
      <w:pPr>
        <w:tabs>
          <w:tab w:val="left" w:pos="7200"/>
        </w:tabs>
        <w:spacing w:after="120" w:line="240" w:lineRule="auto"/>
        <w:jc w:val="both"/>
        <w:rPr>
          <w:rFonts w:eastAsia="Batang" w:cs="Calibri"/>
          <w:color w:val="000000"/>
          <w:sz w:val="20"/>
          <w:szCs w:val="20"/>
        </w:rPr>
      </w:pPr>
      <w:r w:rsidRPr="00125317">
        <w:rPr>
          <w:rFonts w:eastAsia="Batang" w:cs="Calibri"/>
          <w:b/>
          <w:color w:val="000000"/>
          <w:sz w:val="20"/>
          <w:szCs w:val="20"/>
        </w:rPr>
        <w:t>10.2</w:t>
      </w:r>
      <w:r w:rsidRPr="00A92C76">
        <w:rPr>
          <w:rFonts w:eastAsia="Batang" w:cs="Calibri"/>
          <w:color w:val="000000"/>
          <w:sz w:val="20"/>
          <w:szCs w:val="20"/>
        </w:rPr>
        <w:t>. Se a CONTRATADA não cumprir o prazo de entrega ou recusar-se a retirar a Nota de Empenho, sem justificativa formal aceita pela CONTRATANTE, decairá seu do direito de fornecer os produtos adjudicados, sujeitando-se as penalidades previstas no Edital, sendo convo</w:t>
      </w:r>
      <w:r w:rsidRPr="00A92C76">
        <w:rPr>
          <w:rFonts w:eastAsia="Batang" w:cs="Calibri"/>
          <w:sz w:val="20"/>
          <w:szCs w:val="20"/>
        </w:rPr>
        <w:t>cados os licitantes remanescentes em ordem de classificação para contratar com a SESAU/TO.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 xml:space="preserve">DO </w:t>
      </w:r>
      <w:r w:rsidR="00125317">
        <w:rPr>
          <w:rFonts w:cs="Calibri"/>
          <w:b/>
          <w:bCs/>
          <w:color w:val="FFFFFF"/>
          <w:sz w:val="20"/>
          <w:szCs w:val="20"/>
        </w:rPr>
        <w:t>LOCAL DE ENTREGA DOS PRODUTOS</w:t>
      </w:r>
    </w:p>
    <w:p w:rsidR="00125317" w:rsidRPr="00A92C76" w:rsidRDefault="00125317" w:rsidP="00125317">
      <w:pPr>
        <w:spacing w:after="120" w:line="240" w:lineRule="auto"/>
        <w:jc w:val="both"/>
        <w:rPr>
          <w:rFonts w:eastAsia="Batang" w:cs="Calibri"/>
          <w:color w:val="000000"/>
          <w:sz w:val="20"/>
          <w:szCs w:val="20"/>
        </w:rPr>
      </w:pPr>
      <w:r w:rsidRPr="00125317">
        <w:rPr>
          <w:rFonts w:eastAsia="Batang" w:cs="Calibri"/>
          <w:b/>
          <w:color w:val="000000"/>
          <w:sz w:val="20"/>
          <w:szCs w:val="20"/>
        </w:rPr>
        <w:t>11.1.</w:t>
      </w:r>
      <w:r w:rsidRPr="00A92C76">
        <w:rPr>
          <w:rFonts w:eastAsia="Batang" w:cs="Calibri"/>
          <w:color w:val="000000"/>
          <w:sz w:val="20"/>
          <w:szCs w:val="20"/>
        </w:rPr>
        <w:t xml:space="preserve">OsO(s) produto(s) deve(m) ser entregue(s) </w:t>
      </w:r>
      <w:proofErr w:type="spellStart"/>
      <w:r w:rsidRPr="00A92C76">
        <w:rPr>
          <w:rFonts w:eastAsia="Batang" w:cs="Calibri"/>
          <w:color w:val="000000"/>
          <w:sz w:val="20"/>
          <w:szCs w:val="20"/>
        </w:rPr>
        <w:t>no</w:t>
      </w:r>
      <w:r w:rsidRPr="00A92C76">
        <w:rPr>
          <w:rFonts w:cs="Calibri"/>
          <w:b/>
          <w:bCs/>
          <w:color w:val="000000"/>
          <w:sz w:val="20"/>
          <w:szCs w:val="20"/>
        </w:rPr>
        <w:t>Estoque</w:t>
      </w:r>
      <w:proofErr w:type="spellEnd"/>
      <w:r w:rsidRPr="00A92C76">
        <w:rPr>
          <w:rFonts w:cs="Calibri"/>
          <w:b/>
          <w:bCs/>
          <w:color w:val="000000"/>
          <w:sz w:val="20"/>
          <w:szCs w:val="20"/>
        </w:rPr>
        <w:t xml:space="preserve"> Regulador, sito à </w:t>
      </w:r>
      <w:r w:rsidRPr="00A92C76">
        <w:rPr>
          <w:rFonts w:eastAsia="Batang" w:cs="Calibri"/>
          <w:b/>
          <w:bCs/>
          <w:color w:val="000000"/>
          <w:sz w:val="20"/>
          <w:szCs w:val="20"/>
        </w:rPr>
        <w:t>Quadra 1.112 Sul, Av. NS-10, esquina com LO-25, Alameda 07, Lote 07 a 11, Setor Eco Industrial, Palmas – TO, CEP 77.024-174</w:t>
      </w:r>
      <w:r w:rsidRPr="00A92C76">
        <w:rPr>
          <w:rFonts w:cs="Calibri"/>
          <w:b/>
          <w:bCs/>
          <w:color w:val="000000"/>
          <w:sz w:val="20"/>
          <w:szCs w:val="20"/>
        </w:rPr>
        <w:t xml:space="preserve">, </w:t>
      </w:r>
      <w:r w:rsidRPr="00A92C76">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 xml:space="preserve">DAS </w:t>
      </w:r>
      <w:r w:rsidR="00317204">
        <w:rPr>
          <w:rFonts w:cs="Calibri"/>
          <w:b/>
          <w:bCs/>
          <w:color w:val="FFFFFF"/>
          <w:sz w:val="20"/>
          <w:szCs w:val="20"/>
        </w:rPr>
        <w:t>CONDIÇÕES DE FORNECIMENTO</w:t>
      </w:r>
    </w:p>
    <w:p w:rsidR="00317204" w:rsidRPr="00A92C76" w:rsidRDefault="00317204" w:rsidP="00317204">
      <w:pPr>
        <w:tabs>
          <w:tab w:val="left" w:pos="7200"/>
        </w:tabs>
        <w:spacing w:after="0" w:line="240" w:lineRule="auto"/>
        <w:jc w:val="both"/>
        <w:rPr>
          <w:rFonts w:cs="Calibri"/>
          <w:b/>
          <w:bCs/>
          <w:color w:val="000000"/>
          <w:sz w:val="20"/>
          <w:szCs w:val="20"/>
          <w:u w:val="single"/>
        </w:rPr>
      </w:pPr>
      <w:r w:rsidRPr="00A92C76">
        <w:rPr>
          <w:rFonts w:cs="Calibri"/>
          <w:b/>
          <w:bCs/>
          <w:color w:val="000000"/>
          <w:sz w:val="20"/>
          <w:szCs w:val="20"/>
          <w:u w:val="single"/>
        </w:rPr>
        <w:t>12.1. Relativo às condições de fornecimento, a CONTRATADA deverá:</w:t>
      </w:r>
    </w:p>
    <w:p w:rsidR="00317204" w:rsidRPr="00A92C76" w:rsidRDefault="00317204" w:rsidP="00317204">
      <w:pPr>
        <w:tabs>
          <w:tab w:val="left" w:pos="7200"/>
        </w:tabs>
        <w:spacing w:after="0" w:line="240" w:lineRule="auto"/>
        <w:jc w:val="both"/>
        <w:rPr>
          <w:rFonts w:cs="Calibri"/>
          <w:color w:val="000000"/>
          <w:sz w:val="20"/>
          <w:szCs w:val="20"/>
        </w:rPr>
      </w:pPr>
      <w:r w:rsidRPr="00317204">
        <w:rPr>
          <w:rFonts w:cs="Calibri"/>
          <w:b/>
          <w:color w:val="000000"/>
          <w:sz w:val="20"/>
          <w:szCs w:val="20"/>
        </w:rPr>
        <w:t>12.1</w:t>
      </w:r>
      <w:r w:rsidRPr="00A92C76">
        <w:rPr>
          <w:rFonts w:cs="Calibri"/>
          <w:color w:val="000000"/>
          <w:sz w:val="20"/>
          <w:szCs w:val="20"/>
        </w:rPr>
        <w:t>. Entregar os produtos obedecendo rigorosamente às condições do Edital, de seus anexos;</w:t>
      </w:r>
    </w:p>
    <w:p w:rsidR="00317204" w:rsidRPr="00A92C76" w:rsidRDefault="00317204" w:rsidP="00317204">
      <w:pPr>
        <w:tabs>
          <w:tab w:val="left" w:pos="7200"/>
        </w:tabs>
        <w:spacing w:after="0" w:line="240" w:lineRule="auto"/>
        <w:jc w:val="both"/>
        <w:rPr>
          <w:rFonts w:cs="Calibri"/>
          <w:color w:val="000000"/>
          <w:sz w:val="20"/>
          <w:szCs w:val="20"/>
        </w:rPr>
      </w:pPr>
      <w:r w:rsidRPr="00317204">
        <w:rPr>
          <w:rFonts w:cs="Calibri"/>
          <w:b/>
          <w:color w:val="000000"/>
          <w:sz w:val="20"/>
          <w:szCs w:val="20"/>
        </w:rPr>
        <w:t>12.2.</w:t>
      </w:r>
      <w:r w:rsidRPr="00A92C76">
        <w:rPr>
          <w:rFonts w:cs="Calibri"/>
          <w:color w:val="000000"/>
          <w:sz w:val="20"/>
          <w:szCs w:val="20"/>
        </w:rPr>
        <w:t xml:space="preserve"> Entregar os produtos obedecendo rigorosamente às condições do Contrato, se houver;</w:t>
      </w:r>
    </w:p>
    <w:p w:rsidR="00317204" w:rsidRPr="00A92C76" w:rsidRDefault="00317204" w:rsidP="00317204">
      <w:pPr>
        <w:tabs>
          <w:tab w:val="left" w:pos="7200"/>
        </w:tabs>
        <w:spacing w:after="120" w:line="240" w:lineRule="auto"/>
        <w:jc w:val="both"/>
        <w:rPr>
          <w:rFonts w:cs="Calibri"/>
          <w:color w:val="000000"/>
          <w:sz w:val="20"/>
          <w:szCs w:val="20"/>
        </w:rPr>
      </w:pPr>
      <w:r w:rsidRPr="00317204">
        <w:rPr>
          <w:rFonts w:cs="Calibri"/>
          <w:b/>
          <w:color w:val="000000"/>
          <w:sz w:val="20"/>
          <w:szCs w:val="20"/>
        </w:rPr>
        <w:lastRenderedPageBreak/>
        <w:t>12.3.</w:t>
      </w:r>
      <w:r w:rsidRPr="00A92C76">
        <w:rPr>
          <w:rFonts w:cs="Calibri"/>
          <w:color w:val="000000"/>
          <w:sz w:val="20"/>
          <w:szCs w:val="20"/>
        </w:rPr>
        <w:t xml:space="preserve"> Entregar os produtos obedecendo rigorosamente à legislação vigente inerente ao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F57698">
        <w:rPr>
          <w:rFonts w:cs="Calibri"/>
          <w:b/>
          <w:bCs/>
          <w:color w:val="FFFFFF"/>
          <w:sz w:val="20"/>
          <w:szCs w:val="20"/>
        </w:rPr>
        <w:t>CONDIÇÕES DE RECEBIMENTOS E ACEITAÇÃO DOS PRODUTOS</w:t>
      </w:r>
    </w:p>
    <w:p w:rsidR="00F57698" w:rsidRPr="00A92C76" w:rsidRDefault="00F57698" w:rsidP="00F57698">
      <w:pPr>
        <w:shd w:val="clear" w:color="auto" w:fill="FFFFFF"/>
        <w:tabs>
          <w:tab w:val="left" w:pos="7200"/>
        </w:tabs>
        <w:spacing w:after="0" w:line="240" w:lineRule="auto"/>
        <w:jc w:val="both"/>
        <w:rPr>
          <w:rFonts w:eastAsia="Batang" w:cs="Calibri"/>
          <w:color w:val="000000"/>
          <w:sz w:val="20"/>
          <w:szCs w:val="20"/>
        </w:rPr>
      </w:pPr>
      <w:r w:rsidRPr="00F57698">
        <w:rPr>
          <w:rFonts w:cs="Calibri"/>
          <w:b/>
          <w:color w:val="000000"/>
          <w:sz w:val="20"/>
          <w:szCs w:val="20"/>
        </w:rPr>
        <w:t>13.1</w:t>
      </w:r>
      <w:r w:rsidRPr="00A92C76">
        <w:rPr>
          <w:rFonts w:cs="Calibri"/>
          <w:color w:val="000000"/>
          <w:sz w:val="20"/>
          <w:szCs w:val="20"/>
        </w:rPr>
        <w:t xml:space="preserve">. </w:t>
      </w:r>
      <w:r w:rsidRPr="00A92C76">
        <w:rPr>
          <w:rFonts w:eastAsia="Batang" w:cs="Calibri"/>
          <w:color w:val="000000"/>
          <w:sz w:val="20"/>
          <w:szCs w:val="20"/>
        </w:rPr>
        <w:t xml:space="preserve">O recebimento será </w:t>
      </w:r>
      <w:r w:rsidRPr="00A92C76">
        <w:rPr>
          <w:rFonts w:cs="Calibri"/>
          <w:sz w:val="20"/>
          <w:szCs w:val="20"/>
        </w:rPr>
        <w:t>confiado a uma Comissão composta de, no mínimo, 3 (três) membros (</w:t>
      </w:r>
      <w:r w:rsidRPr="00A92C76">
        <w:rPr>
          <w:rFonts w:eastAsia="Batang" w:cs="Calibri"/>
          <w:color w:val="000000"/>
          <w:sz w:val="20"/>
          <w:szCs w:val="20"/>
        </w:rPr>
        <w:t>servidores) devidamente autorizados, conforme estabelece o § 8°, do artigo 15, da Lei 8.666/93;</w:t>
      </w:r>
    </w:p>
    <w:p w:rsidR="00F57698" w:rsidRPr="00A92C76" w:rsidRDefault="00F57698" w:rsidP="00F57698">
      <w:pPr>
        <w:tabs>
          <w:tab w:val="left" w:pos="7200"/>
        </w:tabs>
        <w:spacing w:after="0" w:line="240" w:lineRule="auto"/>
        <w:jc w:val="both"/>
        <w:rPr>
          <w:rFonts w:eastAsia="Batang" w:cs="Calibri"/>
          <w:sz w:val="20"/>
          <w:szCs w:val="20"/>
        </w:rPr>
      </w:pPr>
      <w:r w:rsidRPr="00F57698">
        <w:rPr>
          <w:rFonts w:eastAsia="Batang" w:cs="Calibri"/>
          <w:b/>
          <w:color w:val="000000"/>
          <w:sz w:val="20"/>
          <w:szCs w:val="20"/>
        </w:rPr>
        <w:t>13.2</w:t>
      </w:r>
      <w:r w:rsidRPr="00A92C76">
        <w:rPr>
          <w:rFonts w:eastAsia="Batang" w:cs="Calibri"/>
          <w:color w:val="000000"/>
          <w:sz w:val="20"/>
          <w:szCs w:val="20"/>
        </w:rPr>
        <w:t xml:space="preserve">. Todos os produtos deverão estar em conformidade com a Nota de Empenho, que poderá estar acompanhada da </w:t>
      </w:r>
      <w:r w:rsidRPr="00A92C76">
        <w:rPr>
          <w:rFonts w:cs="Calibri"/>
          <w:color w:val="000000"/>
          <w:sz w:val="20"/>
          <w:szCs w:val="20"/>
        </w:rPr>
        <w:t xml:space="preserve">Relação de Itens ou de </w:t>
      </w:r>
      <w:r w:rsidRPr="00A92C76">
        <w:rPr>
          <w:rFonts w:eastAsia="Batang" w:cs="Calibri"/>
          <w:color w:val="000000"/>
          <w:sz w:val="20"/>
          <w:szCs w:val="20"/>
        </w:rPr>
        <w:t>outro documento emitido pela SESAU/TO;</w:t>
      </w:r>
    </w:p>
    <w:p w:rsidR="00F57698" w:rsidRPr="00F57698" w:rsidRDefault="00F57698" w:rsidP="00F57698">
      <w:pPr>
        <w:tabs>
          <w:tab w:val="left" w:pos="7200"/>
        </w:tabs>
        <w:spacing w:after="0" w:line="240" w:lineRule="auto"/>
        <w:jc w:val="both"/>
        <w:rPr>
          <w:rFonts w:cs="Calibri"/>
          <w:b/>
          <w:bCs/>
          <w:sz w:val="20"/>
          <w:szCs w:val="20"/>
          <w:u w:val="single"/>
        </w:rPr>
      </w:pPr>
      <w:r w:rsidRPr="00A92C76">
        <w:rPr>
          <w:rFonts w:eastAsia="Batang" w:cs="Calibri"/>
          <w:b/>
          <w:bCs/>
          <w:sz w:val="20"/>
          <w:szCs w:val="20"/>
          <w:u w:val="single"/>
        </w:rPr>
        <w:t xml:space="preserve">13.3. O recebimento se dará em observância com </w:t>
      </w:r>
      <w:r w:rsidRPr="00A92C76">
        <w:rPr>
          <w:rFonts w:cs="Calibri"/>
          <w:b/>
          <w:bCs/>
          <w:sz w:val="20"/>
          <w:szCs w:val="20"/>
          <w:u w:val="single"/>
        </w:rPr>
        <w:t>os artigos 73 a 76 da Lei 8.666/1993, e ainda:</w:t>
      </w:r>
    </w:p>
    <w:p w:rsidR="00F57698" w:rsidRPr="00A92C76" w:rsidRDefault="00F57698" w:rsidP="00F57698">
      <w:pPr>
        <w:spacing w:after="0" w:line="240" w:lineRule="auto"/>
        <w:jc w:val="both"/>
        <w:rPr>
          <w:rFonts w:cs="Calibri"/>
          <w:sz w:val="20"/>
          <w:szCs w:val="20"/>
        </w:rPr>
      </w:pPr>
      <w:r w:rsidRPr="00F57698">
        <w:rPr>
          <w:rFonts w:cs="Calibri"/>
          <w:b/>
          <w:sz w:val="20"/>
          <w:szCs w:val="20"/>
        </w:rPr>
        <w:t>13.3.1</w:t>
      </w:r>
      <w:r w:rsidRPr="00A92C76">
        <w:rPr>
          <w:rFonts w:cs="Calibri"/>
          <w:sz w:val="20"/>
          <w:szCs w:val="20"/>
        </w:rPr>
        <w:t>. PROVISORIAMENTE, para efeito de posterior verificação da conformidade dos produtos com a especificação, bem como se a Nota Fiscal(NF)/Fatura encontra lavrada sem incorreções.</w:t>
      </w:r>
    </w:p>
    <w:p w:rsidR="00F57698" w:rsidRPr="00A92C76" w:rsidRDefault="00F57698" w:rsidP="00F57698">
      <w:pPr>
        <w:spacing w:after="0" w:line="240" w:lineRule="auto"/>
        <w:jc w:val="both"/>
        <w:rPr>
          <w:rFonts w:cs="Calibri"/>
          <w:sz w:val="20"/>
          <w:szCs w:val="20"/>
        </w:rPr>
      </w:pPr>
      <w:r w:rsidRPr="00A92C76">
        <w:rPr>
          <w:rFonts w:cs="Calibri"/>
          <w:sz w:val="20"/>
          <w:szCs w:val="20"/>
        </w:rPr>
        <w:t xml:space="preserve">a) A SESAU/TO terá o prazo máximo de até </w:t>
      </w:r>
      <w:r w:rsidRPr="00A92C76">
        <w:rPr>
          <w:rFonts w:cs="Calibri"/>
          <w:b/>
          <w:bCs/>
          <w:sz w:val="20"/>
          <w:szCs w:val="20"/>
        </w:rPr>
        <w:t>05 (cinco) dias úteis</w:t>
      </w:r>
      <w:r w:rsidRPr="00A92C76">
        <w:rPr>
          <w:rFonts w:cs="Calibri"/>
          <w:sz w:val="20"/>
          <w:szCs w:val="20"/>
        </w:rPr>
        <w:t>, podendo ser prorrogado por uma vez e por igual período, contados da data de recebimento, para verificar se os produtos fornecidos e a NF/Fatura estão em consonância com o Edital e com seus anexos.</w:t>
      </w:r>
    </w:p>
    <w:p w:rsidR="00F57698" w:rsidRPr="00A92C76" w:rsidRDefault="00F57698" w:rsidP="00F57698">
      <w:pPr>
        <w:spacing w:after="0" w:line="240" w:lineRule="auto"/>
        <w:jc w:val="both"/>
        <w:rPr>
          <w:rFonts w:cs="Calibri"/>
          <w:sz w:val="20"/>
          <w:szCs w:val="20"/>
        </w:rPr>
      </w:pPr>
      <w:r w:rsidRPr="00F57698">
        <w:rPr>
          <w:rFonts w:cs="Calibri"/>
          <w:b/>
          <w:sz w:val="20"/>
          <w:szCs w:val="20"/>
        </w:rPr>
        <w:t>13.3.2</w:t>
      </w:r>
      <w:r w:rsidRPr="00A92C76">
        <w:rPr>
          <w:rFonts w:cs="Calibri"/>
          <w:sz w:val="20"/>
          <w:szCs w:val="20"/>
        </w:rPr>
        <w:t>. DEFINITIVAMENTE, após a verificação da qualidade e quantidade dos produtos e consequente aceitação.</w:t>
      </w:r>
    </w:p>
    <w:p w:rsidR="00F57698" w:rsidRPr="00A92C76" w:rsidRDefault="00F57698" w:rsidP="00F57698">
      <w:pPr>
        <w:spacing w:after="0" w:line="240" w:lineRule="auto"/>
        <w:jc w:val="both"/>
        <w:rPr>
          <w:rFonts w:cs="Calibri"/>
          <w:sz w:val="20"/>
          <w:szCs w:val="20"/>
        </w:rPr>
      </w:pPr>
      <w:r w:rsidRPr="00F57698">
        <w:rPr>
          <w:rFonts w:cs="Calibri"/>
          <w:b/>
          <w:sz w:val="20"/>
          <w:szCs w:val="20"/>
        </w:rPr>
        <w:t>13.3.3</w:t>
      </w:r>
      <w:r w:rsidRPr="00A92C76">
        <w:rPr>
          <w:rFonts w:cs="Calibri"/>
          <w:sz w:val="20"/>
          <w:szCs w:val="20"/>
        </w:rPr>
        <w:t xml:space="preserve"> Após o recebimento provisório a SESAU/TO atestará a Nota Fiscal se constatado que os produtos atendem ao edital;</w:t>
      </w:r>
    </w:p>
    <w:p w:rsidR="00F57698" w:rsidRPr="00F57698" w:rsidRDefault="00F57698" w:rsidP="00F57698">
      <w:pPr>
        <w:spacing w:after="0" w:line="240" w:lineRule="auto"/>
        <w:jc w:val="both"/>
        <w:rPr>
          <w:rFonts w:cs="Calibri"/>
          <w:sz w:val="20"/>
          <w:szCs w:val="20"/>
        </w:rPr>
      </w:pPr>
      <w:r w:rsidRPr="00F57698">
        <w:rPr>
          <w:rFonts w:cs="Calibri"/>
          <w:b/>
          <w:sz w:val="20"/>
          <w:szCs w:val="20"/>
        </w:rPr>
        <w:t>13.3.4</w:t>
      </w:r>
      <w:r w:rsidRPr="00A92C76">
        <w:rPr>
          <w:rFonts w:cs="Calibri"/>
          <w:sz w:val="20"/>
          <w:szCs w:val="20"/>
        </w:rPr>
        <w:t xml:space="preserve"> Caso os produtos se encontrem desconforme ao exigido no Edital, a SESAU/TO notificará a Contratada para substituí-los no prazo de até </w:t>
      </w:r>
      <w:r w:rsidRPr="00A92C76">
        <w:rPr>
          <w:rFonts w:cs="Calibri"/>
          <w:b/>
          <w:bCs/>
          <w:sz w:val="20"/>
          <w:szCs w:val="20"/>
        </w:rPr>
        <w:t>05 (cinco) dias úteis</w:t>
      </w:r>
      <w:r w:rsidRPr="00A92C76">
        <w:rPr>
          <w:rFonts w:cs="Calibri"/>
          <w:sz w:val="20"/>
          <w:szCs w:val="20"/>
        </w:rPr>
        <w:t xml:space="preserve"> contados da notificação;</w:t>
      </w:r>
    </w:p>
    <w:p w:rsidR="00F57698" w:rsidRPr="00A92C76" w:rsidRDefault="00F57698" w:rsidP="00F57698">
      <w:pPr>
        <w:autoSpaceDE w:val="0"/>
        <w:autoSpaceDN w:val="0"/>
        <w:adjustRightInd w:val="0"/>
        <w:spacing w:after="0" w:line="240" w:lineRule="auto"/>
        <w:jc w:val="both"/>
        <w:rPr>
          <w:rFonts w:cs="Calibri"/>
          <w:sz w:val="20"/>
          <w:szCs w:val="20"/>
        </w:rPr>
      </w:pPr>
      <w:r w:rsidRPr="00F57698">
        <w:rPr>
          <w:rFonts w:cs="Calibri"/>
          <w:b/>
          <w:sz w:val="20"/>
          <w:szCs w:val="20"/>
        </w:rPr>
        <w:t>13.3.5</w:t>
      </w:r>
      <w:r w:rsidRPr="00A92C76">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92C76">
        <w:rPr>
          <w:rFonts w:cs="Calibri"/>
          <w:sz w:val="20"/>
          <w:szCs w:val="20"/>
        </w:rPr>
        <w:t>editalícias</w:t>
      </w:r>
      <w:proofErr w:type="spellEnd"/>
      <w:r w:rsidRPr="00A92C76">
        <w:rPr>
          <w:rFonts w:cs="Calibri"/>
          <w:sz w:val="20"/>
          <w:szCs w:val="20"/>
        </w:rPr>
        <w:t>;</w:t>
      </w:r>
    </w:p>
    <w:p w:rsidR="00F57698" w:rsidRPr="00F57698" w:rsidRDefault="00F57698" w:rsidP="00F57698">
      <w:pPr>
        <w:spacing w:after="0" w:line="240" w:lineRule="auto"/>
        <w:jc w:val="both"/>
        <w:rPr>
          <w:rFonts w:cs="Calibri"/>
          <w:sz w:val="20"/>
          <w:szCs w:val="20"/>
        </w:rPr>
      </w:pPr>
      <w:r w:rsidRPr="00F57698">
        <w:rPr>
          <w:rFonts w:cs="Calibri"/>
          <w:b/>
          <w:sz w:val="20"/>
          <w:szCs w:val="20"/>
        </w:rPr>
        <w:t>13.3.6</w:t>
      </w:r>
      <w:r w:rsidRPr="00A92C76">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F57698" w:rsidRPr="00F57698" w:rsidRDefault="00F57698" w:rsidP="00F57698">
      <w:pPr>
        <w:shd w:val="clear" w:color="auto" w:fill="FFFFFF"/>
        <w:tabs>
          <w:tab w:val="left" w:pos="7200"/>
        </w:tabs>
        <w:spacing w:after="0" w:line="240" w:lineRule="auto"/>
        <w:jc w:val="both"/>
        <w:rPr>
          <w:rFonts w:cs="Calibri"/>
          <w:snapToGrid w:val="0"/>
          <w:color w:val="000000"/>
          <w:sz w:val="20"/>
          <w:szCs w:val="20"/>
        </w:rPr>
      </w:pPr>
      <w:r w:rsidRPr="00F57698">
        <w:rPr>
          <w:rFonts w:cs="Calibri"/>
          <w:b/>
          <w:color w:val="000000"/>
          <w:sz w:val="20"/>
          <w:szCs w:val="20"/>
        </w:rPr>
        <w:t>13.3.7</w:t>
      </w:r>
      <w:r w:rsidRPr="00A92C76">
        <w:rPr>
          <w:rFonts w:cs="Calibri"/>
          <w:color w:val="000000"/>
          <w:sz w:val="20"/>
          <w:szCs w:val="20"/>
        </w:rPr>
        <w:t>.</w:t>
      </w:r>
      <w:r w:rsidRPr="00A92C76">
        <w:rPr>
          <w:rFonts w:cs="Calibri"/>
          <w:snapToGrid w:val="0"/>
          <w:color w:val="000000"/>
          <w:sz w:val="20"/>
          <w:szCs w:val="20"/>
        </w:rPr>
        <w:t>A carga e a descarga serão por conta da Contratada, sem ônus de frete para a SESAU/TO.</w:t>
      </w:r>
    </w:p>
    <w:p w:rsidR="00F57698" w:rsidRPr="00F57698" w:rsidRDefault="00F57698" w:rsidP="00F57698">
      <w:pPr>
        <w:tabs>
          <w:tab w:val="left" w:pos="7200"/>
        </w:tabs>
        <w:spacing w:after="0" w:line="240" w:lineRule="auto"/>
        <w:jc w:val="both"/>
        <w:rPr>
          <w:rFonts w:eastAsia="Batang" w:cs="Calibri"/>
          <w:color w:val="000000"/>
          <w:sz w:val="20"/>
          <w:szCs w:val="20"/>
          <w:u w:val="single"/>
        </w:rPr>
      </w:pPr>
      <w:r w:rsidRPr="00A92C76">
        <w:rPr>
          <w:rFonts w:cs="Calibri"/>
          <w:b/>
          <w:bCs/>
          <w:color w:val="000000"/>
          <w:sz w:val="20"/>
          <w:szCs w:val="20"/>
          <w:u w:val="single"/>
        </w:rPr>
        <w:t xml:space="preserve">13.4. A SESAU </w:t>
      </w:r>
      <w:r w:rsidRPr="00A92C76">
        <w:rPr>
          <w:rFonts w:eastAsia="Batang" w:cs="Calibri"/>
          <w:b/>
          <w:bCs/>
          <w:color w:val="000000"/>
          <w:sz w:val="20"/>
          <w:szCs w:val="20"/>
          <w:u w:val="single"/>
        </w:rPr>
        <w:t>recusará os produtos nas seguintes hipóteses:</w:t>
      </w:r>
    </w:p>
    <w:p w:rsidR="00F57698" w:rsidRPr="00F57698" w:rsidRDefault="00F57698" w:rsidP="00F57698">
      <w:pPr>
        <w:tabs>
          <w:tab w:val="left" w:pos="1418"/>
        </w:tabs>
        <w:spacing w:after="0" w:line="240" w:lineRule="auto"/>
        <w:jc w:val="both"/>
        <w:rPr>
          <w:rFonts w:cs="Calibri"/>
          <w:color w:val="000000"/>
          <w:sz w:val="20"/>
          <w:szCs w:val="20"/>
        </w:rPr>
      </w:pPr>
      <w:r w:rsidRPr="00F57698">
        <w:rPr>
          <w:rFonts w:cs="Calibri"/>
          <w:b/>
          <w:color w:val="000000"/>
          <w:sz w:val="20"/>
          <w:szCs w:val="20"/>
        </w:rPr>
        <w:t>13.4.1</w:t>
      </w:r>
      <w:r w:rsidRPr="00A92C76">
        <w:rPr>
          <w:rFonts w:cs="Calibri"/>
          <w:color w:val="000000"/>
          <w:sz w:val="20"/>
          <w:szCs w:val="20"/>
        </w:rPr>
        <w:t>. Qualquer situação em desacordo entre os produtos e o Edital de licitação e de seus Anexos ou a Nota de Empenho</w:t>
      </w:r>
      <w:r w:rsidRPr="00A92C76">
        <w:rPr>
          <w:rFonts w:cs="Calibri"/>
          <w:sz w:val="20"/>
          <w:szCs w:val="20"/>
        </w:rPr>
        <w:t>;</w:t>
      </w:r>
    </w:p>
    <w:p w:rsidR="00F57698" w:rsidRPr="00A92C76" w:rsidRDefault="00F57698" w:rsidP="00F57698">
      <w:pPr>
        <w:tabs>
          <w:tab w:val="left" w:pos="7200"/>
        </w:tabs>
        <w:spacing w:after="0" w:line="240" w:lineRule="auto"/>
        <w:jc w:val="both"/>
        <w:rPr>
          <w:rFonts w:eastAsia="Batang" w:cs="Calibri"/>
          <w:color w:val="000000"/>
          <w:sz w:val="20"/>
          <w:szCs w:val="20"/>
        </w:rPr>
      </w:pPr>
      <w:r w:rsidRPr="00F57698">
        <w:rPr>
          <w:rFonts w:eastAsia="Batang" w:cs="Calibri"/>
          <w:b/>
          <w:color w:val="000000"/>
          <w:sz w:val="20"/>
          <w:szCs w:val="20"/>
        </w:rPr>
        <w:t>13.4.2</w:t>
      </w:r>
      <w:r w:rsidRPr="00A92C76">
        <w:rPr>
          <w:rFonts w:eastAsia="Batang" w:cs="Calibri"/>
          <w:color w:val="000000"/>
          <w:sz w:val="20"/>
          <w:szCs w:val="20"/>
        </w:rPr>
        <w:t>. Nota Fiscal/Fatura com especificação do objeto, quantidades em desacordo com o discriminado no Edital, seus anexos e na proposta adjudicada;</w:t>
      </w:r>
    </w:p>
    <w:p w:rsidR="00F57698" w:rsidRPr="00F57698" w:rsidRDefault="00F57698" w:rsidP="00F57698">
      <w:pPr>
        <w:shd w:val="clear" w:color="auto" w:fill="FFFFFF"/>
        <w:tabs>
          <w:tab w:val="left" w:pos="7200"/>
        </w:tabs>
        <w:spacing w:after="0" w:line="240" w:lineRule="auto"/>
        <w:jc w:val="both"/>
        <w:rPr>
          <w:rFonts w:eastAsia="Batang" w:cs="Calibri"/>
          <w:color w:val="000000"/>
          <w:sz w:val="20"/>
          <w:szCs w:val="20"/>
        </w:rPr>
      </w:pPr>
      <w:r w:rsidRPr="00F57698">
        <w:rPr>
          <w:rFonts w:eastAsia="Batang" w:cs="Calibri"/>
          <w:b/>
          <w:color w:val="000000"/>
          <w:sz w:val="20"/>
          <w:szCs w:val="20"/>
        </w:rPr>
        <w:t>13.4.3.</w:t>
      </w:r>
      <w:r w:rsidRPr="00A92C76">
        <w:rPr>
          <w:rFonts w:eastAsia="Batang" w:cs="Calibri"/>
          <w:color w:val="000000"/>
          <w:sz w:val="20"/>
          <w:szCs w:val="20"/>
        </w:rPr>
        <w:t xml:space="preserve"> Apresentarem vícios de qualidade, funcionamento ou serem impróprios para o uso, ou ainda defeitos de fabricação;</w:t>
      </w:r>
    </w:p>
    <w:p w:rsidR="00F57698" w:rsidRPr="00A92C76" w:rsidRDefault="00F57698" w:rsidP="00C2002D">
      <w:pPr>
        <w:shd w:val="clear" w:color="auto" w:fill="FFFFFF"/>
        <w:tabs>
          <w:tab w:val="left" w:pos="7200"/>
        </w:tabs>
        <w:spacing w:after="120" w:line="240" w:lineRule="auto"/>
        <w:jc w:val="both"/>
        <w:rPr>
          <w:rFonts w:eastAsia="Batang" w:cs="Calibri"/>
          <w:color w:val="000000"/>
          <w:sz w:val="20"/>
          <w:szCs w:val="20"/>
        </w:rPr>
      </w:pPr>
      <w:r w:rsidRPr="00F57698">
        <w:rPr>
          <w:rFonts w:cs="Calibri"/>
          <w:b/>
          <w:color w:val="000000"/>
          <w:sz w:val="20"/>
          <w:szCs w:val="20"/>
        </w:rPr>
        <w:t>13.4.4</w:t>
      </w:r>
      <w:r w:rsidRPr="00F57698">
        <w:rPr>
          <w:rFonts w:cs="Calibri"/>
          <w:color w:val="000000"/>
          <w:sz w:val="20"/>
          <w:szCs w:val="20"/>
        </w:rPr>
        <w:t>Ainda</w:t>
      </w:r>
      <w:r w:rsidRPr="00A92C76">
        <w:rPr>
          <w:rFonts w:cs="Calibri"/>
          <w:color w:val="000000"/>
          <w:sz w:val="20"/>
          <w:szCs w:val="20"/>
        </w:rPr>
        <w:t xml:space="preserve"> que ocorra a situação prevista n</w:t>
      </w:r>
      <w:r w:rsidRPr="00A92C76">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5E3A8B" w:rsidRDefault="00C2002D" w:rsidP="00C2002D">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DAS OBRIGAÇÕES DA CONTRATANTE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14.1</w:t>
      </w:r>
      <w:r w:rsidRPr="00A92C76">
        <w:rPr>
          <w:rFonts w:eastAsia="Batang" w:cs="Calibri"/>
          <w:color w:val="000000"/>
          <w:sz w:val="20"/>
          <w:szCs w:val="20"/>
        </w:rPr>
        <w:t>. Prestar as informações e os esclarecimentos que venham a ser solicitados pela CONTRATADA;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14.2</w:t>
      </w:r>
      <w:r w:rsidRPr="00A92C76">
        <w:rPr>
          <w:rFonts w:eastAsia="Batang" w:cs="Calibri"/>
          <w:color w:val="000000"/>
          <w:sz w:val="20"/>
          <w:szCs w:val="20"/>
        </w:rPr>
        <w:t>. Disponibilizar o local de entrega e a Comissão responsável pelo recebimento;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14.3</w:t>
      </w:r>
      <w:r w:rsidRPr="00A92C76">
        <w:rPr>
          <w:rFonts w:eastAsia="Batang" w:cs="Calibri"/>
          <w:color w:val="000000"/>
          <w:sz w:val="20"/>
          <w:szCs w:val="20"/>
        </w:rPr>
        <w:t>. Receber os produtos adjudicados, nos termos, prazos quantidade, qualidade e condições estabelecidas neste Edital;</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14.4</w:t>
      </w:r>
      <w:r w:rsidRPr="00A92C76">
        <w:rPr>
          <w:rFonts w:eastAsia="Batang" w:cs="Calibri"/>
          <w:color w:val="000000"/>
          <w:sz w:val="20"/>
          <w:szCs w:val="20"/>
        </w:rPr>
        <w:t>. Rejeitar, no todo ou em parte, os produtos que a CONTRATADA entregar fora das especificações do Edital;</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14.5</w:t>
      </w:r>
      <w:r w:rsidRPr="00A92C76">
        <w:rPr>
          <w:rFonts w:eastAsia="Batang" w:cs="Calibri"/>
          <w:color w:val="000000"/>
          <w:sz w:val="20"/>
          <w:szCs w:val="20"/>
        </w:rPr>
        <w:t>. Comunicar à CONTRATADA até o 5° dia útil, após apresentação da Nota Fiscal, o aceite do servidor responsável pelo recebimento, dos produtos adquiridos;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14.6</w:t>
      </w:r>
      <w:r w:rsidRPr="00A92C76">
        <w:rPr>
          <w:rFonts w:eastAsia="Batang" w:cs="Calibri"/>
          <w:color w:val="000000"/>
          <w:sz w:val="20"/>
          <w:szCs w:val="20"/>
        </w:rPr>
        <w:t>. Fiscalizar a execução do objeto, aplicando as sanções cabíveis, quando for o caso;</w:t>
      </w:r>
    </w:p>
    <w:p w:rsidR="00C2002D" w:rsidRPr="00C2002D" w:rsidRDefault="00C2002D" w:rsidP="00C2002D">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14.7</w:t>
      </w:r>
      <w:r w:rsidRPr="00A92C76">
        <w:rPr>
          <w:rFonts w:eastAsia="Batang" w:cs="Calibri"/>
          <w:color w:val="000000"/>
          <w:sz w:val="20"/>
          <w:szCs w:val="20"/>
        </w:rPr>
        <w:t>. Efetuar o pagamento à CONTRATADA no prazo determinado no Edital e em seus anexos, inclusive, no contrato.</w:t>
      </w:r>
    </w:p>
    <w:p w:rsidR="00C2002D" w:rsidRPr="00C2002D" w:rsidRDefault="00C2002D" w:rsidP="00C2002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92C76">
        <w:rPr>
          <w:rFonts w:cs="Calibri"/>
          <w:b/>
          <w:bCs/>
          <w:color w:val="FFFFFF"/>
          <w:sz w:val="20"/>
          <w:szCs w:val="20"/>
        </w:rPr>
        <w:t>15.  DAS OBRIGAÇÕES DA CONTRATADA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15.1</w:t>
      </w:r>
      <w:r w:rsidRPr="00A92C76">
        <w:rPr>
          <w:rFonts w:eastAsia="Batang" w:cs="Calibri"/>
          <w:color w:val="000000"/>
          <w:sz w:val="20"/>
          <w:szCs w:val="20"/>
        </w:rPr>
        <w:t>. Fornecer o objeto deste Contrato, nas condições estipuladas neste Edital, na Proposta aprovada, na Nota de Empenho e quando for o caso, nas ordens de fornecimento, isentos de defeitos de fabricação;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lastRenderedPageBreak/>
        <w:t>15.2</w:t>
      </w:r>
      <w:r w:rsidRPr="00A92C76">
        <w:rPr>
          <w:rFonts w:eastAsia="Batang" w:cs="Calibri"/>
          <w:color w:val="000000"/>
          <w:sz w:val="20"/>
          <w:szCs w:val="20"/>
        </w:rPr>
        <w:t>.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15.3</w:t>
      </w:r>
      <w:r w:rsidRPr="00A92C76">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15.4</w:t>
      </w:r>
      <w:r w:rsidRPr="00A92C76">
        <w:rPr>
          <w:rFonts w:eastAsia="Batang" w:cs="Calibri"/>
          <w:color w:val="000000"/>
          <w:sz w:val="20"/>
          <w:szCs w:val="20"/>
        </w:rPr>
        <w:t>. Fornecer o nome e o endereço do fabricante com o telefone do serviço de atendimento ao consumidor;</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15.5.</w:t>
      </w:r>
      <w:r w:rsidRPr="00A92C76">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15.6</w:t>
      </w:r>
      <w:r w:rsidRPr="00A92C76">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15.7</w:t>
      </w:r>
      <w:r w:rsidRPr="00A92C76">
        <w:rPr>
          <w:rFonts w:eastAsia="Batang" w:cs="Calibri"/>
          <w:color w:val="000000"/>
          <w:sz w:val="20"/>
          <w:szCs w:val="20"/>
        </w:rPr>
        <w:t>.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15.8.</w:t>
      </w:r>
      <w:r w:rsidRPr="00A92C76">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15.9.</w:t>
      </w:r>
      <w:r w:rsidRPr="00A92C76">
        <w:rPr>
          <w:rFonts w:eastAsia="Batang" w:cs="Calibri"/>
          <w:color w:val="000000"/>
          <w:sz w:val="20"/>
          <w:szCs w:val="20"/>
        </w:rPr>
        <w:t xml:space="preserve"> Manter a garantia e qualidades dos produtos de acordo com as especificações definidas no Edital e seus anexos e o contrato;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15.10</w:t>
      </w:r>
      <w:r w:rsidRPr="00A92C76">
        <w:rPr>
          <w:rFonts w:eastAsia="Batang" w:cs="Calibri"/>
          <w:color w:val="000000"/>
          <w:sz w:val="20"/>
          <w:szCs w:val="20"/>
        </w:rPr>
        <w:t>. Manter as condições de habilitação e qualificação técnica exigida no edital do pregão;</w:t>
      </w:r>
    </w:p>
    <w:p w:rsidR="00C2002D" w:rsidRPr="00A92C76" w:rsidRDefault="00C2002D" w:rsidP="00C2002D">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15.11</w:t>
      </w:r>
      <w:r w:rsidRPr="00A92C76">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2002D" w:rsidRPr="00C2002D" w:rsidRDefault="00C2002D" w:rsidP="00C2002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92C76">
        <w:rPr>
          <w:rFonts w:cs="Calibri"/>
          <w:b/>
          <w:bCs/>
          <w:color w:val="FFFFFF"/>
          <w:sz w:val="20"/>
          <w:szCs w:val="20"/>
        </w:rPr>
        <w:t>16. DA FISCALIZAÇÃO</w:t>
      </w:r>
      <w:r w:rsidRPr="00A92C76">
        <w:rPr>
          <w:rFonts w:cs="Calibri"/>
          <w:b/>
          <w:bCs/>
          <w:color w:val="FFFFFF"/>
          <w:sz w:val="20"/>
          <w:szCs w:val="20"/>
        </w:rPr>
        <w:tab/>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16.1.</w:t>
      </w:r>
      <w:r w:rsidRPr="00A92C76">
        <w:rPr>
          <w:rFonts w:eastAsia="Batang" w:cs="Calibri"/>
          <w:color w:val="000000"/>
          <w:sz w:val="20"/>
          <w:szCs w:val="20"/>
        </w:rPr>
        <w:t xml:space="preserve"> Conforme artigo 67 da Lei Federal nº 8.666, de 21 de junho de 1.993, a fiscalização e acompanhamento da execução do objeto será por meio da Diretoria Hospitalar, observando que:</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16.1</w:t>
      </w:r>
      <w:r w:rsidRPr="00A92C76">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16.2</w:t>
      </w:r>
      <w:r w:rsidRPr="00A92C76">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A92C76">
        <w:rPr>
          <w:rFonts w:eastAsia="Batang" w:cs="Calibri"/>
          <w:color w:val="000000"/>
          <w:sz w:val="20"/>
          <w:szCs w:val="20"/>
        </w:rPr>
        <w:t>16.3. As decisões e providências que ultrapassarem a competência do representante deverão ser solicitadas a seus superiores em tempo hábil para a adoção das medidas convenientes;</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16.4</w:t>
      </w:r>
      <w:r w:rsidRPr="00A92C76">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2002D" w:rsidRPr="00C2002D" w:rsidRDefault="00C2002D" w:rsidP="00C2002D">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16.5</w:t>
      </w:r>
      <w:r w:rsidRPr="00A92C76">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C2002D" w:rsidRPr="00C2002D" w:rsidRDefault="00C2002D" w:rsidP="00C2002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color w:val="FFFFFF"/>
          <w:sz w:val="20"/>
          <w:szCs w:val="20"/>
        </w:rPr>
      </w:pPr>
      <w:r w:rsidRPr="00A92C76">
        <w:rPr>
          <w:rFonts w:cs="Calibri"/>
          <w:b/>
          <w:bCs/>
          <w:color w:val="FFFFFF"/>
          <w:sz w:val="20"/>
          <w:szCs w:val="20"/>
        </w:rPr>
        <w:t>17. DO PAGAMENTO</w:t>
      </w:r>
      <w:r w:rsidRPr="00A92C76">
        <w:rPr>
          <w:rFonts w:cs="Calibri"/>
          <w:b/>
          <w:bCs/>
          <w:color w:val="FFFFFF"/>
          <w:sz w:val="20"/>
          <w:szCs w:val="20"/>
        </w:rPr>
        <w:tab/>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17.1</w:t>
      </w:r>
      <w:r w:rsidRPr="00A92C76">
        <w:rPr>
          <w:rFonts w:eastAsia="Batang" w:cs="Calibri"/>
          <w:color w:val="000000"/>
          <w:sz w:val="20"/>
          <w:szCs w:val="20"/>
        </w:rPr>
        <w:t xml:space="preserve">. A CONTRATANTE terá um prazo de até </w:t>
      </w:r>
      <w:r w:rsidRPr="00A92C76">
        <w:rPr>
          <w:rFonts w:eastAsia="Batang" w:cs="Calibri"/>
          <w:b/>
          <w:bCs/>
          <w:color w:val="000000"/>
          <w:sz w:val="20"/>
          <w:szCs w:val="20"/>
        </w:rPr>
        <w:t>05 (cinco) dias úteis</w:t>
      </w:r>
      <w:r w:rsidRPr="00A92C76">
        <w:rPr>
          <w:rFonts w:eastAsia="Batang" w:cs="Calibri"/>
          <w:color w:val="000000"/>
          <w:sz w:val="20"/>
          <w:szCs w:val="20"/>
        </w:rPr>
        <w:t xml:space="preserve"> para conferência e aprovação, contados da sua protocolização, e será paga, diretamente na conta corrente da CONTRATADA;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17.2.</w:t>
      </w:r>
      <w:r w:rsidRPr="00A92C76">
        <w:rPr>
          <w:rFonts w:eastAsia="Batang" w:cs="Calibri"/>
          <w:color w:val="000000"/>
          <w:sz w:val="20"/>
          <w:szCs w:val="20"/>
        </w:rPr>
        <w:t xml:space="preserve"> O prazo previsto para pagamento será de até </w:t>
      </w:r>
      <w:r w:rsidRPr="00A92C76">
        <w:rPr>
          <w:rFonts w:eastAsia="Batang" w:cs="Calibri"/>
          <w:b/>
          <w:bCs/>
          <w:color w:val="000000"/>
          <w:sz w:val="20"/>
          <w:szCs w:val="20"/>
        </w:rPr>
        <w:t>30 (trinta) dias corridos</w:t>
      </w:r>
      <w:r w:rsidRPr="00A92C76">
        <w:rPr>
          <w:rFonts w:eastAsia="Batang" w:cs="Calibri"/>
          <w:color w:val="000000"/>
          <w:sz w:val="20"/>
          <w:szCs w:val="20"/>
        </w:rPr>
        <w:t>, contados da apresentação da Nota Fiscal/Fatura devidamente atestada;</w:t>
      </w:r>
    </w:p>
    <w:p w:rsidR="00C2002D" w:rsidRPr="00A92C76" w:rsidRDefault="00C2002D" w:rsidP="00C2002D">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lastRenderedPageBreak/>
        <w:t>17.3</w:t>
      </w:r>
      <w:r w:rsidRPr="00A92C76">
        <w:rPr>
          <w:rFonts w:eastAsia="Batang" w:cs="Calibri"/>
          <w:color w:val="000000"/>
          <w:sz w:val="20"/>
          <w:szCs w:val="20"/>
        </w:rPr>
        <w:t>. Na ocorrência de rejeição da(s) Nota(s) Fiscal(</w:t>
      </w:r>
      <w:proofErr w:type="spellStart"/>
      <w:r w:rsidRPr="00A92C76">
        <w:rPr>
          <w:rFonts w:eastAsia="Batang" w:cs="Calibri"/>
          <w:color w:val="000000"/>
          <w:sz w:val="20"/>
          <w:szCs w:val="20"/>
        </w:rPr>
        <w:t>is</w:t>
      </w:r>
      <w:proofErr w:type="spellEnd"/>
      <w:r w:rsidRPr="00A92C76">
        <w:rPr>
          <w:rFonts w:eastAsia="Batang" w:cs="Calibri"/>
          <w:color w:val="000000"/>
          <w:sz w:val="20"/>
          <w:szCs w:val="20"/>
        </w:rPr>
        <w:t>), motivada por erro ou incorreções, o prazo estipulado no parágrafo anterior, passará a ser contado a partir da data da sua representação;</w:t>
      </w:r>
    </w:p>
    <w:p w:rsidR="00C2002D" w:rsidRPr="00A92C76" w:rsidRDefault="00C2002D" w:rsidP="001D79A8">
      <w:pPr>
        <w:tabs>
          <w:tab w:val="left" w:pos="7200"/>
        </w:tabs>
        <w:spacing w:after="120" w:line="240" w:lineRule="auto"/>
        <w:jc w:val="both"/>
        <w:rPr>
          <w:rFonts w:eastAsia="Batang" w:cs="Calibri"/>
          <w:color w:val="000000"/>
          <w:sz w:val="20"/>
          <w:szCs w:val="20"/>
        </w:rPr>
      </w:pPr>
      <w:r w:rsidRPr="00C2002D">
        <w:rPr>
          <w:rFonts w:eastAsia="Batang" w:cs="Calibri"/>
          <w:b/>
          <w:color w:val="000000"/>
          <w:sz w:val="20"/>
          <w:szCs w:val="20"/>
        </w:rPr>
        <w:t>17.4.</w:t>
      </w:r>
      <w:r w:rsidRPr="00A92C76">
        <w:rPr>
          <w:rFonts w:eastAsia="Batang" w:cs="Calibri"/>
          <w:color w:val="000000"/>
          <w:sz w:val="20"/>
          <w:szCs w:val="20"/>
        </w:rPr>
        <w:t xml:space="preserve"> Os pagamentos não serão efetuados através de boletos bancários, sendo a garantia do referido pagamento a própria Nota de Empenho;</w:t>
      </w:r>
    </w:p>
    <w:p w:rsidR="00C2002D" w:rsidRPr="00A92C76" w:rsidRDefault="00C2002D" w:rsidP="00C2002D">
      <w:pPr>
        <w:tabs>
          <w:tab w:val="left" w:pos="7200"/>
        </w:tabs>
        <w:spacing w:after="0" w:line="240" w:lineRule="auto"/>
        <w:jc w:val="right"/>
        <w:rPr>
          <w:rFonts w:eastAsia="Batang" w:cs="Calibri"/>
          <w:color w:val="000000"/>
          <w:sz w:val="20"/>
          <w:szCs w:val="20"/>
        </w:rPr>
      </w:pPr>
    </w:p>
    <w:p w:rsidR="00C2002D" w:rsidRDefault="00C2002D"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390555" w:rsidRDefault="00390555"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F64CD2" w:rsidRDefault="00F64CD2" w:rsidP="00C2002D">
      <w:pPr>
        <w:spacing w:after="0" w:line="240" w:lineRule="auto"/>
        <w:rPr>
          <w:rFonts w:cs="Calibri"/>
          <w:sz w:val="20"/>
          <w:szCs w:val="20"/>
        </w:rPr>
      </w:pPr>
    </w:p>
    <w:p w:rsidR="00070F28" w:rsidRDefault="00070F28" w:rsidP="00C2002D">
      <w:pPr>
        <w:spacing w:after="0" w:line="240" w:lineRule="auto"/>
        <w:rPr>
          <w:rFonts w:cs="Calibri"/>
          <w:sz w:val="20"/>
          <w:szCs w:val="20"/>
        </w:rPr>
      </w:pPr>
    </w:p>
    <w:p w:rsidR="00EB6E56" w:rsidRDefault="00EB6E56">
      <w:pPr>
        <w:spacing w:after="0" w:line="240" w:lineRule="auto"/>
        <w:rPr>
          <w:rFonts w:cs="Calibri"/>
          <w:sz w:val="20"/>
          <w:szCs w:val="20"/>
        </w:rPr>
      </w:pPr>
      <w:r>
        <w:rPr>
          <w:rFonts w:cs="Calibri"/>
          <w:sz w:val="20"/>
          <w:szCs w:val="20"/>
        </w:rPr>
        <w:br w:type="page"/>
      </w:r>
    </w:p>
    <w:p w:rsidR="00A53394" w:rsidRDefault="00A53394" w:rsidP="00C2002D">
      <w:pPr>
        <w:spacing w:after="0" w:line="240" w:lineRule="auto"/>
        <w:rPr>
          <w:rFonts w:cs="Calibri"/>
          <w:sz w:val="20"/>
          <w:szCs w:val="20"/>
        </w:rPr>
      </w:pPr>
    </w:p>
    <w:p w:rsidR="00A53394" w:rsidRPr="00A92C76" w:rsidRDefault="00A53394" w:rsidP="00C2002D">
      <w:pPr>
        <w:spacing w:after="0" w:line="240" w:lineRule="auto"/>
        <w:rPr>
          <w:rFonts w:cs="Calibri"/>
          <w:sz w:val="20"/>
          <w:szCs w:val="20"/>
        </w:rPr>
      </w:pPr>
    </w:p>
    <w:p w:rsidR="00C2002D" w:rsidRPr="00A92C76" w:rsidRDefault="00C2002D" w:rsidP="00C2002D">
      <w:pPr>
        <w:jc w:val="center"/>
        <w:rPr>
          <w:rFonts w:cs="Calibri"/>
          <w:b/>
          <w:sz w:val="20"/>
          <w:szCs w:val="20"/>
          <w:u w:val="single"/>
        </w:rPr>
      </w:pPr>
      <w:r w:rsidRPr="00A92C76">
        <w:rPr>
          <w:rFonts w:cs="Calibri"/>
          <w:b/>
          <w:sz w:val="20"/>
          <w:szCs w:val="20"/>
          <w:u w:val="single"/>
        </w:rPr>
        <w:t>Anexo I</w:t>
      </w:r>
      <w:r w:rsidR="00F64CD2">
        <w:rPr>
          <w:rFonts w:cs="Calibri"/>
          <w:b/>
          <w:sz w:val="20"/>
          <w:szCs w:val="20"/>
          <w:u w:val="single"/>
        </w:rPr>
        <w:t xml:space="preserve"> – Termo de Referência</w:t>
      </w:r>
    </w:p>
    <w:tbl>
      <w:tblPr>
        <w:tblW w:w="8802" w:type="dxa"/>
        <w:tblInd w:w="57" w:type="dxa"/>
        <w:tblCellMar>
          <w:left w:w="70" w:type="dxa"/>
          <w:right w:w="70" w:type="dxa"/>
        </w:tblCellMar>
        <w:tblLook w:val="04A0" w:firstRow="1" w:lastRow="0" w:firstColumn="1" w:lastColumn="0" w:noHBand="0" w:noVBand="1"/>
      </w:tblPr>
      <w:tblGrid>
        <w:gridCol w:w="722"/>
        <w:gridCol w:w="992"/>
        <w:gridCol w:w="709"/>
        <w:gridCol w:w="567"/>
        <w:gridCol w:w="567"/>
        <w:gridCol w:w="425"/>
        <w:gridCol w:w="567"/>
        <w:gridCol w:w="426"/>
        <w:gridCol w:w="567"/>
        <w:gridCol w:w="567"/>
        <w:gridCol w:w="425"/>
        <w:gridCol w:w="567"/>
        <w:gridCol w:w="425"/>
        <w:gridCol w:w="425"/>
        <w:gridCol w:w="426"/>
        <w:gridCol w:w="425"/>
      </w:tblGrid>
      <w:tr w:rsidR="00C2002D" w:rsidRPr="00F64CD2" w:rsidTr="00F64CD2">
        <w:trPr>
          <w:trHeight w:val="345"/>
        </w:trPr>
        <w:tc>
          <w:tcPr>
            <w:tcW w:w="8802" w:type="dxa"/>
            <w:gridSpan w:val="16"/>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xml:space="preserve">Distribuição do EPIS Radiológicos </w:t>
            </w:r>
          </w:p>
        </w:tc>
      </w:tr>
      <w:tr w:rsidR="00C2002D" w:rsidRPr="00F64CD2" w:rsidTr="007748DB">
        <w:trPr>
          <w:trHeight w:val="1758"/>
        </w:trPr>
        <w:tc>
          <w:tcPr>
            <w:tcW w:w="722" w:type="dxa"/>
            <w:tcBorders>
              <w:top w:val="nil"/>
              <w:left w:val="single" w:sz="8" w:space="0" w:color="000000"/>
              <w:bottom w:val="single" w:sz="8" w:space="0" w:color="000000"/>
              <w:right w:val="single" w:sz="8" w:space="0" w:color="000000"/>
            </w:tcBorders>
            <w:shd w:val="clear" w:color="auto" w:fill="auto"/>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ITEM</w:t>
            </w:r>
          </w:p>
        </w:tc>
        <w:tc>
          <w:tcPr>
            <w:tcW w:w="992" w:type="dxa"/>
            <w:tcBorders>
              <w:top w:val="nil"/>
              <w:left w:val="nil"/>
              <w:bottom w:val="single" w:sz="8" w:space="0" w:color="000000"/>
              <w:right w:val="single" w:sz="8" w:space="0" w:color="000000"/>
            </w:tcBorders>
            <w:shd w:val="clear" w:color="auto" w:fill="auto"/>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MATERIAIS</w:t>
            </w:r>
          </w:p>
        </w:tc>
        <w:tc>
          <w:tcPr>
            <w:tcW w:w="709" w:type="dxa"/>
            <w:tcBorders>
              <w:top w:val="nil"/>
              <w:left w:val="nil"/>
              <w:bottom w:val="single" w:sz="8" w:space="0" w:color="000000"/>
              <w:right w:val="single" w:sz="8" w:space="0" w:color="000000"/>
            </w:tcBorders>
            <w:shd w:val="clear" w:color="auto" w:fill="auto"/>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APRES.</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GURUPI</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HRPN</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ARAGUAÇU</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PARAISO</w:t>
            </w:r>
          </w:p>
        </w:tc>
        <w:tc>
          <w:tcPr>
            <w:tcW w:w="426"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MIRACEMA</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ARAPOEMA</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ARRAIAS</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DIANÓPOLIS</w:t>
            </w:r>
          </w:p>
        </w:tc>
        <w:tc>
          <w:tcPr>
            <w:tcW w:w="567"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AUGUSTINÓPOLIS</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TIA DEDÉ</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XAMBIOA</w:t>
            </w:r>
          </w:p>
        </w:tc>
        <w:tc>
          <w:tcPr>
            <w:tcW w:w="426"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GUARAÍ</w:t>
            </w:r>
          </w:p>
        </w:tc>
        <w:tc>
          <w:tcPr>
            <w:tcW w:w="425" w:type="dxa"/>
            <w:tcBorders>
              <w:top w:val="nil"/>
              <w:left w:val="nil"/>
              <w:bottom w:val="single" w:sz="8" w:space="0" w:color="000000"/>
              <w:right w:val="single" w:sz="8" w:space="0" w:color="000000"/>
            </w:tcBorders>
            <w:shd w:val="clear" w:color="auto" w:fill="auto"/>
            <w:textDirection w:val="tbLrV"/>
            <w:vAlign w:val="center"/>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QUANT TOTAL</w:t>
            </w:r>
          </w:p>
        </w:tc>
      </w:tr>
      <w:tr w:rsidR="00C2002D" w:rsidRPr="00F64CD2" w:rsidTr="007748DB">
        <w:trPr>
          <w:trHeight w:val="315"/>
        </w:trPr>
        <w:tc>
          <w:tcPr>
            <w:tcW w:w="722" w:type="dxa"/>
            <w:tcBorders>
              <w:top w:val="nil"/>
              <w:left w:val="single" w:sz="8" w:space="0" w:color="000000"/>
              <w:bottom w:val="single" w:sz="8" w:space="0" w:color="000000"/>
              <w:right w:val="single" w:sz="8" w:space="0" w:color="000000"/>
            </w:tcBorders>
            <w:shd w:val="clear" w:color="auto" w:fill="auto"/>
            <w:hideMark/>
          </w:tcPr>
          <w:p w:rsidR="00C2002D" w:rsidRPr="00F64CD2" w:rsidRDefault="00990DAB" w:rsidP="00C2002D">
            <w:pPr>
              <w:spacing w:after="0" w:line="240" w:lineRule="auto"/>
              <w:jc w:val="center"/>
              <w:rPr>
                <w:rFonts w:eastAsia="Arial Unicode MS" w:cs="Calibri"/>
                <w:b/>
                <w:bCs/>
                <w:color w:val="000000"/>
                <w:sz w:val="18"/>
                <w:szCs w:val="18"/>
              </w:rPr>
            </w:pPr>
            <w:proofErr w:type="gramStart"/>
            <w:r>
              <w:rPr>
                <w:rFonts w:eastAsia="Arial Unicode MS" w:cs="Calibri"/>
                <w:b/>
                <w:bCs/>
                <w:color w:val="000000"/>
                <w:sz w:val="18"/>
                <w:szCs w:val="18"/>
              </w:rPr>
              <w:t>1</w:t>
            </w:r>
            <w:proofErr w:type="gramEnd"/>
          </w:p>
        </w:tc>
        <w:tc>
          <w:tcPr>
            <w:tcW w:w="992"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Peça</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8</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0</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19</w:t>
            </w:r>
          </w:p>
        </w:tc>
      </w:tr>
      <w:tr w:rsidR="00C2002D" w:rsidRPr="00F64CD2" w:rsidTr="007748DB">
        <w:trPr>
          <w:trHeight w:val="315"/>
        </w:trPr>
        <w:tc>
          <w:tcPr>
            <w:tcW w:w="722" w:type="dxa"/>
            <w:tcBorders>
              <w:top w:val="nil"/>
              <w:left w:val="single" w:sz="8" w:space="0" w:color="000000"/>
              <w:bottom w:val="single" w:sz="8" w:space="0" w:color="000000"/>
              <w:right w:val="single" w:sz="8" w:space="0" w:color="000000"/>
            </w:tcBorders>
            <w:shd w:val="clear" w:color="auto" w:fill="auto"/>
            <w:hideMark/>
          </w:tcPr>
          <w:p w:rsidR="00C2002D" w:rsidRPr="00F64CD2" w:rsidRDefault="00990DAB" w:rsidP="00C2002D">
            <w:pPr>
              <w:spacing w:after="0" w:line="240" w:lineRule="auto"/>
              <w:jc w:val="center"/>
              <w:rPr>
                <w:rFonts w:eastAsia="Arial Unicode MS" w:cs="Calibri"/>
                <w:b/>
                <w:bCs/>
                <w:color w:val="000000"/>
                <w:sz w:val="18"/>
                <w:szCs w:val="18"/>
              </w:rPr>
            </w:pPr>
            <w:proofErr w:type="gramStart"/>
            <w:r>
              <w:rPr>
                <w:rFonts w:eastAsia="Arial Unicode MS" w:cs="Calibri"/>
                <w:b/>
                <w:bCs/>
                <w:color w:val="000000"/>
                <w:sz w:val="18"/>
                <w:szCs w:val="18"/>
              </w:rPr>
              <w:t>2</w:t>
            </w:r>
            <w:proofErr w:type="gramEnd"/>
          </w:p>
        </w:tc>
        <w:tc>
          <w:tcPr>
            <w:tcW w:w="992"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color w:val="000000"/>
                <w:sz w:val="18"/>
                <w:szCs w:val="18"/>
              </w:rPr>
            </w:pPr>
            <w:r w:rsidRPr="00F64CD2">
              <w:rPr>
                <w:rFonts w:eastAsia="Arial Unicode MS" w:cs="Calibri"/>
                <w:color w:val="000000"/>
                <w:sz w:val="18"/>
                <w:szCs w:val="18"/>
              </w:rPr>
              <w:t>UND</w:t>
            </w:r>
          </w:p>
        </w:tc>
        <w:tc>
          <w:tcPr>
            <w:tcW w:w="709"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rPr>
                <w:rFonts w:eastAsia="Arial Unicode MS" w:cs="Calibri"/>
                <w:color w:val="000000"/>
                <w:sz w:val="18"/>
                <w:szCs w:val="18"/>
              </w:rPr>
            </w:pPr>
            <w:r w:rsidRPr="00F64CD2">
              <w:rPr>
                <w:rFonts w:eastAsia="Arial Unicode MS" w:cs="Calibri"/>
                <w:color w:val="000000"/>
                <w:sz w:val="18"/>
                <w:szCs w:val="18"/>
              </w:rPr>
              <w:t>Peça</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8</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6</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4</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567"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 </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1</w:t>
            </w:r>
          </w:p>
        </w:tc>
        <w:tc>
          <w:tcPr>
            <w:tcW w:w="426"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3</w:t>
            </w:r>
          </w:p>
        </w:tc>
        <w:tc>
          <w:tcPr>
            <w:tcW w:w="425" w:type="dxa"/>
            <w:tcBorders>
              <w:top w:val="nil"/>
              <w:left w:val="nil"/>
              <w:bottom w:val="single" w:sz="8" w:space="0" w:color="000000"/>
              <w:right w:val="single" w:sz="8" w:space="0" w:color="000000"/>
            </w:tcBorders>
            <w:shd w:val="clear" w:color="auto" w:fill="auto"/>
            <w:hideMark/>
          </w:tcPr>
          <w:p w:rsidR="00C2002D" w:rsidRPr="00F64CD2" w:rsidRDefault="00C2002D" w:rsidP="00C2002D">
            <w:pPr>
              <w:spacing w:after="0" w:line="240" w:lineRule="auto"/>
              <w:jc w:val="center"/>
              <w:rPr>
                <w:rFonts w:eastAsia="Arial Unicode MS" w:cs="Calibri"/>
                <w:b/>
                <w:bCs/>
                <w:color w:val="000000"/>
                <w:sz w:val="18"/>
                <w:szCs w:val="18"/>
              </w:rPr>
            </w:pPr>
            <w:r w:rsidRPr="00F64CD2">
              <w:rPr>
                <w:rFonts w:eastAsia="Arial Unicode MS" w:cs="Calibri"/>
                <w:b/>
                <w:bCs/>
                <w:color w:val="000000"/>
                <w:sz w:val="18"/>
                <w:szCs w:val="18"/>
              </w:rPr>
              <w:t>29</w:t>
            </w:r>
          </w:p>
        </w:tc>
      </w:tr>
    </w:tbl>
    <w:p w:rsidR="00C2002D" w:rsidRPr="00A92C76" w:rsidRDefault="00C2002D" w:rsidP="00C2002D">
      <w:pPr>
        <w:spacing w:after="0" w:line="240" w:lineRule="auto"/>
        <w:jc w:val="center"/>
        <w:rPr>
          <w:rFonts w:cs="Calibri"/>
          <w:b/>
          <w:sz w:val="20"/>
          <w:szCs w:val="20"/>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AD1F48">
      <w:pPr>
        <w:tabs>
          <w:tab w:val="left" w:pos="1800"/>
        </w:tabs>
        <w:jc w:val="center"/>
        <w:rPr>
          <w:b/>
          <w:bCs/>
          <w:sz w:val="20"/>
          <w:szCs w:val="20"/>
          <w:u w:val="single"/>
        </w:rPr>
      </w:pPr>
    </w:p>
    <w:p w:rsidR="005E3A8B" w:rsidRDefault="005E3A8B" w:rsidP="00BE7BC9">
      <w:pPr>
        <w:tabs>
          <w:tab w:val="left" w:pos="1800"/>
        </w:tabs>
        <w:rPr>
          <w:b/>
          <w:bCs/>
          <w:sz w:val="20"/>
          <w:szCs w:val="20"/>
          <w:u w:val="single"/>
        </w:rPr>
      </w:pPr>
    </w:p>
    <w:p w:rsidR="005E3A8B" w:rsidRDefault="005E3A8B"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390555" w:rsidRDefault="00390555" w:rsidP="00AD1F48">
      <w:pPr>
        <w:tabs>
          <w:tab w:val="left" w:pos="1800"/>
        </w:tabs>
        <w:jc w:val="center"/>
        <w:rPr>
          <w:b/>
          <w:bCs/>
          <w:sz w:val="20"/>
          <w:szCs w:val="20"/>
          <w:u w:val="single"/>
        </w:rPr>
      </w:pPr>
    </w:p>
    <w:p w:rsidR="00390555" w:rsidRDefault="00390555" w:rsidP="00AD1F48">
      <w:pPr>
        <w:tabs>
          <w:tab w:val="left" w:pos="1800"/>
        </w:tabs>
        <w:jc w:val="center"/>
        <w:rPr>
          <w:b/>
          <w:bCs/>
          <w:sz w:val="20"/>
          <w:szCs w:val="20"/>
          <w:u w:val="single"/>
        </w:rPr>
      </w:pPr>
    </w:p>
    <w:p w:rsidR="00390555" w:rsidRDefault="00390555"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F64CD2" w:rsidRDefault="00F64CD2" w:rsidP="00AD1F48">
      <w:pPr>
        <w:tabs>
          <w:tab w:val="left" w:pos="1800"/>
        </w:tabs>
        <w:jc w:val="center"/>
        <w:rPr>
          <w:b/>
          <w:bCs/>
          <w:sz w:val="20"/>
          <w:szCs w:val="20"/>
          <w:u w:val="single"/>
        </w:rPr>
      </w:pPr>
    </w:p>
    <w:p w:rsidR="007748DB" w:rsidRDefault="007748DB" w:rsidP="00AD1F48">
      <w:pPr>
        <w:tabs>
          <w:tab w:val="left" w:pos="1800"/>
        </w:tabs>
        <w:jc w:val="center"/>
        <w:rPr>
          <w:b/>
          <w:bCs/>
          <w:sz w:val="20"/>
          <w:szCs w:val="20"/>
          <w:u w:val="single"/>
        </w:rPr>
      </w:pPr>
    </w:p>
    <w:p w:rsidR="007748DB" w:rsidRDefault="007748DB" w:rsidP="00AD1F48">
      <w:pPr>
        <w:tabs>
          <w:tab w:val="left" w:pos="1800"/>
        </w:tabs>
        <w:jc w:val="center"/>
        <w:rPr>
          <w:b/>
          <w:bCs/>
          <w:sz w:val="20"/>
          <w:szCs w:val="20"/>
          <w:u w:val="single"/>
        </w:rPr>
      </w:pPr>
    </w:p>
    <w:p w:rsidR="007748DB" w:rsidRDefault="007748DB"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990DAB">
        <w:rPr>
          <w:rFonts w:cs="Calibri"/>
          <w:b/>
          <w:sz w:val="20"/>
          <w:szCs w:val="20"/>
        </w:rPr>
        <w:t>Renato Jayme da Silva</w:t>
      </w:r>
      <w:r w:rsidR="00990DAB" w:rsidRPr="003B2442">
        <w:rPr>
          <w:rFonts w:cs="Calibri"/>
          <w:sz w:val="20"/>
          <w:szCs w:val="20"/>
        </w:rPr>
        <w:t xml:space="preserve">, brasileiro, residente e domiciliado nesta capital, nomeado Secretário da Saúde, pelo Ato Governamental de nº. </w:t>
      </w:r>
      <w:r w:rsidR="00990DAB">
        <w:rPr>
          <w:rFonts w:cs="Calibri"/>
          <w:sz w:val="20"/>
          <w:szCs w:val="20"/>
        </w:rPr>
        <w:t>579</w:t>
      </w:r>
      <w:r w:rsidR="00990DAB" w:rsidRPr="003B2442">
        <w:rPr>
          <w:rFonts w:cs="Calibri"/>
          <w:sz w:val="20"/>
          <w:szCs w:val="20"/>
        </w:rPr>
        <w:t xml:space="preserve"> – NM</w:t>
      </w:r>
      <w:r w:rsidR="00990DAB" w:rsidRPr="003B2442">
        <w:rPr>
          <w:rFonts w:cs="Calibri"/>
          <w:snapToGrid w:val="0"/>
          <w:sz w:val="20"/>
          <w:szCs w:val="20"/>
        </w:rPr>
        <w:t xml:space="preserve">. </w:t>
      </w:r>
      <w:proofErr w:type="gramStart"/>
      <w:r w:rsidR="00990DAB" w:rsidRPr="003B2442">
        <w:rPr>
          <w:rFonts w:cs="Calibri"/>
          <w:snapToGrid w:val="0"/>
          <w:sz w:val="20"/>
          <w:szCs w:val="20"/>
        </w:rPr>
        <w:t>publicado</w:t>
      </w:r>
      <w:proofErr w:type="gramEnd"/>
      <w:r w:rsidR="00990DAB" w:rsidRPr="003B2442">
        <w:rPr>
          <w:rFonts w:cs="Calibri"/>
          <w:snapToGrid w:val="0"/>
          <w:sz w:val="20"/>
          <w:szCs w:val="20"/>
        </w:rPr>
        <w:t xml:space="preserve"> no Diário Oficial do Estado nº. </w:t>
      </w:r>
      <w:r w:rsidR="00990DAB">
        <w:rPr>
          <w:rFonts w:cs="Calibri"/>
          <w:snapToGrid w:val="0"/>
          <w:sz w:val="20"/>
          <w:szCs w:val="20"/>
        </w:rPr>
        <w:t>5.095</w:t>
      </w:r>
      <w:r w:rsidR="00990DAB" w:rsidRPr="003B2442">
        <w:rPr>
          <w:rFonts w:cs="Calibri"/>
          <w:snapToGrid w:val="0"/>
          <w:sz w:val="20"/>
          <w:szCs w:val="20"/>
        </w:rPr>
        <w:t>, de</w:t>
      </w:r>
      <w:r w:rsidR="00990DAB">
        <w:rPr>
          <w:rFonts w:cs="Calibri"/>
          <w:snapToGrid w:val="0"/>
          <w:sz w:val="20"/>
          <w:szCs w:val="20"/>
        </w:rPr>
        <w:t xml:space="preserve"> </w:t>
      </w:r>
      <w:r w:rsidR="00990DAB">
        <w:rPr>
          <w:rFonts w:cs="Calibri"/>
          <w:sz w:val="20"/>
          <w:szCs w:val="20"/>
        </w:rPr>
        <w:t>19</w:t>
      </w:r>
      <w:r w:rsidR="00990DAB" w:rsidRPr="003B2442">
        <w:rPr>
          <w:rFonts w:cs="Calibri"/>
          <w:sz w:val="20"/>
          <w:szCs w:val="20"/>
        </w:rPr>
        <w:t xml:space="preserve"> de </w:t>
      </w:r>
      <w:r w:rsidR="00990DAB">
        <w:rPr>
          <w:rFonts w:cs="Calibri"/>
          <w:sz w:val="20"/>
          <w:szCs w:val="20"/>
        </w:rPr>
        <w:t>abril</w:t>
      </w:r>
      <w:r w:rsidR="00990DAB" w:rsidRPr="003B2442">
        <w:rPr>
          <w:rFonts w:cs="Calibri"/>
          <w:sz w:val="20"/>
          <w:szCs w:val="20"/>
        </w:rPr>
        <w:t xml:space="preserve"> de 201</w:t>
      </w:r>
      <w:r w:rsidR="00990DAB">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F64CD2">
        <w:rPr>
          <w:rFonts w:cs="Calibri"/>
          <w:sz w:val="20"/>
          <w:szCs w:val="20"/>
        </w:rPr>
        <w:t>aquisição de equipamentos</w:t>
      </w:r>
      <w:r w:rsidR="00990DAB">
        <w:rPr>
          <w:rFonts w:cs="Calibri"/>
          <w:sz w:val="20"/>
          <w:szCs w:val="20"/>
        </w:rPr>
        <w:t xml:space="preserve"> </w:t>
      </w:r>
      <w:r w:rsidR="00860863" w:rsidRPr="00F64CD2">
        <w:rPr>
          <w:rFonts w:cs="Calibri"/>
          <w:sz w:val="20"/>
          <w:szCs w:val="20"/>
        </w:rPr>
        <w:t>de proteção radiológica</w:t>
      </w:r>
      <w:r w:rsidR="00A160B3" w:rsidRPr="00F64CD2">
        <w:rPr>
          <w:rFonts w:cs="Calibri"/>
          <w:sz w:val="20"/>
          <w:szCs w:val="20"/>
        </w:rPr>
        <w:t>,</w:t>
      </w:r>
      <w:r w:rsidR="00990DAB">
        <w:rPr>
          <w:rFonts w:cs="Calibri"/>
          <w:sz w:val="20"/>
          <w:szCs w:val="20"/>
        </w:rPr>
        <w:t xml:space="preserve"> </w:t>
      </w:r>
      <w:r w:rsidR="00543A27">
        <w:rPr>
          <w:rFonts w:cs="Calibri"/>
          <w:sz w:val="20"/>
          <w:szCs w:val="20"/>
        </w:rPr>
        <w:t xml:space="preserve">destinados </w:t>
      </w:r>
      <w:r w:rsidR="00860863">
        <w:rPr>
          <w:rFonts w:cs="Calibri"/>
          <w:sz w:val="20"/>
          <w:szCs w:val="20"/>
        </w:rPr>
        <w:t>a</w:t>
      </w:r>
      <w:r w:rsidR="00990DAB">
        <w:rPr>
          <w:rFonts w:cs="Calibri"/>
          <w:sz w:val="20"/>
          <w:szCs w:val="20"/>
        </w:rPr>
        <w:t xml:space="preserve"> </w:t>
      </w:r>
      <w:r w:rsidR="00860863">
        <w:rPr>
          <w:rFonts w:cs="Calibri"/>
          <w:sz w:val="20"/>
          <w:szCs w:val="20"/>
        </w:rPr>
        <w:t xml:space="preserve">Diretoria </w:t>
      </w:r>
      <w:r w:rsidR="00990DAB">
        <w:rPr>
          <w:rFonts w:cs="Calibri"/>
          <w:sz w:val="20"/>
          <w:szCs w:val="20"/>
        </w:rPr>
        <w:t>de Distribuição</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3420C5">
        <w:rPr>
          <w:rFonts w:cs="Calibri"/>
          <w:sz w:val="20"/>
          <w:szCs w:val="20"/>
        </w:rPr>
        <w:t>/201</w:t>
      </w:r>
      <w:r w:rsidR="00990DAB">
        <w:rPr>
          <w:rFonts w:cs="Calibri"/>
          <w:sz w:val="20"/>
          <w:szCs w:val="20"/>
        </w:rPr>
        <w:t>8</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003420C5">
        <w:rPr>
          <w:rFonts w:cs="Calibri"/>
          <w:sz w:val="20"/>
          <w:szCs w:val="20"/>
        </w:rPr>
        <w:t>/201</w:t>
      </w:r>
      <w:r w:rsidR="00990DAB">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860863">
        <w:rPr>
          <w:rFonts w:cs="Calibri"/>
          <w:sz w:val="20"/>
          <w:szCs w:val="20"/>
          <w:shd w:val="clear" w:color="auto" w:fill="FFFFFF"/>
        </w:rPr>
        <w:t>3078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990DA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lastRenderedPageBreak/>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xml:space="preserve">) meses, contados </w:t>
      </w:r>
      <w:r w:rsidR="00F64CD2">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64CD2" w:rsidRPr="00975295">
        <w:rPr>
          <w:rFonts w:cs="Calibri"/>
          <w:b/>
          <w:bCs/>
          <w:sz w:val="20"/>
          <w:szCs w:val="20"/>
          <w:u w:val="single"/>
        </w:rPr>
        <w:t>local</w:t>
      </w:r>
      <w:r w:rsidR="00F64CD2">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F64CD2">
      <w:pPr>
        <w:spacing w:after="0" w:line="240" w:lineRule="auto"/>
        <w:jc w:val="both"/>
        <w:rPr>
          <w:rFonts w:eastAsia="Batang" w:cs="Calibri"/>
          <w:color w:val="000000"/>
          <w:sz w:val="20"/>
          <w:szCs w:val="20"/>
        </w:rPr>
      </w:pPr>
      <w:proofErr w:type="gramStart"/>
      <w:r w:rsidRPr="005B40BC">
        <w:rPr>
          <w:rFonts w:eastAsia="Batang" w:cs="Calibri"/>
          <w:b/>
          <w:color w:val="000000"/>
          <w:sz w:val="20"/>
          <w:szCs w:val="20"/>
        </w:rPr>
        <w:t>3.2.1.</w:t>
      </w:r>
      <w:proofErr w:type="gramEnd"/>
      <w:r w:rsidR="00860863" w:rsidRPr="00A92C76">
        <w:rPr>
          <w:rFonts w:eastAsia="Batang" w:cs="Calibri"/>
          <w:color w:val="000000"/>
          <w:sz w:val="20"/>
          <w:szCs w:val="20"/>
        </w:rPr>
        <w:t>OsO(s) produto(s) deve(m) ser entregue(s) no</w:t>
      </w:r>
      <w:r w:rsidR="00990DAB">
        <w:rPr>
          <w:rFonts w:eastAsia="Batang" w:cs="Calibri"/>
          <w:color w:val="000000"/>
          <w:sz w:val="20"/>
          <w:szCs w:val="20"/>
        </w:rPr>
        <w:t xml:space="preserve"> </w:t>
      </w:r>
      <w:r w:rsidR="00860863" w:rsidRPr="00F64CD2">
        <w:rPr>
          <w:rFonts w:cs="Calibri"/>
          <w:bCs/>
          <w:color w:val="000000"/>
          <w:sz w:val="20"/>
          <w:szCs w:val="20"/>
        </w:rPr>
        <w:t xml:space="preserve">Estoque Regulador, sito à </w:t>
      </w:r>
      <w:r w:rsidR="00860863" w:rsidRPr="00F64CD2">
        <w:rPr>
          <w:rFonts w:eastAsia="Batang" w:cs="Calibri"/>
          <w:bCs/>
          <w:color w:val="000000"/>
          <w:sz w:val="20"/>
          <w:szCs w:val="20"/>
        </w:rPr>
        <w:t>Quadra 1.112 Sul, Av. NS-10, esquina com LO-25, Alameda 07, Lote 07 a 11, Setor Eco Industrial, Palmas – TO, CEP 77.024-174</w:t>
      </w:r>
      <w:r w:rsidR="00860863" w:rsidRPr="00F64CD2">
        <w:rPr>
          <w:rFonts w:cs="Calibri"/>
          <w:bCs/>
          <w:color w:val="000000"/>
          <w:sz w:val="20"/>
          <w:szCs w:val="20"/>
        </w:rPr>
        <w:t>,</w:t>
      </w:r>
      <w:r w:rsidR="00860863" w:rsidRPr="00A92C76">
        <w:rPr>
          <w:rFonts w:eastAsia="Batang" w:cs="Calibri"/>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860863">
        <w:rPr>
          <w:rFonts w:cs="Calibri"/>
          <w:sz w:val="20"/>
          <w:szCs w:val="20"/>
        </w:rPr>
        <w:t>3078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990DAB">
        <w:rPr>
          <w:rFonts w:eastAsia="Batang" w:cs="Calibri"/>
          <w:color w:val="000000"/>
          <w:sz w:val="20"/>
          <w:szCs w:val="20"/>
        </w:rPr>
        <w:t xml:space="preserve"> </w:t>
      </w:r>
      <w:r w:rsidR="0090167F">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90167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proofErr w:type="gramStart"/>
      <w:r w:rsidRPr="006364DB">
        <w:rPr>
          <w:rFonts w:eastAsia="Batang" w:cs="Calibri"/>
          <w:color w:val="000000"/>
          <w:sz w:val="20"/>
          <w:szCs w:val="20"/>
        </w:rPr>
        <w:t>g)</w:t>
      </w:r>
      <w:proofErr w:type="gramEnd"/>
      <w:r w:rsidRPr="00CF5F26">
        <w:rPr>
          <w:rFonts w:eastAsia="Batang" w:cs="Calibri"/>
          <w:color w:val="000000"/>
          <w:sz w:val="20"/>
          <w:szCs w:val="20"/>
        </w:rPr>
        <w:t xml:space="preserve">Efetuar o pagamento no prazo determinado no </w:t>
      </w:r>
      <w:r w:rsidR="0090167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00990DAB">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a)</w:t>
      </w:r>
      <w:r w:rsidRPr="00A92C76">
        <w:rPr>
          <w:rFonts w:eastAsia="Batang" w:cs="Calibri"/>
          <w:color w:val="000000"/>
          <w:sz w:val="20"/>
          <w:szCs w:val="20"/>
        </w:rPr>
        <w:t xml:space="preserve"> Fornecer o objeto deste Contrato, nas condições estipuladas n</w:t>
      </w:r>
      <w:r w:rsidR="00096183">
        <w:rPr>
          <w:rFonts w:eastAsia="Batang" w:cs="Calibri"/>
          <w:color w:val="000000"/>
          <w:sz w:val="20"/>
          <w:szCs w:val="20"/>
        </w:rPr>
        <w:t>o</w:t>
      </w:r>
      <w:r w:rsidRPr="00A92C76">
        <w:rPr>
          <w:rFonts w:eastAsia="Batang" w:cs="Calibri"/>
          <w:color w:val="000000"/>
          <w:sz w:val="20"/>
          <w:szCs w:val="20"/>
        </w:rPr>
        <w:t xml:space="preserve"> Edital, na Proposta aprovada, na Nota de Empenho e quando for o caso, nas ordens de fornecimento, isentos de defeitos de fabricação;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b)</w:t>
      </w:r>
      <w:r w:rsidRPr="00A92C76">
        <w:rPr>
          <w:rFonts w:eastAsia="Batang" w:cs="Calibri"/>
          <w:color w:val="000000"/>
          <w:sz w:val="20"/>
          <w:szCs w:val="20"/>
        </w:rPr>
        <w:t xml:space="preserve"> Entregar os produtos na presença do(s) servidor (es) devidamente designado(s) na conformidade do § 8° do artigo 15 da Lei Federal n° 8.666/93, no local informado n</w:t>
      </w:r>
      <w:r w:rsidR="00096183">
        <w:rPr>
          <w:rFonts w:eastAsia="Batang" w:cs="Calibri"/>
          <w:color w:val="000000"/>
          <w:sz w:val="20"/>
          <w:szCs w:val="20"/>
        </w:rPr>
        <w:t>o</w:t>
      </w:r>
      <w:r w:rsidRPr="00A92C76">
        <w:rPr>
          <w:rFonts w:eastAsia="Batang" w:cs="Calibri"/>
          <w:color w:val="000000"/>
          <w:sz w:val="20"/>
          <w:szCs w:val="20"/>
        </w:rPr>
        <w:t xml:space="preserve"> Termo, acompanhados da Nota Fiscal preenchida contendo a especificação e quantidade correta dos produtos;</w:t>
      </w:r>
    </w:p>
    <w:p w:rsidR="00860863"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c)</w:t>
      </w:r>
      <w:r w:rsidRPr="00A92C76">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A92C76">
        <w:rPr>
          <w:rFonts w:eastAsia="Batang" w:cs="Calibri"/>
          <w:color w:val="000000"/>
          <w:sz w:val="20"/>
          <w:szCs w:val="20"/>
        </w:rPr>
        <w:t xml:space="preserve"> Fornecer o nome e o endereço do fabricante com o telefone do serviço de atendimento ao consumidor;</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e)</w:t>
      </w:r>
      <w:r w:rsidRPr="00A92C76">
        <w:rPr>
          <w:rFonts w:eastAsia="Batang" w:cs="Calibr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w:t>
      </w:r>
      <w:r w:rsidR="00096183">
        <w:rPr>
          <w:rFonts w:eastAsia="Batang" w:cs="Calibri"/>
          <w:color w:val="000000"/>
          <w:sz w:val="20"/>
          <w:szCs w:val="20"/>
        </w:rPr>
        <w:t>o</w:t>
      </w:r>
      <w:r w:rsidRPr="00A92C76">
        <w:rPr>
          <w:rFonts w:eastAsia="Batang" w:cs="Calibri"/>
          <w:color w:val="000000"/>
          <w:sz w:val="20"/>
          <w:szCs w:val="20"/>
        </w:rPr>
        <w:t xml:space="preserve"> C</w:t>
      </w:r>
      <w:r w:rsidR="00096183" w:rsidRPr="00A92C76">
        <w:rPr>
          <w:rFonts w:eastAsia="Batang" w:cs="Calibri"/>
          <w:color w:val="000000"/>
          <w:sz w:val="20"/>
          <w:szCs w:val="20"/>
        </w:rPr>
        <w:t>ontratante</w:t>
      </w:r>
      <w:r w:rsidRPr="00A92C76">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f)</w:t>
      </w:r>
      <w:r w:rsidRPr="00A92C76">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g)</w:t>
      </w:r>
      <w:r w:rsidRPr="00A92C76">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r w:rsidR="00096183">
        <w:rPr>
          <w:rFonts w:eastAsia="Batang" w:cs="Calibri"/>
          <w:color w:val="000000"/>
          <w:sz w:val="20"/>
          <w:szCs w:val="20"/>
        </w:rPr>
        <w:t>ao</w:t>
      </w:r>
      <w:r w:rsidRPr="00A92C76">
        <w:rPr>
          <w:rFonts w:eastAsia="Batang" w:cs="Calibri"/>
          <w:color w:val="000000"/>
          <w:sz w:val="20"/>
          <w:szCs w:val="20"/>
        </w:rPr>
        <w:t xml:space="preserve"> C</w:t>
      </w:r>
      <w:r w:rsidR="00096183" w:rsidRPr="00A92C76">
        <w:rPr>
          <w:rFonts w:eastAsia="Batang" w:cs="Calibri"/>
          <w:color w:val="000000"/>
          <w:sz w:val="20"/>
          <w:szCs w:val="20"/>
        </w:rPr>
        <w:t>ontratante</w:t>
      </w:r>
      <w:r w:rsidRPr="00A92C76">
        <w:rPr>
          <w:rFonts w:eastAsia="Batang" w:cs="Calibri"/>
          <w:color w:val="000000"/>
          <w:sz w:val="20"/>
          <w:szCs w:val="20"/>
        </w:rPr>
        <w:t xml:space="preserve"> a responsabilidade por seu pagamento, nem poderá onerar o objeto do contrato;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h)</w:t>
      </w:r>
      <w:r w:rsidRPr="00A92C76">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lastRenderedPageBreak/>
        <w:t>i)</w:t>
      </w:r>
      <w:r w:rsidRPr="00A92C76">
        <w:rPr>
          <w:rFonts w:eastAsia="Batang" w:cs="Calibri"/>
          <w:color w:val="000000"/>
          <w:sz w:val="20"/>
          <w:szCs w:val="20"/>
        </w:rPr>
        <w:t xml:space="preserve"> Manter a garantia e qualidades dos produtos de acordo com as especificações definidas no Edital e seus anexos e o contrato;</w:t>
      </w:r>
    </w:p>
    <w:p w:rsidR="00860863" w:rsidRPr="00A92C76" w:rsidRDefault="00860863" w:rsidP="0086086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j)</w:t>
      </w:r>
      <w:r w:rsidRPr="00A92C76">
        <w:rPr>
          <w:rFonts w:eastAsia="Batang" w:cs="Calibri"/>
          <w:color w:val="000000"/>
          <w:sz w:val="20"/>
          <w:szCs w:val="20"/>
        </w:rPr>
        <w:t xml:space="preserve"> Manter as condições de habilitação e qualificação técnica exigida no </w:t>
      </w:r>
      <w:r w:rsidR="00096183">
        <w:rPr>
          <w:rFonts w:eastAsia="Batang" w:cs="Calibri"/>
          <w:color w:val="000000"/>
          <w:sz w:val="20"/>
          <w:szCs w:val="20"/>
        </w:rPr>
        <w:t>E</w:t>
      </w:r>
      <w:r w:rsidRPr="00A92C76">
        <w:rPr>
          <w:rFonts w:eastAsia="Batang" w:cs="Calibri"/>
          <w:color w:val="000000"/>
          <w:sz w:val="20"/>
          <w:szCs w:val="20"/>
        </w:rPr>
        <w:t xml:space="preserve">dital do </w:t>
      </w:r>
      <w:r w:rsidR="00096183">
        <w:rPr>
          <w:rFonts w:eastAsia="Batang" w:cs="Calibri"/>
          <w:color w:val="000000"/>
          <w:sz w:val="20"/>
          <w:szCs w:val="20"/>
        </w:rPr>
        <w:t>P</w:t>
      </w:r>
      <w:r w:rsidRPr="00A92C76">
        <w:rPr>
          <w:rFonts w:eastAsia="Batang" w:cs="Calibri"/>
          <w:color w:val="000000"/>
          <w:sz w:val="20"/>
          <w:szCs w:val="20"/>
        </w:rPr>
        <w:t>regão;</w:t>
      </w:r>
    </w:p>
    <w:p w:rsidR="00860863" w:rsidRPr="00A92C76" w:rsidRDefault="00860863" w:rsidP="00860863">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k)</w:t>
      </w:r>
      <w:r w:rsidRPr="00A92C76">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09618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7F05A7" w:rsidRPr="00A92C76"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.1</w:t>
      </w:r>
      <w:r w:rsidRPr="00A92C76">
        <w:rPr>
          <w:rFonts w:eastAsia="Batang" w:cs="Calibri"/>
          <w:color w:val="000000"/>
          <w:sz w:val="20"/>
          <w:szCs w:val="20"/>
        </w:rPr>
        <w:t xml:space="preserve">. </w:t>
      </w:r>
      <w:r>
        <w:rPr>
          <w:rFonts w:eastAsia="Batang" w:cs="Calibri"/>
          <w:color w:val="000000"/>
          <w:sz w:val="20"/>
          <w:szCs w:val="20"/>
        </w:rPr>
        <w:t>O</w:t>
      </w:r>
      <w:r w:rsidRPr="00A92C76">
        <w:rPr>
          <w:rFonts w:eastAsia="Batang" w:cs="Calibri"/>
          <w:color w:val="000000"/>
          <w:sz w:val="20"/>
          <w:szCs w:val="20"/>
        </w:rPr>
        <w:t xml:space="preserve"> Contratante terá um prazo de até </w:t>
      </w:r>
      <w:r w:rsidRPr="007F05A7">
        <w:rPr>
          <w:rFonts w:eastAsia="Batang" w:cs="Calibri"/>
          <w:bCs/>
          <w:color w:val="000000"/>
          <w:sz w:val="20"/>
          <w:szCs w:val="20"/>
        </w:rPr>
        <w:t>05 (cinco) dias úteis</w:t>
      </w:r>
      <w:r w:rsidRPr="00A92C76">
        <w:rPr>
          <w:rFonts w:eastAsia="Batang" w:cs="Calibri"/>
          <w:color w:val="000000"/>
          <w:sz w:val="20"/>
          <w:szCs w:val="20"/>
        </w:rPr>
        <w:t xml:space="preserve"> para conferência e aprovação, contados da sua protocolização, e será paga, diretamente na conta corrente da Contratada</w:t>
      </w:r>
      <w:r>
        <w:rPr>
          <w:rFonts w:eastAsia="Batang" w:cs="Calibri"/>
          <w:color w:val="000000"/>
          <w:sz w:val="20"/>
          <w:szCs w:val="20"/>
        </w:rPr>
        <w:t>.</w:t>
      </w:r>
    </w:p>
    <w:p w:rsidR="007F05A7" w:rsidRPr="00A92C76"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.2.</w:t>
      </w:r>
      <w:r w:rsidRPr="00A92C76">
        <w:rPr>
          <w:rFonts w:eastAsia="Batang" w:cs="Calibri"/>
          <w:color w:val="000000"/>
          <w:sz w:val="20"/>
          <w:szCs w:val="20"/>
        </w:rPr>
        <w:t xml:space="preserve"> O prazo previsto para pagamento será de até </w:t>
      </w:r>
      <w:r w:rsidRPr="007F05A7">
        <w:rPr>
          <w:rFonts w:eastAsia="Batang" w:cs="Calibri"/>
          <w:bCs/>
          <w:color w:val="000000"/>
          <w:sz w:val="20"/>
          <w:szCs w:val="20"/>
        </w:rPr>
        <w:t>30 (trinta) dias corridos</w:t>
      </w:r>
      <w:r w:rsidRPr="007F05A7">
        <w:rPr>
          <w:rFonts w:eastAsia="Batang" w:cs="Calibri"/>
          <w:color w:val="000000"/>
          <w:sz w:val="20"/>
          <w:szCs w:val="20"/>
        </w:rPr>
        <w:t>,</w:t>
      </w:r>
      <w:r w:rsidRPr="00A92C76">
        <w:rPr>
          <w:rFonts w:eastAsia="Batang" w:cs="Calibri"/>
          <w:color w:val="000000"/>
          <w:sz w:val="20"/>
          <w:szCs w:val="20"/>
        </w:rPr>
        <w:t xml:space="preserve"> contados da apresentação da Nota Fis</w:t>
      </w:r>
      <w:r>
        <w:rPr>
          <w:rFonts w:eastAsia="Batang" w:cs="Calibri"/>
          <w:color w:val="000000"/>
          <w:sz w:val="20"/>
          <w:szCs w:val="20"/>
        </w:rPr>
        <w:t>cal/Fatura devidamente atestada.</w:t>
      </w:r>
    </w:p>
    <w:p w:rsidR="007F05A7" w:rsidRPr="00A92C76"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.3</w:t>
      </w:r>
      <w:r w:rsidRPr="00A92C76">
        <w:rPr>
          <w:rFonts w:eastAsia="Batang" w:cs="Calibri"/>
          <w:color w:val="000000"/>
          <w:sz w:val="20"/>
          <w:szCs w:val="20"/>
        </w:rPr>
        <w:t>. Na ocorrência de rejeição da(s) Nota(s) Fiscal(</w:t>
      </w:r>
      <w:proofErr w:type="spellStart"/>
      <w:r w:rsidRPr="00A92C76">
        <w:rPr>
          <w:rFonts w:eastAsia="Batang" w:cs="Calibri"/>
          <w:color w:val="000000"/>
          <w:sz w:val="20"/>
          <w:szCs w:val="20"/>
        </w:rPr>
        <w:t>is</w:t>
      </w:r>
      <w:proofErr w:type="spellEnd"/>
      <w:r w:rsidRPr="00A92C76">
        <w:rPr>
          <w:rFonts w:eastAsia="Batang" w:cs="Calibri"/>
          <w:color w:val="000000"/>
          <w:sz w:val="20"/>
          <w:szCs w:val="20"/>
        </w:rPr>
        <w:t xml:space="preserve">), motivada por erro ou incorreções, o prazo estipulado no </w:t>
      </w:r>
      <w:r>
        <w:rPr>
          <w:rFonts w:eastAsia="Batang" w:cs="Calibri"/>
          <w:color w:val="000000"/>
          <w:sz w:val="20"/>
          <w:szCs w:val="20"/>
        </w:rPr>
        <w:t>item</w:t>
      </w:r>
      <w:r w:rsidRPr="00A92C76">
        <w:rPr>
          <w:rFonts w:eastAsia="Batang" w:cs="Calibri"/>
          <w:color w:val="000000"/>
          <w:sz w:val="20"/>
          <w:szCs w:val="20"/>
        </w:rPr>
        <w:t xml:space="preserve"> anterior, passará a ser contado a part</w:t>
      </w:r>
      <w:r>
        <w:rPr>
          <w:rFonts w:eastAsia="Batang" w:cs="Calibri"/>
          <w:color w:val="000000"/>
          <w:sz w:val="20"/>
          <w:szCs w:val="20"/>
        </w:rPr>
        <w:t>ir da data da sua representação.</w:t>
      </w:r>
    </w:p>
    <w:p w:rsidR="00273950" w:rsidRDefault="007F05A7" w:rsidP="007F05A7">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C2002D">
        <w:rPr>
          <w:rFonts w:eastAsia="Batang" w:cs="Calibri"/>
          <w:b/>
          <w:color w:val="000000"/>
          <w:sz w:val="20"/>
          <w:szCs w:val="20"/>
        </w:rPr>
        <w:t>.4.</w:t>
      </w:r>
      <w:r w:rsidRPr="00A92C76">
        <w:rPr>
          <w:rFonts w:eastAsia="Batang" w:cs="Calibri"/>
          <w:color w:val="000000"/>
          <w:sz w:val="20"/>
          <w:szCs w:val="20"/>
        </w:rPr>
        <w:t xml:space="preserve"> Os pagamentos não serão efetuados através de boletos bancários, sendo a garantia do referido paga</w:t>
      </w:r>
      <w:r>
        <w:rPr>
          <w:rFonts w:eastAsia="Batang" w:cs="Calibri"/>
          <w:color w:val="000000"/>
          <w:sz w:val="20"/>
          <w:szCs w:val="20"/>
        </w:rPr>
        <w:t>mento a própria Nota de Empenho.</w:t>
      </w:r>
    </w:p>
    <w:p w:rsidR="007F05A7" w:rsidRPr="00524132" w:rsidRDefault="007F05A7" w:rsidP="007F05A7">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7F05A7" w:rsidRPr="00E166E5" w:rsidRDefault="007F05A7" w:rsidP="007F05A7">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7F05A7">
        <w:rPr>
          <w:rFonts w:cs="Calibri"/>
          <w:b/>
          <w:sz w:val="20"/>
          <w:szCs w:val="20"/>
        </w:rPr>
        <w:t>DA FISCALIZAÇÃO</w:t>
      </w:r>
    </w:p>
    <w:p w:rsidR="00BF4E5B" w:rsidRPr="00A92C76" w:rsidRDefault="00BF4E5B" w:rsidP="00BF4E5B">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w:t>
      </w:r>
      <w:r>
        <w:rPr>
          <w:rFonts w:eastAsia="Batang" w:cs="Calibri"/>
          <w:b/>
          <w:color w:val="000000"/>
          <w:sz w:val="20"/>
          <w:szCs w:val="20"/>
        </w:rPr>
        <w:t>0</w:t>
      </w:r>
      <w:r w:rsidRPr="00C2002D">
        <w:rPr>
          <w:rFonts w:eastAsia="Batang" w:cs="Calibri"/>
          <w:b/>
          <w:color w:val="000000"/>
          <w:sz w:val="20"/>
          <w:szCs w:val="20"/>
        </w:rPr>
        <w:t>.1.</w:t>
      </w:r>
      <w:r w:rsidRPr="00A92C76">
        <w:rPr>
          <w:rFonts w:eastAsia="Batang" w:cs="Calibri"/>
          <w:color w:val="000000"/>
          <w:sz w:val="20"/>
          <w:szCs w:val="20"/>
        </w:rPr>
        <w:t xml:space="preserve"> Conforme artigo 67 da Lei Federal nº 8.666, de 21 de junho de 1.993, a fiscalização e acompanhamento da execução do objeto será por meio da Diretoria Hospitalar, observando que:</w:t>
      </w:r>
    </w:p>
    <w:p w:rsidR="00BF4E5B" w:rsidRPr="00A92C76" w:rsidRDefault="00BF4E5B" w:rsidP="00BF4E5B">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w:t>
      </w:r>
      <w:r>
        <w:rPr>
          <w:rFonts w:eastAsia="Batang" w:cs="Calibri"/>
          <w:b/>
          <w:color w:val="000000"/>
          <w:sz w:val="20"/>
          <w:szCs w:val="20"/>
        </w:rPr>
        <w:t>0</w:t>
      </w:r>
      <w:r w:rsidRPr="00C2002D">
        <w:rPr>
          <w:rFonts w:eastAsia="Batang" w:cs="Calibri"/>
          <w:b/>
          <w:color w:val="000000"/>
          <w:sz w:val="20"/>
          <w:szCs w:val="20"/>
        </w:rPr>
        <w:t>.1</w:t>
      </w:r>
      <w:r w:rsidRPr="00BF4E5B">
        <w:rPr>
          <w:rFonts w:eastAsia="Batang" w:cs="Calibri"/>
          <w:b/>
          <w:color w:val="000000"/>
          <w:sz w:val="20"/>
          <w:szCs w:val="20"/>
        </w:rPr>
        <w:t>.1.</w:t>
      </w:r>
      <w:r w:rsidRPr="00A92C76">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F4E5B" w:rsidRPr="00A92C76" w:rsidRDefault="00BF4E5B" w:rsidP="00BF4E5B">
      <w:pPr>
        <w:tabs>
          <w:tab w:val="left" w:pos="7200"/>
        </w:tabs>
        <w:spacing w:after="0" w:line="240" w:lineRule="auto"/>
        <w:jc w:val="both"/>
        <w:rPr>
          <w:rFonts w:eastAsia="Batang" w:cs="Calibri"/>
          <w:color w:val="000000"/>
          <w:sz w:val="20"/>
          <w:szCs w:val="20"/>
        </w:rPr>
      </w:pPr>
      <w:r w:rsidRPr="00C2002D">
        <w:rPr>
          <w:rFonts w:eastAsia="Batang" w:cs="Calibri"/>
          <w:b/>
          <w:color w:val="000000"/>
          <w:sz w:val="20"/>
          <w:szCs w:val="20"/>
        </w:rPr>
        <w:t>1</w:t>
      </w:r>
      <w:r>
        <w:rPr>
          <w:rFonts w:eastAsia="Batang" w:cs="Calibri"/>
          <w:b/>
          <w:color w:val="000000"/>
          <w:sz w:val="20"/>
          <w:szCs w:val="20"/>
        </w:rPr>
        <w:t>0.1</w:t>
      </w:r>
      <w:r w:rsidRPr="00C2002D">
        <w:rPr>
          <w:rFonts w:eastAsia="Batang" w:cs="Calibri"/>
          <w:b/>
          <w:color w:val="000000"/>
          <w:sz w:val="20"/>
          <w:szCs w:val="20"/>
        </w:rPr>
        <w:t>.2</w:t>
      </w:r>
      <w:r w:rsidRPr="00A92C76">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BF4E5B" w:rsidRPr="00A92C76" w:rsidRDefault="00BF4E5B" w:rsidP="00BF4E5B">
      <w:pPr>
        <w:tabs>
          <w:tab w:val="left" w:pos="7200"/>
        </w:tabs>
        <w:spacing w:after="0" w:line="240" w:lineRule="auto"/>
        <w:jc w:val="both"/>
        <w:rPr>
          <w:rFonts w:eastAsia="Batang" w:cs="Calibri"/>
          <w:color w:val="000000"/>
          <w:sz w:val="20"/>
          <w:szCs w:val="20"/>
        </w:rPr>
      </w:pPr>
      <w:r w:rsidRPr="00BF4E5B">
        <w:rPr>
          <w:rFonts w:eastAsia="Batang" w:cs="Calibri"/>
          <w:b/>
          <w:color w:val="000000"/>
          <w:sz w:val="20"/>
          <w:szCs w:val="20"/>
        </w:rPr>
        <w:t>10.1.3.</w:t>
      </w:r>
      <w:r w:rsidRPr="00A92C76">
        <w:rPr>
          <w:rFonts w:eastAsia="Batang" w:cs="Calibri"/>
          <w:color w:val="000000"/>
          <w:sz w:val="20"/>
          <w:szCs w:val="20"/>
        </w:rPr>
        <w:t xml:space="preserve"> As decisões e providências que ultrapassarem a competência do representante deverão ser solicitadas a</w:t>
      </w:r>
      <w:r>
        <w:rPr>
          <w:rFonts w:eastAsia="Batang" w:cs="Calibri"/>
          <w:color w:val="000000"/>
          <w:sz w:val="20"/>
          <w:szCs w:val="20"/>
        </w:rPr>
        <w:t>os</w:t>
      </w:r>
      <w:r w:rsidRPr="00A92C76">
        <w:rPr>
          <w:rFonts w:eastAsia="Batang" w:cs="Calibri"/>
          <w:color w:val="000000"/>
          <w:sz w:val="20"/>
          <w:szCs w:val="20"/>
        </w:rPr>
        <w:t xml:space="preserve"> seus superiores em tempo hábil para a adoção das medidas convenientes;</w:t>
      </w:r>
    </w:p>
    <w:p w:rsidR="00BF4E5B" w:rsidRPr="00A92C76" w:rsidRDefault="00BF4E5B" w:rsidP="00BF4E5B">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10.1</w:t>
      </w:r>
      <w:r w:rsidRPr="00C2002D">
        <w:rPr>
          <w:rFonts w:eastAsia="Batang" w:cs="Calibri"/>
          <w:b/>
          <w:color w:val="000000"/>
          <w:sz w:val="20"/>
          <w:szCs w:val="20"/>
        </w:rPr>
        <w:t>.4</w:t>
      </w:r>
      <w:r w:rsidRPr="00A92C76">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w:t>
      </w:r>
      <w:r w:rsidR="00D027F4">
        <w:rPr>
          <w:rFonts w:eastAsia="Batang" w:cs="Calibri"/>
          <w:color w:val="000000"/>
          <w:sz w:val="20"/>
          <w:szCs w:val="20"/>
        </w:rPr>
        <w:t xml:space="preserve"> do Estado.</w:t>
      </w:r>
    </w:p>
    <w:p w:rsidR="00B946A1" w:rsidRPr="00975295" w:rsidRDefault="00BF4E5B" w:rsidP="00BF4E5B">
      <w:pPr>
        <w:spacing w:after="120" w:line="240" w:lineRule="auto"/>
        <w:jc w:val="both"/>
        <w:rPr>
          <w:rFonts w:cs="Calibri"/>
          <w:sz w:val="20"/>
          <w:szCs w:val="20"/>
        </w:rPr>
      </w:pPr>
      <w:r>
        <w:rPr>
          <w:rFonts w:eastAsia="Batang" w:cs="Calibri"/>
          <w:b/>
          <w:color w:val="000000"/>
          <w:sz w:val="20"/>
          <w:szCs w:val="20"/>
        </w:rPr>
        <w:t>10.2</w:t>
      </w:r>
      <w:r w:rsidRPr="00A92C76">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w:t>
      </w:r>
      <w:r w:rsidRPr="00975295">
        <w:rPr>
          <w:rFonts w:cs="Calibri"/>
          <w:sz w:val="20"/>
          <w:szCs w:val="20"/>
        </w:rPr>
        <w:lastRenderedPageBreak/>
        <w:t xml:space="preserve">de seu objeto, não mantiver a proposta, falhar ou fraudar na execução do contrato, comportar-se de modo inidôneo ou cometer fraude fiscal, ficará impedido de licitar e contratar com </w:t>
      </w:r>
      <w:r w:rsidR="00D027F4">
        <w:rPr>
          <w:rFonts w:cs="Calibri"/>
          <w:sz w:val="20"/>
          <w:szCs w:val="20"/>
        </w:rPr>
        <w:t xml:space="preserve">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990DAB">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1D79A8" w:rsidP="000A00B6">
      <w:pPr>
        <w:pStyle w:val="Recuodecorpodetexto2"/>
        <w:spacing w:after="0" w:line="240" w:lineRule="auto"/>
        <w:ind w:left="0"/>
        <w:jc w:val="both"/>
        <w:rPr>
          <w:sz w:val="20"/>
          <w:szCs w:val="20"/>
        </w:rPr>
      </w:pPr>
      <w:r>
        <w:rPr>
          <w:bCs/>
          <w:color w:val="000000"/>
          <w:sz w:val="20"/>
          <w:szCs w:val="20"/>
        </w:rPr>
        <w:t>A vigência do contrato ficará adstrita aos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990DAB">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C2A46" w:rsidRPr="00F31790" w:rsidRDefault="00B946A1" w:rsidP="00F31790">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D027F4" w:rsidRDefault="00D027F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990DAB">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990DAB">
        <w:rPr>
          <w:rFonts w:cs="Arial"/>
          <w:sz w:val="20"/>
          <w:szCs w:val="20"/>
        </w:rPr>
        <w:t xml:space="preserve"> </w:t>
      </w:r>
      <w:r w:rsidRPr="00975295">
        <w:rPr>
          <w:rFonts w:cs="Arial"/>
          <w:sz w:val="20"/>
          <w:szCs w:val="20"/>
        </w:rPr>
        <w:t>n° 000/201</w:t>
      </w:r>
      <w:r w:rsidR="00990DAB">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4F14F1" w:rsidP="008C2A46">
      <w:pPr>
        <w:numPr>
          <w:ilvl w:val="0"/>
          <w:numId w:val="11"/>
        </w:numPr>
        <w:spacing w:before="120" w:after="120" w:line="240" w:lineRule="auto"/>
        <w:ind w:left="357" w:hanging="357"/>
        <w:jc w:val="both"/>
        <w:rPr>
          <w:b/>
          <w:sz w:val="20"/>
          <w:szCs w:val="20"/>
        </w:rPr>
      </w:pPr>
      <w:r>
        <w:rPr>
          <w:bCs/>
          <w:color w:val="000000"/>
          <w:sz w:val="20"/>
          <w:szCs w:val="20"/>
        </w:rPr>
        <w:t xml:space="preserve">O contrato terá </w:t>
      </w:r>
      <w:r w:rsidR="00390555">
        <w:rPr>
          <w:bCs/>
          <w:color w:val="000000"/>
          <w:sz w:val="20"/>
          <w:szCs w:val="20"/>
        </w:rPr>
        <w:t>vigência adstrita aos respectivos créditos orçamentários;</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90DAB">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E3649" w:rsidRDefault="001E3649" w:rsidP="006F4A42">
      <w:pPr>
        <w:pStyle w:val="Corpodetexto2"/>
        <w:spacing w:before="120" w:line="240" w:lineRule="auto"/>
        <w:ind w:right="516"/>
        <w:rPr>
          <w:rFonts w:cs="Arial"/>
          <w:b/>
        </w:rPr>
      </w:pPr>
    </w:p>
    <w:p w:rsidR="001E3649" w:rsidRDefault="001E3649"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04C0D" w:rsidRDefault="00A04C0D"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A258D1" w:rsidRDefault="00A258D1" w:rsidP="009963B0">
      <w:pPr>
        <w:pStyle w:val="Corpodetexto2"/>
        <w:spacing w:before="120" w:line="240" w:lineRule="auto"/>
        <w:ind w:right="516"/>
        <w:jc w:val="center"/>
        <w:rPr>
          <w:rFonts w:cs="Arial"/>
          <w:b/>
        </w:rPr>
      </w:pPr>
    </w:p>
    <w:p w:rsidR="00EB6E56" w:rsidRDefault="00EB6E56" w:rsidP="006E58BB">
      <w:pPr>
        <w:pStyle w:val="Corpodetexto2"/>
        <w:spacing w:before="120" w:line="240" w:lineRule="auto"/>
        <w:ind w:right="516"/>
        <w:jc w:val="center"/>
        <w:rPr>
          <w:rFonts w:cs="Arial"/>
          <w:b/>
        </w:rPr>
      </w:pPr>
    </w:p>
    <w:p w:rsidR="00990DAB" w:rsidRDefault="00990DAB">
      <w:pPr>
        <w:spacing w:after="0" w:line="240" w:lineRule="auto"/>
        <w:rPr>
          <w:rFonts w:cs="Arial"/>
          <w:b/>
        </w:rPr>
      </w:pPr>
      <w:r>
        <w:rPr>
          <w:rFonts w:cs="Arial"/>
          <w:b/>
        </w:rPr>
        <w:br w:type="page"/>
      </w:r>
    </w:p>
    <w:p w:rsidR="00A04C0D" w:rsidRPr="006E58BB" w:rsidRDefault="00A04C0D" w:rsidP="006E58BB">
      <w:pPr>
        <w:pStyle w:val="Corpodetexto2"/>
        <w:spacing w:before="120" w:line="240" w:lineRule="auto"/>
        <w:ind w:right="516"/>
        <w:jc w:val="center"/>
        <w:rPr>
          <w:rFonts w:cs="Arial"/>
          <w:b/>
        </w:rPr>
      </w:pPr>
      <w:r>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990DAB" w:rsidP="006E5C81">
            <w:pPr>
              <w:widowControl w:val="0"/>
              <w:autoSpaceDE w:val="0"/>
              <w:autoSpaceDN w:val="0"/>
              <w:adjustRightInd w:val="0"/>
              <w:spacing w:after="0" w:line="240" w:lineRule="auto"/>
              <w:jc w:val="center"/>
              <w:rPr>
                <w:rFonts w:cs="Calibri"/>
                <w:b/>
                <w:bCs/>
                <w:color w:val="000000"/>
                <w:sz w:val="20"/>
                <w:szCs w:val="2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5"/>
            </w:tblGrid>
            <w:tr w:rsidR="006E58BB" w:rsidRPr="00CB03EE" w:rsidTr="000972FA">
              <w:tc>
                <w:tcPr>
                  <w:tcW w:w="9005"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6E58BB" w:rsidRPr="00CB03EE" w:rsidTr="000972FA">
                    <w:trPr>
                      <w:trHeight w:val="258"/>
                      <w:jc w:val="center"/>
                    </w:trPr>
                    <w:tc>
                      <w:tcPr>
                        <w:tcW w:w="9130" w:type="dxa"/>
                        <w:gridSpan w:val="6"/>
                      </w:tcPr>
                      <w:p w:rsidR="006E58BB" w:rsidRPr="00CB03EE" w:rsidRDefault="006E58BB" w:rsidP="000972F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6E58BB" w:rsidRPr="00CB03EE" w:rsidTr="000972FA">
                    <w:trPr>
                      <w:trHeight w:val="1009"/>
                      <w:jc w:val="center"/>
                    </w:trPr>
                    <w:tc>
                      <w:tcPr>
                        <w:tcW w:w="9130" w:type="dxa"/>
                        <w:gridSpan w:val="6"/>
                      </w:tcPr>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6E58BB" w:rsidRPr="00CB03EE" w:rsidRDefault="006E58BB" w:rsidP="000972F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4</w:t>
                        </w:r>
                        <w:r w:rsidRPr="00CB03EE">
                          <w:rPr>
                            <w:rFonts w:eastAsia="Batang" w:cs="Calibri"/>
                            <w:color w:val="000000"/>
                            <w:sz w:val="20"/>
                            <w:szCs w:val="20"/>
                          </w:rPr>
                          <w:t>.3, do Edital.</w:t>
                        </w:r>
                      </w:p>
                    </w:tc>
                  </w:tr>
                  <w:tr w:rsidR="006E58BB" w:rsidRPr="00CB03EE" w:rsidTr="000972FA">
                    <w:trPr>
                      <w:trHeight w:val="503"/>
                      <w:jc w:val="center"/>
                    </w:trPr>
                    <w:tc>
                      <w:tcPr>
                        <w:tcW w:w="6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6E58BB" w:rsidRPr="00CB03EE" w:rsidTr="000972FA">
                    <w:trPr>
                      <w:trHeight w:val="245"/>
                      <w:jc w:val="center"/>
                    </w:trPr>
                    <w:tc>
                      <w:tcPr>
                        <w:tcW w:w="6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85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349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1110"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1111"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c>
                      <w:tcPr>
                        <w:tcW w:w="1955" w:type="dxa"/>
                        <w:vAlign w:val="center"/>
                      </w:tcPr>
                      <w:p w:rsidR="006E58BB" w:rsidRPr="00CB03EE" w:rsidRDefault="006E58BB" w:rsidP="000972FA">
                        <w:pPr>
                          <w:tabs>
                            <w:tab w:val="left" w:pos="7200"/>
                          </w:tabs>
                          <w:spacing w:after="0" w:line="240" w:lineRule="auto"/>
                          <w:jc w:val="center"/>
                          <w:rPr>
                            <w:rFonts w:eastAsia="Batang" w:cs="Calibri"/>
                            <w:color w:val="000000"/>
                            <w:sz w:val="20"/>
                            <w:szCs w:val="20"/>
                          </w:rPr>
                        </w:pPr>
                      </w:p>
                    </w:tc>
                  </w:tr>
                  <w:tr w:rsidR="006E58BB" w:rsidRPr="00CB03EE" w:rsidTr="000972FA">
                    <w:trPr>
                      <w:trHeight w:val="245"/>
                      <w:jc w:val="center"/>
                    </w:trPr>
                    <w:tc>
                      <w:tcPr>
                        <w:tcW w:w="6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85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349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955"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r>
                  <w:tr w:rsidR="006E58BB" w:rsidRPr="00CB03EE" w:rsidTr="000972FA">
                    <w:trPr>
                      <w:trHeight w:val="258"/>
                      <w:jc w:val="center"/>
                    </w:trPr>
                    <w:tc>
                      <w:tcPr>
                        <w:tcW w:w="6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85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349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0"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111"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c>
                      <w:tcPr>
                        <w:tcW w:w="1955"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r>
                  <w:tr w:rsidR="006E58BB" w:rsidRPr="00CB03EE" w:rsidTr="000972FA">
                    <w:trPr>
                      <w:trHeight w:val="245"/>
                      <w:jc w:val="center"/>
                    </w:trPr>
                    <w:tc>
                      <w:tcPr>
                        <w:tcW w:w="7175" w:type="dxa"/>
                        <w:gridSpan w:val="5"/>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6E58BB" w:rsidRPr="00CB03EE" w:rsidRDefault="006E58BB" w:rsidP="000972FA">
                        <w:pPr>
                          <w:tabs>
                            <w:tab w:val="left" w:pos="7200"/>
                          </w:tabs>
                          <w:spacing w:after="0" w:line="240" w:lineRule="auto"/>
                          <w:jc w:val="both"/>
                          <w:rPr>
                            <w:rFonts w:eastAsia="Batang" w:cs="Calibri"/>
                            <w:color w:val="000000"/>
                            <w:sz w:val="20"/>
                            <w:szCs w:val="20"/>
                          </w:rPr>
                        </w:pPr>
                      </w:p>
                    </w:tc>
                  </w:tr>
                  <w:tr w:rsidR="006E58BB" w:rsidRPr="00CB03EE" w:rsidTr="000972FA">
                    <w:trPr>
                      <w:trHeight w:val="333"/>
                      <w:jc w:val="center"/>
                    </w:trPr>
                    <w:tc>
                      <w:tcPr>
                        <w:tcW w:w="9130" w:type="dxa"/>
                        <w:gridSpan w:val="6"/>
                        <w:vAlign w:val="bottom"/>
                      </w:tcPr>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6E58BB" w:rsidRPr="00CB03EE" w:rsidRDefault="006E58BB" w:rsidP="000972F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r w:rsidR="006E58BB" w:rsidRPr="00CB03EE" w:rsidTr="000972FA">
              <w:tc>
                <w:tcPr>
                  <w:tcW w:w="9005"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6E58BB" w:rsidRPr="00CB03EE" w:rsidRDefault="006E58BB" w:rsidP="000972FA">
                  <w:pPr>
                    <w:pStyle w:val="Default"/>
                    <w:jc w:val="both"/>
                    <w:rPr>
                      <w:sz w:val="20"/>
                      <w:szCs w:val="20"/>
                    </w:rPr>
                  </w:pPr>
                </w:p>
                <w:p w:rsidR="006E58BB" w:rsidRPr="00CB03EE" w:rsidRDefault="006E58BB" w:rsidP="000972FA">
                  <w:pPr>
                    <w:pStyle w:val="Default"/>
                    <w:jc w:val="both"/>
                    <w:rPr>
                      <w:sz w:val="20"/>
                      <w:szCs w:val="20"/>
                    </w:rPr>
                  </w:pPr>
                  <w:r w:rsidRPr="00CB03EE">
                    <w:rPr>
                      <w:sz w:val="20"/>
                      <w:szCs w:val="20"/>
                    </w:rPr>
                    <w:t>Ref.: Pregão Eletrônico N° ________/201</w:t>
                  </w:r>
                  <w:r w:rsidR="00990DAB">
                    <w:rPr>
                      <w:sz w:val="20"/>
                      <w:szCs w:val="20"/>
                    </w:rPr>
                    <w:t>8</w:t>
                  </w:r>
                  <w:r w:rsidRPr="00CB03EE">
                    <w:rPr>
                      <w:sz w:val="20"/>
                      <w:szCs w:val="20"/>
                    </w:rPr>
                    <w:t xml:space="preserve">. </w:t>
                  </w:r>
                </w:p>
                <w:p w:rsidR="006E58BB" w:rsidRPr="00CB03EE" w:rsidRDefault="006E58BB" w:rsidP="000972FA">
                  <w:pPr>
                    <w:pStyle w:val="Default"/>
                    <w:jc w:val="both"/>
                    <w:rPr>
                      <w:sz w:val="20"/>
                      <w:szCs w:val="20"/>
                    </w:rPr>
                  </w:pPr>
                </w:p>
                <w:p w:rsidR="006E58BB" w:rsidRPr="00CB03EE" w:rsidRDefault="006E58BB" w:rsidP="000972FA">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6E58BB" w:rsidRPr="00CB03EE" w:rsidRDefault="006E58BB" w:rsidP="000972FA">
                  <w:pPr>
                    <w:pStyle w:val="Default"/>
                    <w:jc w:val="both"/>
                    <w:rPr>
                      <w:sz w:val="20"/>
                      <w:szCs w:val="20"/>
                    </w:rPr>
                  </w:pPr>
                  <w:r w:rsidRPr="00CB03EE">
                    <w:rPr>
                      <w:sz w:val="20"/>
                      <w:szCs w:val="20"/>
                    </w:rPr>
                    <w:t xml:space="preserve">***Ressalva: emprega menor, a partir de quatorze anos, na condição de aprendiz ( ). </w:t>
                  </w:r>
                </w:p>
                <w:p w:rsidR="006E58BB" w:rsidRPr="00CB03EE" w:rsidRDefault="006E58BB" w:rsidP="000972FA">
                  <w:pPr>
                    <w:pStyle w:val="Default"/>
                    <w:jc w:val="center"/>
                    <w:rPr>
                      <w:sz w:val="20"/>
                      <w:szCs w:val="20"/>
                    </w:rPr>
                  </w:pPr>
                  <w:r w:rsidRPr="00CB03EE">
                    <w:rPr>
                      <w:sz w:val="20"/>
                      <w:szCs w:val="20"/>
                    </w:rPr>
                    <w:t>............................................</w:t>
                  </w:r>
                </w:p>
                <w:p w:rsidR="006E58BB" w:rsidRPr="00CB03EE" w:rsidRDefault="006E58BB" w:rsidP="000972FA">
                  <w:pPr>
                    <w:pStyle w:val="Default"/>
                    <w:jc w:val="center"/>
                    <w:rPr>
                      <w:sz w:val="20"/>
                      <w:szCs w:val="20"/>
                    </w:rPr>
                  </w:pPr>
                  <w:r w:rsidRPr="00CB03EE">
                    <w:rPr>
                      <w:sz w:val="20"/>
                      <w:szCs w:val="20"/>
                    </w:rPr>
                    <w:t>(data)</w:t>
                  </w:r>
                </w:p>
                <w:p w:rsidR="006E58BB" w:rsidRPr="00CB03EE" w:rsidRDefault="006E58BB" w:rsidP="000972FA">
                  <w:pPr>
                    <w:pStyle w:val="Default"/>
                    <w:jc w:val="center"/>
                    <w:rPr>
                      <w:sz w:val="20"/>
                      <w:szCs w:val="20"/>
                    </w:rPr>
                  </w:pPr>
                  <w:r w:rsidRPr="00CB03EE">
                    <w:rPr>
                      <w:sz w:val="20"/>
                      <w:szCs w:val="20"/>
                    </w:rPr>
                    <w:t>...........................................................</w:t>
                  </w:r>
                </w:p>
                <w:p w:rsidR="006E58BB" w:rsidRPr="00CB03EE" w:rsidRDefault="006E58BB" w:rsidP="000972FA">
                  <w:pPr>
                    <w:pStyle w:val="Default"/>
                    <w:jc w:val="center"/>
                    <w:rPr>
                      <w:sz w:val="20"/>
                      <w:szCs w:val="20"/>
                    </w:rPr>
                  </w:pPr>
                  <w:r w:rsidRPr="00CB03EE">
                    <w:rPr>
                      <w:sz w:val="20"/>
                      <w:szCs w:val="20"/>
                    </w:rPr>
                    <w:t>(nome e assinatura do representante legal da empresa)</w:t>
                  </w:r>
                </w:p>
                <w:p w:rsidR="006E58BB" w:rsidRPr="00CB03EE" w:rsidRDefault="006E58BB" w:rsidP="000972FA">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bl>
          <w:p w:rsidR="006E58BB" w:rsidRDefault="006E58BB" w:rsidP="006E58BB">
            <w:pPr>
              <w:pStyle w:val="Corpodetexto2"/>
              <w:spacing w:before="120" w:line="240" w:lineRule="auto"/>
              <w:ind w:right="516"/>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p w:rsidR="006E58BB" w:rsidRDefault="006E58BB" w:rsidP="006E58BB">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6E58BB" w:rsidRPr="00CB03EE" w:rsidTr="000972FA">
              <w:trPr>
                <w:trHeight w:val="4279"/>
              </w:trPr>
              <w:tc>
                <w:tcPr>
                  <w:tcW w:w="9039"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6E58BB" w:rsidRPr="00CB03EE" w:rsidRDefault="006E58BB" w:rsidP="000972FA">
                  <w:pPr>
                    <w:widowControl w:val="0"/>
                    <w:autoSpaceDE w:val="0"/>
                    <w:autoSpaceDN w:val="0"/>
                    <w:adjustRightInd w:val="0"/>
                    <w:spacing w:after="0" w:line="240" w:lineRule="auto"/>
                    <w:jc w:val="both"/>
                    <w:rPr>
                      <w:rFonts w:cs="Calibri"/>
                      <w:b/>
                      <w:bCs/>
                      <w:color w:val="000000"/>
                      <w:sz w:val="20"/>
                      <w:szCs w:val="20"/>
                    </w:rPr>
                  </w:pPr>
                </w:p>
                <w:p w:rsidR="006E58BB" w:rsidRPr="00CB03EE" w:rsidRDefault="006E58BB" w:rsidP="000972FA">
                  <w:pPr>
                    <w:pStyle w:val="Default"/>
                    <w:jc w:val="both"/>
                    <w:rPr>
                      <w:sz w:val="20"/>
                      <w:szCs w:val="20"/>
                    </w:rPr>
                  </w:pPr>
                  <w:r w:rsidRPr="00CB03EE">
                    <w:rPr>
                      <w:sz w:val="20"/>
                      <w:szCs w:val="20"/>
                    </w:rPr>
                    <w:t>Ref.: Pregão Eletrônico N° ________/201</w:t>
                  </w:r>
                  <w:r w:rsidR="00990DAB">
                    <w:rPr>
                      <w:sz w:val="20"/>
                      <w:szCs w:val="20"/>
                    </w:rPr>
                    <w:t>8</w:t>
                  </w:r>
                  <w:r w:rsidRPr="00CB03EE">
                    <w:rPr>
                      <w:sz w:val="20"/>
                      <w:szCs w:val="20"/>
                    </w:rPr>
                    <w:t xml:space="preserve">. </w:t>
                  </w:r>
                </w:p>
                <w:p w:rsidR="006E58BB" w:rsidRPr="00CB03EE" w:rsidRDefault="006E58BB" w:rsidP="000972FA">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90DAB">
                    <w:rPr>
                      <w:rFonts w:cs="Calibri"/>
                      <w:bCs/>
                      <w:color w:val="000000"/>
                      <w:sz w:val="20"/>
                      <w:szCs w:val="20"/>
                    </w:rPr>
                    <w:t>8</w:t>
                  </w:r>
                  <w:r w:rsidRPr="00CB03EE">
                    <w:rPr>
                      <w:rFonts w:cs="Calibri"/>
                      <w:bCs/>
                      <w:color w:val="000000"/>
                      <w:sz w:val="20"/>
                      <w:szCs w:val="20"/>
                    </w:rPr>
                    <w:t xml:space="preserve">. </w:t>
                  </w:r>
                </w:p>
                <w:p w:rsidR="006E58BB" w:rsidRPr="00CB03EE" w:rsidRDefault="006E58BB" w:rsidP="000972FA">
                  <w:pPr>
                    <w:widowControl w:val="0"/>
                    <w:autoSpaceDE w:val="0"/>
                    <w:autoSpaceDN w:val="0"/>
                    <w:adjustRightInd w:val="0"/>
                    <w:spacing w:after="0" w:line="240" w:lineRule="auto"/>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6E58BB" w:rsidRPr="00CB03EE" w:rsidRDefault="006E58BB" w:rsidP="000972FA">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6E58BB" w:rsidRPr="00CB03EE" w:rsidRDefault="006E58BB" w:rsidP="000972FA">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6E58BB" w:rsidRPr="00CB03EE" w:rsidRDefault="006E58BB" w:rsidP="000972FA">
                  <w:pPr>
                    <w:widowControl w:val="0"/>
                    <w:autoSpaceDE w:val="0"/>
                    <w:autoSpaceDN w:val="0"/>
                    <w:adjustRightInd w:val="0"/>
                    <w:spacing w:after="0" w:line="240" w:lineRule="auto"/>
                    <w:jc w:val="both"/>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r w:rsidR="006E58BB" w:rsidRPr="00CB03EE" w:rsidTr="000972FA">
              <w:trPr>
                <w:trHeight w:val="3445"/>
              </w:trPr>
              <w:tc>
                <w:tcPr>
                  <w:tcW w:w="9039" w:type="dxa"/>
                </w:tcPr>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6E58BB" w:rsidRPr="00CB03EE" w:rsidRDefault="006E58BB" w:rsidP="000972FA">
                  <w:pPr>
                    <w:pStyle w:val="Default"/>
                    <w:jc w:val="both"/>
                    <w:rPr>
                      <w:sz w:val="20"/>
                      <w:szCs w:val="20"/>
                    </w:rPr>
                  </w:pPr>
                </w:p>
                <w:p w:rsidR="006E58BB" w:rsidRPr="00CB03EE" w:rsidRDefault="006E58BB" w:rsidP="000972FA">
                  <w:pPr>
                    <w:pStyle w:val="Default"/>
                    <w:jc w:val="both"/>
                    <w:rPr>
                      <w:sz w:val="20"/>
                      <w:szCs w:val="20"/>
                    </w:rPr>
                  </w:pPr>
                  <w:r w:rsidRPr="00CB03EE">
                    <w:rPr>
                      <w:sz w:val="20"/>
                      <w:szCs w:val="20"/>
                    </w:rPr>
                    <w:t>Ref.: Pregão Eletrônico N° ________/201</w:t>
                  </w:r>
                  <w:r w:rsidR="00990DAB">
                    <w:rPr>
                      <w:sz w:val="20"/>
                      <w:szCs w:val="20"/>
                    </w:rPr>
                    <w:t>8</w:t>
                  </w:r>
                  <w:r w:rsidRPr="00CB03EE">
                    <w:rPr>
                      <w:sz w:val="20"/>
                      <w:szCs w:val="20"/>
                    </w:rPr>
                    <w:t xml:space="preserve">. </w:t>
                  </w:r>
                </w:p>
                <w:p w:rsidR="006E58BB" w:rsidRPr="00CB03EE" w:rsidRDefault="006E58BB" w:rsidP="000972FA">
                  <w:pPr>
                    <w:widowControl w:val="0"/>
                    <w:autoSpaceDE w:val="0"/>
                    <w:autoSpaceDN w:val="0"/>
                    <w:adjustRightInd w:val="0"/>
                    <w:spacing w:after="0" w:line="240" w:lineRule="auto"/>
                    <w:jc w:val="both"/>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p>
                <w:p w:rsidR="006E58BB" w:rsidRPr="00CB03EE" w:rsidRDefault="006E58BB" w:rsidP="000972FA">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6E58BB" w:rsidRPr="00CB03EE" w:rsidRDefault="006E58BB" w:rsidP="000972FA">
                  <w:pPr>
                    <w:widowControl w:val="0"/>
                    <w:autoSpaceDE w:val="0"/>
                    <w:autoSpaceDN w:val="0"/>
                    <w:adjustRightInd w:val="0"/>
                    <w:spacing w:after="0" w:line="240" w:lineRule="auto"/>
                    <w:jc w:val="center"/>
                    <w:rPr>
                      <w:rFonts w:cs="Calibri"/>
                      <w:b/>
                      <w:bCs/>
                      <w:color w:val="000000"/>
                      <w:sz w:val="20"/>
                      <w:szCs w:val="20"/>
                    </w:rPr>
                  </w:pPr>
                </w:p>
              </w:tc>
            </w:tr>
          </w:tbl>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E58BB" w:rsidRDefault="006E58BB" w:rsidP="006E58B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90DAB">
              <w:rPr>
                <w:sz w:val="20"/>
                <w:szCs w:val="20"/>
              </w:rPr>
              <w:t>8</w:t>
            </w:r>
            <w:r>
              <w:rPr>
                <w:sz w:val="20"/>
                <w:szCs w:val="20"/>
              </w:rPr>
              <w:t xml:space="preserve">. </w:t>
            </w:r>
          </w:p>
          <w:p w:rsidR="006E58BB" w:rsidRDefault="006E58BB" w:rsidP="006E58BB">
            <w:pPr>
              <w:pStyle w:val="Default"/>
              <w:pBdr>
                <w:top w:val="single" w:sz="4" w:space="1" w:color="auto"/>
                <w:left w:val="single" w:sz="4" w:space="4" w:color="auto"/>
                <w:bottom w:val="single" w:sz="4" w:space="1" w:color="auto"/>
                <w:right w:val="single" w:sz="4" w:space="4" w:color="auto"/>
              </w:pBdr>
              <w:jc w:val="both"/>
              <w:rPr>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990DAB">
              <w:rPr>
                <w:rFonts w:cs="Calibri"/>
                <w:bCs/>
                <w:color w:val="000000"/>
                <w:sz w:val="20"/>
                <w:szCs w:val="20"/>
              </w:rPr>
              <w:t>8</w:t>
            </w:r>
            <w:r>
              <w:rPr>
                <w:rFonts w:cs="Calibri"/>
                <w:bCs/>
                <w:color w:val="000000"/>
                <w:sz w:val="20"/>
                <w:szCs w:val="20"/>
              </w:rPr>
              <w:t xml:space="preserve">. </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E58BB" w:rsidRDefault="006E58BB" w:rsidP="006E58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A04C0D" w:rsidRPr="008D706D" w:rsidRDefault="006E58BB" w:rsidP="00A04C0D">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p>
    <w:p w:rsidR="00A04C0D" w:rsidRDefault="00A04C0D" w:rsidP="00A04C0D">
      <w:pPr>
        <w:tabs>
          <w:tab w:val="left" w:pos="4170"/>
        </w:tabs>
        <w:jc w:val="center"/>
        <w:rPr>
          <w:b/>
          <w:bCs/>
          <w:color w:val="000000"/>
          <w:spacing w:val="-1"/>
          <w:sz w:val="20"/>
          <w:szCs w:val="20"/>
        </w:rPr>
      </w:pPr>
      <w:r>
        <w:rPr>
          <w:b/>
          <w:bCs/>
          <w:color w:val="000000"/>
          <w:spacing w:val="-1"/>
          <w:sz w:val="20"/>
          <w:szCs w:val="20"/>
        </w:rPr>
        <w:t>Termo de Compromisso</w:t>
      </w:r>
    </w:p>
    <w:p w:rsidR="00A04C0D" w:rsidRDefault="00A04C0D" w:rsidP="00A04C0D">
      <w:pPr>
        <w:tabs>
          <w:tab w:val="left" w:pos="4170"/>
        </w:tabs>
        <w:jc w:val="center"/>
        <w:rPr>
          <w:b/>
          <w:bCs/>
          <w:color w:val="000000"/>
          <w:spacing w:val="-1"/>
          <w:sz w:val="20"/>
          <w:szCs w:val="20"/>
        </w:rPr>
      </w:pPr>
    </w:p>
    <w:p w:rsidR="00A04C0D" w:rsidRPr="00A93217" w:rsidRDefault="00A04C0D" w:rsidP="00A04C0D">
      <w:pPr>
        <w:pStyle w:val="Default"/>
        <w:jc w:val="both"/>
        <w:rPr>
          <w:sz w:val="20"/>
          <w:szCs w:val="20"/>
        </w:rPr>
      </w:pPr>
      <w:r w:rsidRPr="00A93217">
        <w:rPr>
          <w:sz w:val="20"/>
          <w:szCs w:val="20"/>
        </w:rPr>
        <w:t>Ref.: Pregão Eletrônico N° ________/201</w:t>
      </w:r>
      <w:r w:rsidR="00990DAB">
        <w:rPr>
          <w:sz w:val="20"/>
          <w:szCs w:val="20"/>
        </w:rPr>
        <w:t>8</w:t>
      </w:r>
      <w:r w:rsidRPr="00A93217">
        <w:rPr>
          <w:sz w:val="20"/>
          <w:szCs w:val="20"/>
        </w:rPr>
        <w:t xml:space="preserve">. </w:t>
      </w:r>
    </w:p>
    <w:p w:rsidR="00A04C0D" w:rsidRPr="00A93217" w:rsidRDefault="00A04C0D" w:rsidP="00A04C0D">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r w:rsidRPr="00A93217">
        <w:rPr>
          <w:rFonts w:cs="Calibri"/>
          <w:bCs/>
          <w:color w:val="000000"/>
          <w:sz w:val="20"/>
          <w:szCs w:val="20"/>
        </w:rPr>
        <w:t xml:space="preserve">, .......de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sidR="00990DAB">
        <w:rPr>
          <w:rFonts w:cs="Calibri"/>
          <w:bCs/>
          <w:color w:val="000000"/>
          <w:sz w:val="20"/>
          <w:szCs w:val="20"/>
        </w:rPr>
        <w:t>8</w:t>
      </w:r>
      <w:r w:rsidRPr="00A93217">
        <w:rPr>
          <w:rFonts w:cs="Calibri"/>
          <w:bCs/>
          <w:color w:val="000000"/>
          <w:sz w:val="20"/>
          <w:szCs w:val="20"/>
        </w:rPr>
        <w:t xml:space="preserve">. </w:t>
      </w:r>
    </w:p>
    <w:p w:rsidR="00A04C0D" w:rsidRPr="00A93217" w:rsidRDefault="00A04C0D" w:rsidP="00A04C0D">
      <w:pPr>
        <w:widowControl w:val="0"/>
        <w:autoSpaceDE w:val="0"/>
        <w:autoSpaceDN w:val="0"/>
        <w:adjustRightInd w:val="0"/>
        <w:spacing w:after="0" w:line="240" w:lineRule="auto"/>
        <w:rPr>
          <w:rFonts w:cs="Calibri"/>
          <w:bCs/>
          <w:color w:val="000000"/>
          <w:sz w:val="20"/>
          <w:szCs w:val="20"/>
        </w:rPr>
      </w:pPr>
    </w:p>
    <w:p w:rsidR="00A04C0D" w:rsidRPr="00A93217" w:rsidRDefault="00A04C0D" w:rsidP="00A04C0D">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A04C0D" w:rsidRPr="00A93217" w:rsidRDefault="00A04C0D" w:rsidP="00A04C0D">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A04C0D" w:rsidRDefault="00A04C0D" w:rsidP="00A04C0D">
      <w:pPr>
        <w:tabs>
          <w:tab w:val="left" w:pos="4170"/>
        </w:tabs>
        <w:rPr>
          <w:rFonts w:cs="Calibri"/>
          <w:bCs/>
          <w:i/>
          <w:iCs/>
          <w:color w:val="000000"/>
          <w:sz w:val="20"/>
          <w:szCs w:val="20"/>
        </w:rPr>
      </w:pPr>
      <w:r w:rsidRPr="00A93217">
        <w:rPr>
          <w:rFonts w:cs="Calibri"/>
          <w:bCs/>
          <w:i/>
          <w:iCs/>
          <w:color w:val="000000"/>
          <w:sz w:val="20"/>
          <w:szCs w:val="20"/>
        </w:rPr>
        <w:t>(discrição do objeto)</w:t>
      </w:r>
    </w:p>
    <w:p w:rsidR="00A04C0D" w:rsidRPr="005A30E7" w:rsidRDefault="00A04C0D" w:rsidP="00A04C0D">
      <w:pPr>
        <w:spacing w:after="0" w:line="240" w:lineRule="auto"/>
        <w:ind w:firstLine="1310"/>
        <w:jc w:val="both"/>
        <w:rPr>
          <w:rFonts w:eastAsia="Batang" w:cs="Calibri"/>
          <w:sz w:val="20"/>
          <w:szCs w:val="20"/>
        </w:rPr>
      </w:pPr>
      <w:r w:rsidRPr="005A30E7">
        <w:rPr>
          <w:rFonts w:eastAsia="Batang" w:cs="Calibr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A04C0D" w:rsidRPr="005A30E7" w:rsidRDefault="00A04C0D" w:rsidP="00A04C0D">
      <w:pPr>
        <w:spacing w:after="0" w:line="240" w:lineRule="auto"/>
        <w:ind w:firstLine="1310"/>
        <w:jc w:val="both"/>
        <w:rPr>
          <w:rFonts w:eastAsia="Batang" w:cs="Calibri"/>
          <w:sz w:val="20"/>
          <w:szCs w:val="20"/>
        </w:rPr>
      </w:pPr>
    </w:p>
    <w:p w:rsidR="00A04C0D" w:rsidRPr="005A30E7" w:rsidRDefault="00A04C0D" w:rsidP="00A04C0D">
      <w:pPr>
        <w:spacing w:after="0" w:line="240" w:lineRule="auto"/>
        <w:ind w:firstLine="1276"/>
        <w:jc w:val="both"/>
        <w:rPr>
          <w:rFonts w:cs="Calibri"/>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Federal </w:t>
      </w:r>
      <w:r w:rsidRPr="00CB4B51">
        <w:rPr>
          <w:rFonts w:cs="Calibri"/>
          <w:bCs/>
          <w:color w:val="000000"/>
          <w:sz w:val="20"/>
          <w:szCs w:val="20"/>
        </w:rPr>
        <w:t xml:space="preserve">nº </w:t>
      </w:r>
      <w:r>
        <w:rPr>
          <w:rFonts w:cs="Calibri"/>
          <w:bCs/>
          <w:color w:val="000000"/>
          <w:sz w:val="20"/>
          <w:szCs w:val="20"/>
        </w:rPr>
        <w:t>8.077/2013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A04C0D" w:rsidRPr="005A30E7" w:rsidRDefault="00A04C0D" w:rsidP="00A04C0D">
      <w:pPr>
        <w:spacing w:after="0" w:line="240" w:lineRule="auto"/>
        <w:ind w:left="176" w:firstLine="1310"/>
        <w:jc w:val="both"/>
        <w:rPr>
          <w:rFonts w:cs="Calibri"/>
          <w:sz w:val="20"/>
          <w:szCs w:val="20"/>
        </w:rPr>
      </w:pPr>
    </w:p>
    <w:p w:rsidR="00A04C0D" w:rsidRPr="00CB4B51" w:rsidRDefault="00A04C0D" w:rsidP="00A04C0D">
      <w:pPr>
        <w:widowControl w:val="0"/>
        <w:autoSpaceDE w:val="0"/>
        <w:autoSpaceDN w:val="0"/>
        <w:adjustRightInd w:val="0"/>
        <w:spacing w:after="0" w:line="240" w:lineRule="auto"/>
        <w:jc w:val="both"/>
        <w:rPr>
          <w:rFonts w:cs="Calibri"/>
          <w:bCs/>
          <w:color w:val="000000"/>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04C0D" w:rsidRDefault="00A04C0D" w:rsidP="00A04C0D">
      <w:pPr>
        <w:widowControl w:val="0"/>
        <w:autoSpaceDE w:val="0"/>
        <w:autoSpaceDN w:val="0"/>
        <w:adjustRightInd w:val="0"/>
        <w:spacing w:after="0" w:line="240" w:lineRule="auto"/>
        <w:jc w:val="both"/>
        <w:rPr>
          <w:rFonts w:cs="Calibri"/>
          <w:bCs/>
          <w:color w:val="000000"/>
          <w:sz w:val="20"/>
          <w:szCs w:val="20"/>
        </w:rPr>
      </w:pPr>
    </w:p>
    <w:p w:rsidR="00A04C0D" w:rsidRDefault="00A04C0D" w:rsidP="00A04C0D">
      <w:pPr>
        <w:widowControl w:val="0"/>
        <w:autoSpaceDE w:val="0"/>
        <w:autoSpaceDN w:val="0"/>
        <w:adjustRightInd w:val="0"/>
        <w:spacing w:after="0" w:line="240" w:lineRule="auto"/>
        <w:jc w:val="both"/>
        <w:rPr>
          <w:rFonts w:cs="Calibri"/>
          <w:bCs/>
          <w:color w:val="000000"/>
          <w:sz w:val="20"/>
          <w:szCs w:val="20"/>
        </w:rPr>
      </w:pPr>
    </w:p>
    <w:p w:rsidR="00A04C0D" w:rsidRDefault="00A04C0D"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Default="009C3D7F" w:rsidP="00A04C0D">
      <w:pPr>
        <w:widowControl w:val="0"/>
        <w:autoSpaceDE w:val="0"/>
        <w:autoSpaceDN w:val="0"/>
        <w:adjustRightInd w:val="0"/>
        <w:spacing w:after="0" w:line="240" w:lineRule="auto"/>
        <w:jc w:val="both"/>
        <w:rPr>
          <w:rFonts w:cs="Calibri"/>
          <w:bCs/>
          <w:color w:val="000000"/>
          <w:sz w:val="20"/>
          <w:szCs w:val="20"/>
        </w:rPr>
      </w:pPr>
    </w:p>
    <w:p w:rsidR="009C3D7F" w:rsidRPr="00676D42" w:rsidRDefault="009C3D7F" w:rsidP="00A04C0D">
      <w:pPr>
        <w:widowControl w:val="0"/>
        <w:autoSpaceDE w:val="0"/>
        <w:autoSpaceDN w:val="0"/>
        <w:adjustRightInd w:val="0"/>
        <w:spacing w:after="0" w:line="240" w:lineRule="auto"/>
        <w:jc w:val="both"/>
        <w:rPr>
          <w:rFonts w:cs="Calibri"/>
          <w:bCs/>
          <w:color w:val="000000"/>
          <w:sz w:val="20"/>
          <w:szCs w:val="20"/>
        </w:rPr>
      </w:pPr>
    </w:p>
    <w:p w:rsidR="00A04C0D" w:rsidRDefault="00A04C0D" w:rsidP="00A04C0D">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A04C0D" w:rsidSect="00D66E45">
      <w:headerReference w:type="default" r:id="rId21"/>
      <w:footerReference w:type="default" r:id="rId22"/>
      <w:pgSz w:w="11920" w:h="16840"/>
      <w:pgMar w:top="1419"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D8" w:rsidRDefault="008955D8">
      <w:pPr>
        <w:spacing w:after="0" w:line="240" w:lineRule="auto"/>
      </w:pPr>
      <w:r>
        <w:separator/>
      </w:r>
    </w:p>
  </w:endnote>
  <w:endnote w:type="continuationSeparator" w:id="0">
    <w:p w:rsidR="008955D8" w:rsidRDefault="0089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D8" w:rsidRDefault="008955D8" w:rsidP="00BC0356">
    <w:pPr>
      <w:pStyle w:val="Rodap"/>
      <w:tabs>
        <w:tab w:val="right" w:pos="9923"/>
      </w:tabs>
      <w:spacing w:after="0" w:line="240" w:lineRule="auto"/>
      <w:rPr>
        <w:rFonts w:ascii="Arial" w:hAnsi="Arial" w:cs="Arial"/>
        <w:sz w:val="24"/>
        <w:szCs w:val="24"/>
      </w:rPr>
    </w:pPr>
    <w:r w:rsidRPr="00D57641">
      <w:rPr>
        <w:rFonts w:ascii="Arial" w:hAnsi="Arial" w:cs="Arial"/>
        <w:noProof/>
        <w:sz w:val="20"/>
        <w:szCs w:val="20"/>
      </w:rPr>
      <w:drawing>
        <wp:anchor distT="0" distB="0" distL="114300" distR="114300" simplePos="0" relativeHeight="251667968" behindDoc="0" locked="0" layoutInCell="1" allowOverlap="1" wp14:anchorId="7451092C" wp14:editId="63D9CC2D">
          <wp:simplePos x="0" y="0"/>
          <wp:positionH relativeFrom="column">
            <wp:posOffset>-248285</wp:posOffset>
          </wp:positionH>
          <wp:positionV relativeFrom="paragraph">
            <wp:posOffset>301625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t>SCL/D</w:t>
    </w:r>
    <w:r w:rsidR="00EB575C">
      <w:rPr>
        <w:rFonts w:ascii="Arial" w:hAnsi="Arial" w:cs="Arial"/>
        <w:noProof/>
        <w:sz w:val="20"/>
        <w:szCs w:val="20"/>
      </w:rPr>
      <mc:AlternateContent>
        <mc:Choice Requires="wps">
          <w:drawing>
            <wp:anchor distT="0" distB="0" distL="114300" distR="114300" simplePos="0" relativeHeight="251660800" behindDoc="0" locked="0" layoutInCell="0" allowOverlap="1" wp14:anchorId="357AC978" wp14:editId="428FC262">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D8" w:rsidRPr="00171348" w:rsidRDefault="008955D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90DAB" w:rsidRPr="00990DAB">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955D8" w:rsidRPr="00171348" w:rsidRDefault="008955D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90DAB" w:rsidRPr="00990DAB">
                      <w:rPr>
                        <w:rFonts w:ascii="Cambria" w:hAnsi="Cambria"/>
                        <w:noProof/>
                        <w:sz w:val="32"/>
                        <w:szCs w:val="44"/>
                      </w:rPr>
                      <w:t>1</w:t>
                    </w:r>
                    <w:r w:rsidRPr="00171348">
                      <w:rPr>
                        <w:sz w:val="16"/>
                      </w:rPr>
                      <w:fldChar w:fldCharType="end"/>
                    </w:r>
                  </w:p>
                </w:txbxContent>
              </v:textbox>
              <w10:wrap anchorx="page" anchory="page"/>
            </v:rect>
          </w:pict>
        </mc:Fallback>
      </mc:AlternateContent>
    </w:r>
    <w:r>
      <w:rPr>
        <w:rFonts w:ascii="Arial" w:hAnsi="Arial" w:cs="Arial"/>
        <w:color w:val="000000"/>
      </w:rPr>
      <w:t>L</w:t>
    </w:r>
  </w:p>
  <w:p w:rsidR="008955D8" w:rsidRDefault="008955D8" w:rsidP="00376B72">
    <w:pPr>
      <w:pStyle w:val="Rodap"/>
      <w:spacing w:after="0" w:line="240" w:lineRule="auto"/>
      <w:rPr>
        <w:rFonts w:ascii="Arial" w:hAnsi="Arial" w:cs="Arial"/>
        <w:sz w:val="20"/>
        <w:szCs w:val="20"/>
      </w:rPr>
    </w:pPr>
  </w:p>
  <w:p w:rsidR="008955D8" w:rsidRPr="005D646A" w:rsidRDefault="008955D8">
    <w:pPr>
      <w:pStyle w:val="Rodap"/>
      <w:rPr>
        <w:sz w:val="20"/>
      </w:rPr>
    </w:pPr>
  </w:p>
  <w:p w:rsidR="008955D8" w:rsidRDefault="008955D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D8" w:rsidRDefault="008955D8">
      <w:pPr>
        <w:spacing w:after="0" w:line="240" w:lineRule="auto"/>
      </w:pPr>
      <w:r>
        <w:separator/>
      </w:r>
    </w:p>
  </w:footnote>
  <w:footnote w:type="continuationSeparator" w:id="0">
    <w:p w:rsidR="008955D8" w:rsidRDefault="00895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D8" w:rsidRDefault="00D66E45" w:rsidP="00D66E45">
    <w:pPr>
      <w:widowControl w:val="0"/>
      <w:tabs>
        <w:tab w:val="left" w:pos="889"/>
        <w:tab w:val="left" w:pos="1640"/>
      </w:tabs>
      <w:autoSpaceDE w:val="0"/>
      <w:autoSpaceDN w:val="0"/>
      <w:adjustRightInd w:val="0"/>
      <w:spacing w:after="0" w:line="200" w:lineRule="exact"/>
      <w:rPr>
        <w:noProof/>
      </w:rPr>
    </w:pPr>
    <w:r>
      <w:rPr>
        <w:noProof/>
      </w:rPr>
      <w:tab/>
    </w:r>
    <w:r>
      <w:rPr>
        <w:noProof/>
      </w:rPr>
      <w:tab/>
    </w:r>
  </w:p>
  <w:p w:rsidR="00D66E45" w:rsidRDefault="00D66E45" w:rsidP="00D66E45">
    <w:pPr>
      <w:widowControl w:val="0"/>
      <w:tabs>
        <w:tab w:val="left" w:pos="889"/>
        <w:tab w:val="left" w:pos="1640"/>
      </w:tabs>
      <w:autoSpaceDE w:val="0"/>
      <w:autoSpaceDN w:val="0"/>
      <w:adjustRightInd w:val="0"/>
      <w:spacing w:after="0" w:line="200" w:lineRule="exact"/>
      <w:rPr>
        <w:noProof/>
      </w:rPr>
    </w:pPr>
  </w:p>
  <w:p w:rsidR="008955D8" w:rsidRDefault="008955D8" w:rsidP="00376B72">
    <w:pPr>
      <w:widowControl w:val="0"/>
      <w:tabs>
        <w:tab w:val="left" w:pos="1390"/>
      </w:tabs>
      <w:autoSpaceDE w:val="0"/>
      <w:autoSpaceDN w:val="0"/>
      <w:adjustRightInd w:val="0"/>
      <w:spacing w:after="0" w:line="200" w:lineRule="exact"/>
      <w:rPr>
        <w:noProof/>
      </w:rPr>
    </w:pPr>
    <w:r>
      <w:rPr>
        <w:noProof/>
      </w:rPr>
      <w:tab/>
    </w:r>
  </w:p>
  <w:p w:rsidR="008955D8" w:rsidRDefault="008955D8" w:rsidP="00376B72">
    <w:pPr>
      <w:widowControl w:val="0"/>
      <w:tabs>
        <w:tab w:val="left" w:pos="889"/>
      </w:tabs>
      <w:autoSpaceDE w:val="0"/>
      <w:autoSpaceDN w:val="0"/>
      <w:adjustRightInd w:val="0"/>
      <w:spacing w:after="0" w:line="200" w:lineRule="exact"/>
      <w:rPr>
        <w:noProof/>
      </w:rPr>
    </w:pPr>
  </w:p>
  <w:p w:rsidR="008955D8" w:rsidRDefault="008955D8" w:rsidP="00376B72">
    <w:pPr>
      <w:widowControl w:val="0"/>
      <w:tabs>
        <w:tab w:val="left" w:pos="889"/>
      </w:tabs>
      <w:autoSpaceDE w:val="0"/>
      <w:autoSpaceDN w:val="0"/>
      <w:adjustRightInd w:val="0"/>
      <w:spacing w:after="0" w:line="200" w:lineRule="exact"/>
      <w:rPr>
        <w:noProof/>
      </w:rPr>
    </w:pPr>
  </w:p>
  <w:p w:rsidR="008955D8" w:rsidRDefault="008955D8" w:rsidP="00376B72">
    <w:pPr>
      <w:widowControl w:val="0"/>
      <w:tabs>
        <w:tab w:val="left" w:pos="889"/>
      </w:tabs>
      <w:autoSpaceDE w:val="0"/>
      <w:autoSpaceDN w:val="0"/>
      <w:adjustRightInd w:val="0"/>
      <w:spacing w:after="0" w:line="200" w:lineRule="exact"/>
      <w:jc w:val="center"/>
      <w:rPr>
        <w:noProof/>
      </w:rPr>
    </w:pPr>
  </w:p>
  <w:p w:rsidR="008955D8" w:rsidRPr="00376B72" w:rsidRDefault="008955D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66E45">
      <w:rPr>
        <w:rFonts w:ascii="Arial Narrow" w:hAnsi="Arial Narrow" w:cs="Arial"/>
        <w:b/>
        <w:bCs/>
        <w:color w:val="000000"/>
        <w:sz w:val="18"/>
      </w:rPr>
      <w:t>142</w:t>
    </w:r>
    <w:r w:rsidRPr="004B2232">
      <w:rPr>
        <w:rFonts w:ascii="Arial Narrow" w:hAnsi="Arial Narrow" w:cs="Arial"/>
        <w:b/>
        <w:bCs/>
        <w:color w:val="000000"/>
        <w:sz w:val="18"/>
      </w:rPr>
      <w:t>/201</w:t>
    </w:r>
    <w:r w:rsidR="00D66E45">
      <w:rPr>
        <w:rFonts w:ascii="Arial Narrow" w:hAnsi="Arial Narrow" w:cs="Arial"/>
        <w:b/>
        <w:bCs/>
        <w:color w:val="000000"/>
        <w:sz w:val="18"/>
      </w:rPr>
      <w:t>8</w:t>
    </w:r>
    <w:r>
      <w:rPr>
        <w:rFonts w:ascii="Arial Narrow" w:hAnsi="Arial Narrow" w:cs="Arial"/>
        <w:b/>
        <w:bCs/>
        <w:color w:val="000000"/>
        <w:sz w:val="18"/>
      </w:rPr>
      <w:t xml:space="preserve"> </w:t>
    </w:r>
    <w:r w:rsidRPr="004B2232">
      <w:rPr>
        <w:rFonts w:ascii="Arial Narrow" w:hAnsi="Arial Narrow" w:cs="Arial"/>
        <w:b/>
        <w:bCs/>
        <w:color w:val="000000"/>
        <w:sz w:val="18"/>
      </w:rPr>
      <w:t>- Processo: 201</w:t>
    </w:r>
    <w:r>
      <w:rPr>
        <w:rFonts w:ascii="Arial Narrow" w:hAnsi="Arial Narrow" w:cs="Arial"/>
        <w:b/>
        <w:bCs/>
        <w:color w:val="000000"/>
        <w:sz w:val="18"/>
      </w:rPr>
      <w:t>5/30550/00</w:t>
    </w:r>
    <w:r w:rsidR="00EB575C">
      <w:rPr>
        <w:noProof/>
      </w:rPr>
      <mc:AlternateContent>
        <mc:Choice Requires="wps">
          <w:drawing>
            <wp:anchor distT="0" distB="0" distL="114300" distR="114300" simplePos="0" relativeHeight="251656704" behindDoc="1" locked="0" layoutInCell="0" allowOverlap="1" wp14:anchorId="66B905B0" wp14:editId="631C2839">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D8" w:rsidRDefault="00D66E45" w:rsidP="00D66E45">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13091B72" wp14:editId="5F6EA3E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955D8" w:rsidRDefault="00D66E45" w:rsidP="00D66E45">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13091B72" wp14:editId="5F6EA3E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mc:Fallback>
      </mc:AlternateContent>
    </w:r>
    <w:r w:rsidR="00EB575C">
      <w:rPr>
        <w:noProof/>
      </w:rPr>
      <mc:AlternateContent>
        <mc:Choice Requires="wps">
          <w:drawing>
            <wp:anchor distT="0" distB="0" distL="114300" distR="114300" simplePos="0" relativeHeight="251658752" behindDoc="1" locked="0" layoutInCell="0" allowOverlap="1" wp14:anchorId="4A3FF324" wp14:editId="125F7D27">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5D8" w:rsidRPr="00886D34" w:rsidRDefault="008955D8"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8955D8" w:rsidRPr="00886D34" w:rsidRDefault="008955D8" w:rsidP="00886D34">
                    <w:pPr>
                      <w:rPr>
                        <w:szCs w:val="21"/>
                      </w:rPr>
                    </w:pPr>
                  </w:p>
                </w:txbxContent>
              </v:textbox>
              <w10:wrap anchorx="page" anchory="page"/>
            </v:shape>
          </w:pict>
        </mc:Fallback>
      </mc:AlternateContent>
    </w:r>
    <w:r>
      <w:rPr>
        <w:rFonts w:ascii="Arial Narrow" w:hAnsi="Arial Narrow" w:cs="Arial"/>
        <w:b/>
        <w:bCs/>
        <w:color w:val="000000"/>
        <w:sz w:val="18"/>
      </w:rPr>
      <w:t>3078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3E1802"/>
    <w:multiLevelType w:val="multilevel"/>
    <w:tmpl w:val="68D2AA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7A79D6"/>
    <w:multiLevelType w:val="multilevel"/>
    <w:tmpl w:val="096E0D40"/>
    <w:lvl w:ilvl="0">
      <w:start w:val="1"/>
      <w:numFmt w:val="decimal"/>
      <w:lvlText w:val="%1."/>
      <w:lvlJc w:val="left"/>
      <w:pPr>
        <w:tabs>
          <w:tab w:val="num" w:pos="360"/>
        </w:tabs>
        <w:ind w:left="360" w:hanging="360"/>
      </w:pPr>
      <w:rPr>
        <w:rFonts w:asciiTheme="minorHAnsi" w:eastAsia="Times New Roman" w:hAnsiTheme="minorHAnsi" w:cs="Garamond"/>
        <w:color w:val="FFFFFF" w:themeColor="background1"/>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4"/>
  </w:num>
  <w:num w:numId="5">
    <w:abstractNumId w:val="21"/>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07F9"/>
    <w:rsid w:val="00014B0A"/>
    <w:rsid w:val="00014FEB"/>
    <w:rsid w:val="000151FA"/>
    <w:rsid w:val="000161D6"/>
    <w:rsid w:val="000206D8"/>
    <w:rsid w:val="00020BB7"/>
    <w:rsid w:val="00021FC3"/>
    <w:rsid w:val="0002302C"/>
    <w:rsid w:val="000248E6"/>
    <w:rsid w:val="00025C98"/>
    <w:rsid w:val="00025CE9"/>
    <w:rsid w:val="00027D31"/>
    <w:rsid w:val="00032526"/>
    <w:rsid w:val="00034F10"/>
    <w:rsid w:val="0003511E"/>
    <w:rsid w:val="00041DAE"/>
    <w:rsid w:val="0004672D"/>
    <w:rsid w:val="0004748C"/>
    <w:rsid w:val="00051AAF"/>
    <w:rsid w:val="00052724"/>
    <w:rsid w:val="00052FFF"/>
    <w:rsid w:val="00053F09"/>
    <w:rsid w:val="00054F6A"/>
    <w:rsid w:val="00056856"/>
    <w:rsid w:val="00063361"/>
    <w:rsid w:val="00063BA6"/>
    <w:rsid w:val="000701A3"/>
    <w:rsid w:val="00070F28"/>
    <w:rsid w:val="0007136A"/>
    <w:rsid w:val="00071501"/>
    <w:rsid w:val="00073513"/>
    <w:rsid w:val="00074675"/>
    <w:rsid w:val="00076483"/>
    <w:rsid w:val="00076D6C"/>
    <w:rsid w:val="00080133"/>
    <w:rsid w:val="000817C5"/>
    <w:rsid w:val="00086BC2"/>
    <w:rsid w:val="00087DE4"/>
    <w:rsid w:val="00090106"/>
    <w:rsid w:val="0009024A"/>
    <w:rsid w:val="00091D33"/>
    <w:rsid w:val="000922C6"/>
    <w:rsid w:val="0009549F"/>
    <w:rsid w:val="00095808"/>
    <w:rsid w:val="00096183"/>
    <w:rsid w:val="0009681A"/>
    <w:rsid w:val="000971DA"/>
    <w:rsid w:val="000972FA"/>
    <w:rsid w:val="000A00B6"/>
    <w:rsid w:val="000A261E"/>
    <w:rsid w:val="000A79A2"/>
    <w:rsid w:val="000A79D8"/>
    <w:rsid w:val="000B022E"/>
    <w:rsid w:val="000B16BC"/>
    <w:rsid w:val="000B2BBF"/>
    <w:rsid w:val="000B4B6B"/>
    <w:rsid w:val="000C1924"/>
    <w:rsid w:val="000C5541"/>
    <w:rsid w:val="000C6113"/>
    <w:rsid w:val="000C7CDE"/>
    <w:rsid w:val="000D21A3"/>
    <w:rsid w:val="000D30D3"/>
    <w:rsid w:val="000D3E3E"/>
    <w:rsid w:val="000D6055"/>
    <w:rsid w:val="000E0279"/>
    <w:rsid w:val="000E50C1"/>
    <w:rsid w:val="000E58FA"/>
    <w:rsid w:val="000E5D4F"/>
    <w:rsid w:val="000F07AE"/>
    <w:rsid w:val="000F28E2"/>
    <w:rsid w:val="000F454F"/>
    <w:rsid w:val="000F7DFB"/>
    <w:rsid w:val="00100E8F"/>
    <w:rsid w:val="001037FC"/>
    <w:rsid w:val="00111077"/>
    <w:rsid w:val="0011567F"/>
    <w:rsid w:val="0011796E"/>
    <w:rsid w:val="001214D3"/>
    <w:rsid w:val="00123068"/>
    <w:rsid w:val="00123515"/>
    <w:rsid w:val="00125317"/>
    <w:rsid w:val="0012557F"/>
    <w:rsid w:val="001270A0"/>
    <w:rsid w:val="00130F6D"/>
    <w:rsid w:val="00136D6C"/>
    <w:rsid w:val="0014485B"/>
    <w:rsid w:val="00144989"/>
    <w:rsid w:val="00153D31"/>
    <w:rsid w:val="00153FC8"/>
    <w:rsid w:val="001552EE"/>
    <w:rsid w:val="00155D9B"/>
    <w:rsid w:val="00160904"/>
    <w:rsid w:val="00162246"/>
    <w:rsid w:val="001626F9"/>
    <w:rsid w:val="00162B86"/>
    <w:rsid w:val="00164DF3"/>
    <w:rsid w:val="00166183"/>
    <w:rsid w:val="00167617"/>
    <w:rsid w:val="00170326"/>
    <w:rsid w:val="0017092E"/>
    <w:rsid w:val="00173B20"/>
    <w:rsid w:val="00176976"/>
    <w:rsid w:val="00176CC1"/>
    <w:rsid w:val="0017768B"/>
    <w:rsid w:val="001801EE"/>
    <w:rsid w:val="001821C8"/>
    <w:rsid w:val="00185F99"/>
    <w:rsid w:val="00186FA6"/>
    <w:rsid w:val="00187B0B"/>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79A8"/>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50367"/>
    <w:rsid w:val="00250EE2"/>
    <w:rsid w:val="00253CAE"/>
    <w:rsid w:val="00266BC6"/>
    <w:rsid w:val="00266E4B"/>
    <w:rsid w:val="002676BE"/>
    <w:rsid w:val="00273950"/>
    <w:rsid w:val="00275074"/>
    <w:rsid w:val="002750E0"/>
    <w:rsid w:val="00275614"/>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D5959"/>
    <w:rsid w:val="002F7107"/>
    <w:rsid w:val="00305D35"/>
    <w:rsid w:val="003074CF"/>
    <w:rsid w:val="00314599"/>
    <w:rsid w:val="003156FF"/>
    <w:rsid w:val="00315CF6"/>
    <w:rsid w:val="00317204"/>
    <w:rsid w:val="00317C6D"/>
    <w:rsid w:val="00323E04"/>
    <w:rsid w:val="00327921"/>
    <w:rsid w:val="003313B0"/>
    <w:rsid w:val="00333713"/>
    <w:rsid w:val="00340D5A"/>
    <w:rsid w:val="003420C5"/>
    <w:rsid w:val="00343707"/>
    <w:rsid w:val="00344632"/>
    <w:rsid w:val="00344E12"/>
    <w:rsid w:val="00345C40"/>
    <w:rsid w:val="003516E5"/>
    <w:rsid w:val="003528E2"/>
    <w:rsid w:val="00353111"/>
    <w:rsid w:val="00355751"/>
    <w:rsid w:val="0035606A"/>
    <w:rsid w:val="00356C8F"/>
    <w:rsid w:val="003574D4"/>
    <w:rsid w:val="00360641"/>
    <w:rsid w:val="00361289"/>
    <w:rsid w:val="003634CD"/>
    <w:rsid w:val="0036418E"/>
    <w:rsid w:val="00365CDC"/>
    <w:rsid w:val="00367C46"/>
    <w:rsid w:val="00367D0D"/>
    <w:rsid w:val="003709D6"/>
    <w:rsid w:val="00370D62"/>
    <w:rsid w:val="00372592"/>
    <w:rsid w:val="00373D8B"/>
    <w:rsid w:val="00375D5A"/>
    <w:rsid w:val="00376B72"/>
    <w:rsid w:val="00376CF1"/>
    <w:rsid w:val="00384F13"/>
    <w:rsid w:val="00385582"/>
    <w:rsid w:val="00390104"/>
    <w:rsid w:val="00390555"/>
    <w:rsid w:val="0039278C"/>
    <w:rsid w:val="00397C41"/>
    <w:rsid w:val="003A0BE3"/>
    <w:rsid w:val="003A1638"/>
    <w:rsid w:val="003A4F98"/>
    <w:rsid w:val="003B261F"/>
    <w:rsid w:val="003B352D"/>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05F9"/>
    <w:rsid w:val="003F1F20"/>
    <w:rsid w:val="003F3530"/>
    <w:rsid w:val="003F3FE1"/>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A68EE"/>
    <w:rsid w:val="004B104B"/>
    <w:rsid w:val="004B77E4"/>
    <w:rsid w:val="004C11E1"/>
    <w:rsid w:val="004C1E27"/>
    <w:rsid w:val="004C2A6C"/>
    <w:rsid w:val="004D007E"/>
    <w:rsid w:val="004D12C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374"/>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199A"/>
    <w:rsid w:val="00553DE0"/>
    <w:rsid w:val="0055439C"/>
    <w:rsid w:val="005604F7"/>
    <w:rsid w:val="00565363"/>
    <w:rsid w:val="00572346"/>
    <w:rsid w:val="005725F1"/>
    <w:rsid w:val="00572F93"/>
    <w:rsid w:val="005747E2"/>
    <w:rsid w:val="00574AFB"/>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3CD7"/>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184D"/>
    <w:rsid w:val="005F5DBA"/>
    <w:rsid w:val="005F6698"/>
    <w:rsid w:val="00601024"/>
    <w:rsid w:val="00606801"/>
    <w:rsid w:val="00611FE6"/>
    <w:rsid w:val="00613BCE"/>
    <w:rsid w:val="00614625"/>
    <w:rsid w:val="006161DB"/>
    <w:rsid w:val="0061637B"/>
    <w:rsid w:val="0061647D"/>
    <w:rsid w:val="00617132"/>
    <w:rsid w:val="0062161B"/>
    <w:rsid w:val="00623040"/>
    <w:rsid w:val="006249AC"/>
    <w:rsid w:val="00627DAE"/>
    <w:rsid w:val="00630A6B"/>
    <w:rsid w:val="0063209B"/>
    <w:rsid w:val="006332C9"/>
    <w:rsid w:val="0063374C"/>
    <w:rsid w:val="006364DB"/>
    <w:rsid w:val="00642F15"/>
    <w:rsid w:val="00650D01"/>
    <w:rsid w:val="00651B3C"/>
    <w:rsid w:val="00652012"/>
    <w:rsid w:val="00652328"/>
    <w:rsid w:val="006621F9"/>
    <w:rsid w:val="00663F6A"/>
    <w:rsid w:val="006663B5"/>
    <w:rsid w:val="00666DAA"/>
    <w:rsid w:val="00667583"/>
    <w:rsid w:val="006703EA"/>
    <w:rsid w:val="006706CA"/>
    <w:rsid w:val="00671CBC"/>
    <w:rsid w:val="006728E0"/>
    <w:rsid w:val="00673FB7"/>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22E2"/>
    <w:rsid w:val="006C56E3"/>
    <w:rsid w:val="006C5C3C"/>
    <w:rsid w:val="006E0309"/>
    <w:rsid w:val="006E2022"/>
    <w:rsid w:val="006E2533"/>
    <w:rsid w:val="006E351F"/>
    <w:rsid w:val="006E462F"/>
    <w:rsid w:val="006E58BB"/>
    <w:rsid w:val="006E5900"/>
    <w:rsid w:val="006E5C81"/>
    <w:rsid w:val="006F1ABE"/>
    <w:rsid w:val="006F2E18"/>
    <w:rsid w:val="006F4A42"/>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3FB6"/>
    <w:rsid w:val="00746ABD"/>
    <w:rsid w:val="00747A9E"/>
    <w:rsid w:val="0075202E"/>
    <w:rsid w:val="00754080"/>
    <w:rsid w:val="00754EEA"/>
    <w:rsid w:val="00754F8B"/>
    <w:rsid w:val="00760BE9"/>
    <w:rsid w:val="00761785"/>
    <w:rsid w:val="00764FC1"/>
    <w:rsid w:val="007656B6"/>
    <w:rsid w:val="007672CB"/>
    <w:rsid w:val="00767D46"/>
    <w:rsid w:val="00770332"/>
    <w:rsid w:val="00772854"/>
    <w:rsid w:val="00772BC2"/>
    <w:rsid w:val="007748DB"/>
    <w:rsid w:val="007818B7"/>
    <w:rsid w:val="00782628"/>
    <w:rsid w:val="007838FD"/>
    <w:rsid w:val="00784357"/>
    <w:rsid w:val="00784E19"/>
    <w:rsid w:val="00786693"/>
    <w:rsid w:val="00786A5C"/>
    <w:rsid w:val="00792966"/>
    <w:rsid w:val="0079483E"/>
    <w:rsid w:val="0079638F"/>
    <w:rsid w:val="00796CCE"/>
    <w:rsid w:val="007A2756"/>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05A7"/>
    <w:rsid w:val="007F7435"/>
    <w:rsid w:val="007F7726"/>
    <w:rsid w:val="0080023A"/>
    <w:rsid w:val="0080033E"/>
    <w:rsid w:val="008016F5"/>
    <w:rsid w:val="008028A7"/>
    <w:rsid w:val="0080322E"/>
    <w:rsid w:val="0080494C"/>
    <w:rsid w:val="0080514C"/>
    <w:rsid w:val="008058ED"/>
    <w:rsid w:val="008064D1"/>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5911"/>
    <w:rsid w:val="00855B82"/>
    <w:rsid w:val="00857887"/>
    <w:rsid w:val="00860844"/>
    <w:rsid w:val="00860863"/>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5D8"/>
    <w:rsid w:val="00895ECC"/>
    <w:rsid w:val="0089651B"/>
    <w:rsid w:val="00896E13"/>
    <w:rsid w:val="008A7A56"/>
    <w:rsid w:val="008B67F7"/>
    <w:rsid w:val="008C291D"/>
    <w:rsid w:val="008C29FF"/>
    <w:rsid w:val="008C2A46"/>
    <w:rsid w:val="008C3009"/>
    <w:rsid w:val="008C34DB"/>
    <w:rsid w:val="008C3E5E"/>
    <w:rsid w:val="008C5C25"/>
    <w:rsid w:val="008C6D19"/>
    <w:rsid w:val="008D1037"/>
    <w:rsid w:val="008D429D"/>
    <w:rsid w:val="008D62DA"/>
    <w:rsid w:val="008D706D"/>
    <w:rsid w:val="008D7322"/>
    <w:rsid w:val="008E2A13"/>
    <w:rsid w:val="008E3A8D"/>
    <w:rsid w:val="008E5409"/>
    <w:rsid w:val="008E63FA"/>
    <w:rsid w:val="008E65F7"/>
    <w:rsid w:val="008E7DBD"/>
    <w:rsid w:val="008F280E"/>
    <w:rsid w:val="008F40D1"/>
    <w:rsid w:val="0090167F"/>
    <w:rsid w:val="00901BD0"/>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641C"/>
    <w:rsid w:val="00987037"/>
    <w:rsid w:val="0098711E"/>
    <w:rsid w:val="00990DAB"/>
    <w:rsid w:val="009963B0"/>
    <w:rsid w:val="009A2BF6"/>
    <w:rsid w:val="009A789B"/>
    <w:rsid w:val="009B1BAC"/>
    <w:rsid w:val="009B384F"/>
    <w:rsid w:val="009B4B66"/>
    <w:rsid w:val="009C228C"/>
    <w:rsid w:val="009C28D9"/>
    <w:rsid w:val="009C382F"/>
    <w:rsid w:val="009C3D7F"/>
    <w:rsid w:val="009C5093"/>
    <w:rsid w:val="009C61A3"/>
    <w:rsid w:val="009D1185"/>
    <w:rsid w:val="009D1D1D"/>
    <w:rsid w:val="009D20AB"/>
    <w:rsid w:val="009D3993"/>
    <w:rsid w:val="009D4A3B"/>
    <w:rsid w:val="009D79A0"/>
    <w:rsid w:val="009E010B"/>
    <w:rsid w:val="009E2C6A"/>
    <w:rsid w:val="009E4D4D"/>
    <w:rsid w:val="009F487A"/>
    <w:rsid w:val="009F4A6D"/>
    <w:rsid w:val="00A001D4"/>
    <w:rsid w:val="00A01877"/>
    <w:rsid w:val="00A04C0D"/>
    <w:rsid w:val="00A04CDE"/>
    <w:rsid w:val="00A0638C"/>
    <w:rsid w:val="00A06B20"/>
    <w:rsid w:val="00A07947"/>
    <w:rsid w:val="00A1054E"/>
    <w:rsid w:val="00A15D73"/>
    <w:rsid w:val="00A160B3"/>
    <w:rsid w:val="00A17FB4"/>
    <w:rsid w:val="00A203E3"/>
    <w:rsid w:val="00A253F3"/>
    <w:rsid w:val="00A258D1"/>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394"/>
    <w:rsid w:val="00A60D88"/>
    <w:rsid w:val="00A62F51"/>
    <w:rsid w:val="00A63100"/>
    <w:rsid w:val="00A6378D"/>
    <w:rsid w:val="00A6380A"/>
    <w:rsid w:val="00A67D5F"/>
    <w:rsid w:val="00A70DEA"/>
    <w:rsid w:val="00A829F9"/>
    <w:rsid w:val="00A83E1D"/>
    <w:rsid w:val="00A865E8"/>
    <w:rsid w:val="00A90579"/>
    <w:rsid w:val="00A93217"/>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C7B40"/>
    <w:rsid w:val="00AD007E"/>
    <w:rsid w:val="00AD1933"/>
    <w:rsid w:val="00AD1F48"/>
    <w:rsid w:val="00AD306F"/>
    <w:rsid w:val="00AD375C"/>
    <w:rsid w:val="00AD4B9F"/>
    <w:rsid w:val="00AD5AB1"/>
    <w:rsid w:val="00AD7843"/>
    <w:rsid w:val="00AD7AD2"/>
    <w:rsid w:val="00AD7BDE"/>
    <w:rsid w:val="00AD7F43"/>
    <w:rsid w:val="00AE0F9D"/>
    <w:rsid w:val="00AE2EBF"/>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4E12"/>
    <w:rsid w:val="00B47D86"/>
    <w:rsid w:val="00B53EFF"/>
    <w:rsid w:val="00B5470C"/>
    <w:rsid w:val="00B57B0B"/>
    <w:rsid w:val="00B70FB9"/>
    <w:rsid w:val="00B7120D"/>
    <w:rsid w:val="00B71C39"/>
    <w:rsid w:val="00B744F3"/>
    <w:rsid w:val="00B747E8"/>
    <w:rsid w:val="00B76FAA"/>
    <w:rsid w:val="00B90510"/>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E7BC9"/>
    <w:rsid w:val="00BF002D"/>
    <w:rsid w:val="00BF4E5B"/>
    <w:rsid w:val="00BF54CC"/>
    <w:rsid w:val="00BF6653"/>
    <w:rsid w:val="00BF70C1"/>
    <w:rsid w:val="00C00D4F"/>
    <w:rsid w:val="00C017AC"/>
    <w:rsid w:val="00C01D4C"/>
    <w:rsid w:val="00C020A0"/>
    <w:rsid w:val="00C02FC4"/>
    <w:rsid w:val="00C04A2B"/>
    <w:rsid w:val="00C059A4"/>
    <w:rsid w:val="00C10A03"/>
    <w:rsid w:val="00C10EB7"/>
    <w:rsid w:val="00C142C3"/>
    <w:rsid w:val="00C16F6E"/>
    <w:rsid w:val="00C175C8"/>
    <w:rsid w:val="00C2002D"/>
    <w:rsid w:val="00C21B7B"/>
    <w:rsid w:val="00C22078"/>
    <w:rsid w:val="00C2256E"/>
    <w:rsid w:val="00C2576C"/>
    <w:rsid w:val="00C317FA"/>
    <w:rsid w:val="00C32626"/>
    <w:rsid w:val="00C3336E"/>
    <w:rsid w:val="00C338FD"/>
    <w:rsid w:val="00C34788"/>
    <w:rsid w:val="00C376BA"/>
    <w:rsid w:val="00C37DDC"/>
    <w:rsid w:val="00C40CC7"/>
    <w:rsid w:val="00C43537"/>
    <w:rsid w:val="00C44BBD"/>
    <w:rsid w:val="00C460BE"/>
    <w:rsid w:val="00C463FF"/>
    <w:rsid w:val="00C532A8"/>
    <w:rsid w:val="00C53A1C"/>
    <w:rsid w:val="00C5499C"/>
    <w:rsid w:val="00C55862"/>
    <w:rsid w:val="00C55B44"/>
    <w:rsid w:val="00C64420"/>
    <w:rsid w:val="00C64EFD"/>
    <w:rsid w:val="00C7010E"/>
    <w:rsid w:val="00C709E9"/>
    <w:rsid w:val="00C7205F"/>
    <w:rsid w:val="00C72A40"/>
    <w:rsid w:val="00C735AD"/>
    <w:rsid w:val="00C738D0"/>
    <w:rsid w:val="00C80151"/>
    <w:rsid w:val="00C82F66"/>
    <w:rsid w:val="00C84E42"/>
    <w:rsid w:val="00C93155"/>
    <w:rsid w:val="00C935B8"/>
    <w:rsid w:val="00C9388B"/>
    <w:rsid w:val="00C95883"/>
    <w:rsid w:val="00CA0190"/>
    <w:rsid w:val="00CA1C4B"/>
    <w:rsid w:val="00CB0124"/>
    <w:rsid w:val="00CB08E0"/>
    <w:rsid w:val="00CB1B5D"/>
    <w:rsid w:val="00CB220E"/>
    <w:rsid w:val="00CC1024"/>
    <w:rsid w:val="00CC1EAA"/>
    <w:rsid w:val="00CC5233"/>
    <w:rsid w:val="00CC56E6"/>
    <w:rsid w:val="00CC5DDD"/>
    <w:rsid w:val="00CC6145"/>
    <w:rsid w:val="00CD0289"/>
    <w:rsid w:val="00CD08B1"/>
    <w:rsid w:val="00CD1942"/>
    <w:rsid w:val="00CD233E"/>
    <w:rsid w:val="00CD54CD"/>
    <w:rsid w:val="00CD5791"/>
    <w:rsid w:val="00CE2719"/>
    <w:rsid w:val="00CE3A6C"/>
    <w:rsid w:val="00CE6479"/>
    <w:rsid w:val="00CE780B"/>
    <w:rsid w:val="00CF0C51"/>
    <w:rsid w:val="00CF17AE"/>
    <w:rsid w:val="00CF2E36"/>
    <w:rsid w:val="00CF3404"/>
    <w:rsid w:val="00CF3679"/>
    <w:rsid w:val="00CF38B3"/>
    <w:rsid w:val="00CF5F26"/>
    <w:rsid w:val="00D027F4"/>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61E1"/>
    <w:rsid w:val="00D5717F"/>
    <w:rsid w:val="00D609CA"/>
    <w:rsid w:val="00D618BF"/>
    <w:rsid w:val="00D64153"/>
    <w:rsid w:val="00D64389"/>
    <w:rsid w:val="00D64E35"/>
    <w:rsid w:val="00D66E4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1F3D"/>
    <w:rsid w:val="00DC2E7F"/>
    <w:rsid w:val="00DC3E33"/>
    <w:rsid w:val="00DC5556"/>
    <w:rsid w:val="00DD2B5B"/>
    <w:rsid w:val="00DD3431"/>
    <w:rsid w:val="00DD5616"/>
    <w:rsid w:val="00DE01C6"/>
    <w:rsid w:val="00DE04C1"/>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D3E"/>
    <w:rsid w:val="00E91E07"/>
    <w:rsid w:val="00E93B88"/>
    <w:rsid w:val="00E948B2"/>
    <w:rsid w:val="00E951E9"/>
    <w:rsid w:val="00E96672"/>
    <w:rsid w:val="00EA0243"/>
    <w:rsid w:val="00EA0D46"/>
    <w:rsid w:val="00EA3D83"/>
    <w:rsid w:val="00EA4756"/>
    <w:rsid w:val="00EA485E"/>
    <w:rsid w:val="00EA4D0C"/>
    <w:rsid w:val="00EB19B8"/>
    <w:rsid w:val="00EB1CF4"/>
    <w:rsid w:val="00EB373D"/>
    <w:rsid w:val="00EB575C"/>
    <w:rsid w:val="00EB6E56"/>
    <w:rsid w:val="00EB7A3B"/>
    <w:rsid w:val="00EB7B8F"/>
    <w:rsid w:val="00EB7BE4"/>
    <w:rsid w:val="00EC3D56"/>
    <w:rsid w:val="00EC43FE"/>
    <w:rsid w:val="00ED4E30"/>
    <w:rsid w:val="00ED58D4"/>
    <w:rsid w:val="00EE6AC9"/>
    <w:rsid w:val="00EE7DEF"/>
    <w:rsid w:val="00EF1CB7"/>
    <w:rsid w:val="00EF3C89"/>
    <w:rsid w:val="00F02488"/>
    <w:rsid w:val="00F02BD0"/>
    <w:rsid w:val="00F047B6"/>
    <w:rsid w:val="00F05288"/>
    <w:rsid w:val="00F06BA0"/>
    <w:rsid w:val="00F06BE1"/>
    <w:rsid w:val="00F0762F"/>
    <w:rsid w:val="00F07E14"/>
    <w:rsid w:val="00F1073D"/>
    <w:rsid w:val="00F11A25"/>
    <w:rsid w:val="00F12A20"/>
    <w:rsid w:val="00F134C9"/>
    <w:rsid w:val="00F15AC5"/>
    <w:rsid w:val="00F15E38"/>
    <w:rsid w:val="00F17704"/>
    <w:rsid w:val="00F22FDD"/>
    <w:rsid w:val="00F23E0C"/>
    <w:rsid w:val="00F2479D"/>
    <w:rsid w:val="00F253D2"/>
    <w:rsid w:val="00F305C4"/>
    <w:rsid w:val="00F31790"/>
    <w:rsid w:val="00F32A4C"/>
    <w:rsid w:val="00F37057"/>
    <w:rsid w:val="00F4112A"/>
    <w:rsid w:val="00F45229"/>
    <w:rsid w:val="00F50F91"/>
    <w:rsid w:val="00F51D8C"/>
    <w:rsid w:val="00F537B7"/>
    <w:rsid w:val="00F53A48"/>
    <w:rsid w:val="00F54522"/>
    <w:rsid w:val="00F567A2"/>
    <w:rsid w:val="00F57698"/>
    <w:rsid w:val="00F60FDB"/>
    <w:rsid w:val="00F63580"/>
    <w:rsid w:val="00F64457"/>
    <w:rsid w:val="00F64CD2"/>
    <w:rsid w:val="00F659F7"/>
    <w:rsid w:val="00F6723B"/>
    <w:rsid w:val="00F713B2"/>
    <w:rsid w:val="00F7152B"/>
    <w:rsid w:val="00F722F2"/>
    <w:rsid w:val="00F72BF0"/>
    <w:rsid w:val="00F74A20"/>
    <w:rsid w:val="00F76F93"/>
    <w:rsid w:val="00F81762"/>
    <w:rsid w:val="00F82A2F"/>
    <w:rsid w:val="00F82E47"/>
    <w:rsid w:val="00F97601"/>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42B4"/>
    <w:rsid w:val="00FE5918"/>
    <w:rsid w:val="00FE5A21"/>
    <w:rsid w:val="00FE680B"/>
    <w:rsid w:val="00FE6FA7"/>
    <w:rsid w:val="00FF119B"/>
    <w:rsid w:val="00FF560F"/>
    <w:rsid w:val="00FF729E"/>
    <w:rsid w:val="00FF76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6E58B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6E58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9737">
      <w:bodyDiv w:val="1"/>
      <w:marLeft w:val="0"/>
      <w:marRight w:val="0"/>
      <w:marTop w:val="0"/>
      <w:marBottom w:val="0"/>
      <w:divBdr>
        <w:top w:val="none" w:sz="0" w:space="0" w:color="auto"/>
        <w:left w:val="none" w:sz="0" w:space="0" w:color="auto"/>
        <w:bottom w:val="none" w:sz="0" w:space="0" w:color="auto"/>
        <w:right w:val="none" w:sz="0" w:space="0" w:color="auto"/>
      </w:divBdr>
    </w:div>
    <w:div w:id="595216142">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to.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5403-DDC1-406C-B8F6-B109119E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14057</Words>
  <Characters>81538</Characters>
  <Application>Microsoft Office Word</Application>
  <DocSecurity>0</DocSecurity>
  <Lines>679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cp:revision>
  <cp:lastPrinted>2017-12-15T13:51:00Z</cp:lastPrinted>
  <dcterms:created xsi:type="dcterms:W3CDTF">2018-05-08T18:48:00Z</dcterms:created>
  <dcterms:modified xsi:type="dcterms:W3CDTF">2018-05-30T19:12:00Z</dcterms:modified>
</cp:coreProperties>
</file>