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BF" w:rsidRPr="00FC47D3" w:rsidRDefault="001A51BF" w:rsidP="00C65362">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B653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B6537">
        <w:rPr>
          <w:b/>
          <w:bCs/>
          <w:color w:val="000000"/>
          <w:sz w:val="20"/>
          <w:szCs w:val="20"/>
        </w:rPr>
        <w:t xml:space="preserve"> </w:t>
      </w:r>
      <w:r w:rsidR="005F6698">
        <w:rPr>
          <w:b/>
          <w:bCs/>
          <w:color w:val="000000"/>
          <w:spacing w:val="-1"/>
          <w:sz w:val="20"/>
          <w:szCs w:val="20"/>
        </w:rPr>
        <w:t>EDITAL</w:t>
      </w:r>
    </w:p>
    <w:p w:rsidR="001A51BF" w:rsidRPr="00FC47D3" w:rsidRDefault="004B2232" w:rsidP="004B2232">
      <w:pPr>
        <w:widowControl w:val="0"/>
        <w:tabs>
          <w:tab w:val="left" w:pos="915"/>
        </w:tabs>
        <w:autoSpaceDE w:val="0"/>
        <w:autoSpaceDN w:val="0"/>
        <w:adjustRightInd w:val="0"/>
        <w:spacing w:after="0"/>
        <w:rPr>
          <w:color w:val="000000"/>
          <w:sz w:val="20"/>
          <w:szCs w:val="20"/>
        </w:rPr>
      </w:pPr>
      <w:r>
        <w:rPr>
          <w:color w:val="000000"/>
          <w:sz w:val="20"/>
          <w:szCs w:val="20"/>
        </w:rPr>
        <w:tab/>
      </w: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B653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CA7404" w:rsidRPr="00CA7404" w:rsidRDefault="00754F8B" w:rsidP="00CA7404">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44FB8" w:rsidRPr="005E1419" w:rsidRDefault="002F509B" w:rsidP="00544FB8">
      <w:pPr>
        <w:widowControl w:val="0"/>
        <w:tabs>
          <w:tab w:val="left" w:pos="1134"/>
        </w:tabs>
        <w:autoSpaceDE w:val="0"/>
        <w:autoSpaceDN w:val="0"/>
        <w:adjustRightInd w:val="0"/>
        <w:spacing w:after="0"/>
        <w:ind w:left="753"/>
        <w:rPr>
          <w:b/>
          <w:bCs/>
          <w:color w:val="000000"/>
          <w:sz w:val="20"/>
          <w:szCs w:val="20"/>
        </w:rPr>
      </w:pPr>
      <w:proofErr w:type="gramStart"/>
      <w:r>
        <w:rPr>
          <w:b/>
          <w:bCs/>
          <w:color w:val="000000"/>
          <w:sz w:val="20"/>
          <w:szCs w:val="20"/>
        </w:rPr>
        <w:t>9</w:t>
      </w:r>
      <w:r w:rsidR="00754F8B" w:rsidRPr="00FC47D3">
        <w:rPr>
          <w:b/>
          <w:bCs/>
          <w:color w:val="000000"/>
          <w:sz w:val="20"/>
          <w:szCs w:val="20"/>
        </w:rPr>
        <w:t>.</w:t>
      </w:r>
      <w:proofErr w:type="gramEnd"/>
      <w:r w:rsidR="00544FB8" w:rsidRPr="005E1419">
        <w:rPr>
          <w:b/>
          <w:bCs/>
          <w:color w:val="000000"/>
          <w:sz w:val="20"/>
          <w:szCs w:val="20"/>
        </w:rPr>
        <w:t xml:space="preserve">DO </w:t>
      </w:r>
      <w:r w:rsidR="00544FB8">
        <w:rPr>
          <w:b/>
          <w:bCs/>
          <w:color w:val="000000"/>
          <w:sz w:val="20"/>
          <w:szCs w:val="20"/>
        </w:rPr>
        <w:t>ENQUADRAMENTO DE</w:t>
      </w:r>
      <w:r w:rsidR="00544FB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2F509B">
        <w:rPr>
          <w:b/>
          <w:bCs/>
          <w:color w:val="000000"/>
          <w:sz w:val="20"/>
          <w:szCs w:val="20"/>
        </w:rPr>
        <w:t>0</w:t>
      </w:r>
      <w:r w:rsidRPr="00FC47D3">
        <w:rPr>
          <w:b/>
          <w:bCs/>
          <w:color w:val="000000"/>
          <w:sz w:val="20"/>
          <w:szCs w:val="20"/>
        </w:rPr>
        <w:t>.</w:t>
      </w:r>
      <w:proofErr w:type="gramEnd"/>
      <w:r w:rsidR="00B03588" w:rsidRPr="00FC47D3">
        <w:rPr>
          <w:b/>
          <w:bCs/>
          <w:color w:val="000000"/>
          <w:spacing w:val="-1"/>
          <w:sz w:val="20"/>
          <w:szCs w:val="20"/>
        </w:rPr>
        <w:t>D</w:t>
      </w:r>
      <w:r w:rsidR="00B03588" w:rsidRPr="00FC47D3">
        <w:rPr>
          <w:b/>
          <w:bCs/>
          <w:color w:val="000000"/>
          <w:sz w:val="20"/>
          <w:szCs w:val="20"/>
        </w:rPr>
        <w:t>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2F509B">
        <w:rPr>
          <w:b/>
          <w:bCs/>
          <w:color w:val="000000"/>
          <w:sz w:val="20"/>
          <w:szCs w:val="20"/>
        </w:rPr>
        <w:t>1</w:t>
      </w:r>
      <w:r w:rsidRPr="00FC47D3">
        <w:rPr>
          <w:b/>
          <w:bCs/>
          <w:color w:val="000000"/>
          <w:sz w:val="20"/>
          <w:szCs w:val="20"/>
        </w:rPr>
        <w:t>.</w:t>
      </w:r>
      <w:proofErr w:type="gramEnd"/>
      <w:r w:rsidR="00B03588" w:rsidRPr="00FC47D3">
        <w:rPr>
          <w:b/>
          <w:bCs/>
          <w:color w:val="000000"/>
          <w:spacing w:val="-1"/>
          <w:sz w:val="20"/>
          <w:szCs w:val="20"/>
        </w:rPr>
        <w:t>DOS CRITÉRIOS DE JULGAMENTO DAS PROPOSTAS</w:t>
      </w:r>
    </w:p>
    <w:p w:rsidR="00754F8B" w:rsidRPr="00FC47D3" w:rsidRDefault="002F509B" w:rsidP="00153FC8">
      <w:pPr>
        <w:widowControl w:val="0"/>
        <w:autoSpaceDE w:val="0"/>
        <w:autoSpaceDN w:val="0"/>
        <w:adjustRightInd w:val="0"/>
        <w:spacing w:after="0"/>
        <w:ind w:left="753"/>
        <w:rPr>
          <w:b/>
          <w:bCs/>
          <w:color w:val="000000"/>
          <w:spacing w:val="-1"/>
          <w:sz w:val="20"/>
          <w:szCs w:val="20"/>
        </w:rPr>
      </w:pPr>
      <w:proofErr w:type="gramStart"/>
      <w:r>
        <w:rPr>
          <w:b/>
          <w:bCs/>
          <w:color w:val="000000"/>
          <w:sz w:val="20"/>
          <w:szCs w:val="20"/>
        </w:rPr>
        <w:t>12</w:t>
      </w:r>
      <w:r w:rsidR="00754F8B" w:rsidRPr="00FC47D3">
        <w:rPr>
          <w:b/>
          <w:bCs/>
          <w:color w:val="000000"/>
          <w:sz w:val="20"/>
          <w:szCs w:val="20"/>
        </w:rPr>
        <w:t>.</w:t>
      </w:r>
      <w:proofErr w:type="gramEnd"/>
      <w:r w:rsidR="00754F8B" w:rsidRPr="00FC47D3">
        <w:rPr>
          <w:b/>
          <w:bCs/>
          <w:color w:val="000000"/>
          <w:spacing w:val="-1"/>
          <w:sz w:val="20"/>
          <w:szCs w:val="20"/>
        </w:rPr>
        <w:t>DA ACEITA</w:t>
      </w:r>
      <w:r w:rsidR="000B022E" w:rsidRPr="00FC47D3">
        <w:rPr>
          <w:b/>
          <w:bCs/>
          <w:color w:val="000000"/>
          <w:spacing w:val="-1"/>
          <w:sz w:val="20"/>
          <w:szCs w:val="20"/>
        </w:rPr>
        <w:t>BILIDADE</w:t>
      </w:r>
      <w:r w:rsidR="00754F8B" w:rsidRPr="00FC47D3">
        <w:rPr>
          <w:b/>
          <w:bCs/>
          <w:color w:val="000000"/>
          <w:spacing w:val="-1"/>
          <w:sz w:val="20"/>
          <w:szCs w:val="20"/>
        </w:rPr>
        <w:t xml:space="preserve"> DA PROPOSTA</w:t>
      </w:r>
    </w:p>
    <w:p w:rsidR="00754F8B" w:rsidRPr="00FC47D3" w:rsidRDefault="002F509B" w:rsidP="00153FC8">
      <w:pPr>
        <w:widowControl w:val="0"/>
        <w:autoSpaceDE w:val="0"/>
        <w:autoSpaceDN w:val="0"/>
        <w:adjustRightInd w:val="0"/>
        <w:spacing w:after="0"/>
        <w:ind w:left="1113" w:right="-48" w:hanging="360"/>
        <w:rPr>
          <w:b/>
          <w:bCs/>
          <w:color w:val="000000"/>
          <w:sz w:val="20"/>
          <w:szCs w:val="20"/>
        </w:rPr>
      </w:pPr>
      <w:proofErr w:type="gramStart"/>
      <w:r>
        <w:rPr>
          <w:b/>
          <w:bCs/>
          <w:color w:val="000000"/>
          <w:sz w:val="20"/>
          <w:szCs w:val="20"/>
        </w:rPr>
        <w:t>13</w:t>
      </w:r>
      <w:r w:rsidR="00754F8B" w:rsidRPr="00FC47D3">
        <w:rPr>
          <w:b/>
          <w:bCs/>
          <w:color w:val="000000"/>
          <w:sz w:val="20"/>
          <w:szCs w:val="20"/>
        </w:rPr>
        <w:t>.</w:t>
      </w:r>
      <w:proofErr w:type="gramEnd"/>
      <w:r w:rsidR="00754F8B" w:rsidRPr="00FC47D3">
        <w:rPr>
          <w:b/>
          <w:bCs/>
          <w:color w:val="000000"/>
          <w:spacing w:val="-1"/>
          <w:sz w:val="20"/>
          <w:szCs w:val="20"/>
        </w:rPr>
        <w:t>DA HABILITAÇÃO</w:t>
      </w:r>
    </w:p>
    <w:p w:rsidR="00754F8B" w:rsidRPr="00FC47D3" w:rsidRDefault="002F50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14</w:t>
      </w:r>
      <w:r w:rsidR="00754F8B" w:rsidRPr="00FC47D3">
        <w:rPr>
          <w:b/>
          <w:bCs/>
          <w:color w:val="000000"/>
          <w:sz w:val="20"/>
          <w:szCs w:val="20"/>
        </w:rPr>
        <w:t>. DOS RECURSOS</w:t>
      </w:r>
    </w:p>
    <w:p w:rsidR="00754F8B" w:rsidRPr="00FC47D3" w:rsidRDefault="002F50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15</w:t>
      </w:r>
      <w:r w:rsidR="00754F8B" w:rsidRPr="00FC47D3">
        <w:rPr>
          <w:b/>
          <w:bCs/>
          <w:color w:val="000000"/>
          <w:sz w:val="20"/>
          <w:szCs w:val="20"/>
        </w:rPr>
        <w:t>. DA ADJUDICAÇÃO E DA HOMOLOGAÇÃO</w:t>
      </w:r>
    </w:p>
    <w:p w:rsidR="00754F8B" w:rsidRPr="00FC47D3" w:rsidRDefault="002F50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6E743B">
        <w:rPr>
          <w:b/>
          <w:bCs/>
          <w:color w:val="000000"/>
          <w:sz w:val="20"/>
          <w:szCs w:val="20"/>
        </w:rPr>
        <w:t>6</w:t>
      </w:r>
      <w:r w:rsidR="000B022E" w:rsidRPr="00FC47D3">
        <w:rPr>
          <w:b/>
          <w:bCs/>
          <w:color w:val="000000"/>
          <w:sz w:val="20"/>
          <w:szCs w:val="20"/>
        </w:rPr>
        <w:t xml:space="preserve">. </w:t>
      </w:r>
      <w:r w:rsidR="00754F8B" w:rsidRPr="00FC47D3">
        <w:rPr>
          <w:b/>
          <w:bCs/>
          <w:color w:val="000000"/>
          <w:sz w:val="20"/>
          <w:szCs w:val="20"/>
        </w:rPr>
        <w:t>DO PAGAMENTO</w:t>
      </w:r>
    </w:p>
    <w:p w:rsidR="00754F8B" w:rsidRPr="00FC47D3" w:rsidRDefault="002F50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6E743B">
        <w:rPr>
          <w:b/>
          <w:bCs/>
          <w:color w:val="000000"/>
          <w:sz w:val="20"/>
          <w:szCs w:val="20"/>
        </w:rPr>
        <w:t>7</w:t>
      </w:r>
      <w:r w:rsidR="00754F8B" w:rsidRPr="00FC47D3">
        <w:rPr>
          <w:b/>
          <w:bCs/>
          <w:color w:val="000000"/>
          <w:sz w:val="20"/>
          <w:szCs w:val="20"/>
        </w:rPr>
        <w:t>. DO CONTRATO E CONDIÇÕES PARA A CONTRATAÇÃO</w:t>
      </w:r>
    </w:p>
    <w:p w:rsidR="00754F8B" w:rsidRPr="00FC47D3" w:rsidRDefault="002F50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6E743B">
        <w:rPr>
          <w:b/>
          <w:bCs/>
          <w:color w:val="000000"/>
          <w:sz w:val="20"/>
          <w:szCs w:val="20"/>
        </w:rPr>
        <w:t>8</w:t>
      </w:r>
      <w:r w:rsidR="00754F8B" w:rsidRPr="00FC47D3">
        <w:rPr>
          <w:b/>
          <w:bCs/>
          <w:color w:val="000000"/>
          <w:sz w:val="20"/>
          <w:szCs w:val="20"/>
        </w:rPr>
        <w:t>. DAS SANÇÕES ADMINISTRATIVAS</w:t>
      </w:r>
    </w:p>
    <w:p w:rsidR="00754F8B" w:rsidRPr="00FC47D3" w:rsidRDefault="006E743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E743B">
        <w:rPr>
          <w:b/>
          <w:bCs/>
          <w:color w:val="000000"/>
          <w:sz w:val="20"/>
          <w:szCs w:val="20"/>
        </w:rPr>
        <w:t>0</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E743B">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proofErr w:type="spellStart"/>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w:t>
      </w:r>
      <w:proofErr w:type="spellEnd"/>
      <w:r w:rsidR="005D646A">
        <w:rPr>
          <w:rFonts w:eastAsia="Batang" w:cs="Courier New"/>
          <w:color w:val="000000"/>
          <w:sz w:val="20"/>
          <w:szCs w:val="20"/>
        </w:rPr>
        <w:t xml:space="preserve">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6A638B">
        <w:rPr>
          <w:rFonts w:eastAsia="Batang" w:cs="Courier New"/>
          <w:color w:val="000000"/>
          <w:sz w:val="20"/>
          <w:szCs w:val="20"/>
        </w:rPr>
        <w:t>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proofErr w:type="spellStart"/>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w:t>
      </w:r>
      <w:proofErr w:type="spellEnd"/>
      <w:r w:rsidR="006A6F97">
        <w:rPr>
          <w:bCs/>
          <w:spacing w:val="-2"/>
          <w:sz w:val="20"/>
          <w:szCs w:val="20"/>
        </w:rPr>
        <w:t xml:space="preserve"> de Contrato</w:t>
      </w:r>
    </w:p>
    <w:p w:rsidR="001A51BF" w:rsidRPr="00FC47D3" w:rsidRDefault="001A51BF" w:rsidP="00153FC8">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A51BF" w:rsidRPr="00FC47D3" w:rsidRDefault="001A51BF" w:rsidP="00153FC8">
      <w:pPr>
        <w:widowControl w:val="0"/>
        <w:autoSpaceDE w:val="0"/>
        <w:autoSpaceDN w:val="0"/>
        <w:adjustRightInd w:val="0"/>
        <w:spacing w:after="0"/>
        <w:ind w:left="1113"/>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 xml:space="preserve">O1 </w:t>
      </w:r>
      <w:proofErr w:type="gramStart"/>
      <w:r w:rsidRPr="00FC47D3">
        <w:rPr>
          <w:color w:val="000000"/>
          <w:sz w:val="20"/>
          <w:szCs w:val="20"/>
        </w:rPr>
        <w:t>-</w:t>
      </w:r>
      <w:r w:rsidRPr="00FC47D3">
        <w:rPr>
          <w:color w:val="000000"/>
          <w:spacing w:val="-1"/>
          <w:sz w:val="20"/>
          <w:szCs w:val="20"/>
        </w:rPr>
        <w:t>D</w:t>
      </w:r>
      <w:r w:rsidRPr="00FC47D3">
        <w:rPr>
          <w:color w:val="000000"/>
          <w:sz w:val="20"/>
          <w:szCs w:val="20"/>
        </w:rPr>
        <w:t>ec</w:t>
      </w:r>
      <w:r w:rsidRPr="00FC47D3">
        <w:rPr>
          <w:color w:val="000000"/>
          <w:spacing w:val="1"/>
          <w:sz w:val="20"/>
          <w:szCs w:val="20"/>
        </w:rPr>
        <w:t>l</w:t>
      </w:r>
      <w:r w:rsidRPr="00FC47D3">
        <w:rPr>
          <w:color w:val="000000"/>
          <w:sz w:val="20"/>
          <w:szCs w:val="20"/>
        </w:rPr>
        <w:t>a</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w:t>
      </w:r>
      <w:proofErr w:type="gramEnd"/>
      <w:r w:rsidRPr="00FC47D3">
        <w:rPr>
          <w:color w:val="000000"/>
          <w:sz w:val="20"/>
          <w:szCs w:val="20"/>
        </w:rPr>
        <w:t xml:space="preserve"> de </w:t>
      </w:r>
      <w:proofErr w:type="spellStart"/>
      <w:r w:rsidRPr="00FC47D3">
        <w:rPr>
          <w:color w:val="000000"/>
          <w:spacing w:val="-2"/>
          <w:sz w:val="20"/>
          <w:szCs w:val="20"/>
        </w:rPr>
        <w:t>M</w:t>
      </w:r>
      <w:r w:rsidRPr="00FC47D3">
        <w:rPr>
          <w:color w:val="000000"/>
          <w:spacing w:val="1"/>
          <w:sz w:val="20"/>
          <w:szCs w:val="20"/>
        </w:rPr>
        <w:t>i</w:t>
      </w:r>
      <w:r w:rsidRPr="00FC47D3">
        <w:rPr>
          <w:color w:val="000000"/>
          <w:spacing w:val="-2"/>
          <w:sz w:val="20"/>
          <w:szCs w:val="20"/>
        </w:rPr>
        <w:t>c</w:t>
      </w:r>
      <w:r w:rsidRPr="00FC47D3">
        <w:rPr>
          <w:color w:val="000000"/>
          <w:spacing w:val="1"/>
          <w:sz w:val="20"/>
          <w:szCs w:val="20"/>
        </w:rPr>
        <w:t>r</w:t>
      </w:r>
      <w:r w:rsidRPr="00FC47D3">
        <w:rPr>
          <w:color w:val="000000"/>
          <w:sz w:val="20"/>
          <w:szCs w:val="20"/>
        </w:rPr>
        <w:t>oe</w:t>
      </w:r>
      <w:r w:rsidRPr="00FC47D3">
        <w:rPr>
          <w:color w:val="000000"/>
          <w:spacing w:val="-3"/>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e</w:t>
      </w:r>
      <w:r w:rsidRPr="00FC47D3">
        <w:rPr>
          <w:color w:val="000000"/>
          <w:spacing w:val="1"/>
          <w:sz w:val="20"/>
          <w:szCs w:val="20"/>
        </w:rPr>
        <w:t>s</w:t>
      </w:r>
      <w:r w:rsidRPr="00FC47D3">
        <w:rPr>
          <w:color w:val="000000"/>
          <w:sz w:val="20"/>
          <w:szCs w:val="20"/>
        </w:rPr>
        <w:t>aou</w:t>
      </w:r>
      <w:proofErr w:type="spellEnd"/>
      <w:r w:rsidRPr="00FC47D3">
        <w:rPr>
          <w:color w:val="000000"/>
          <w:sz w:val="20"/>
          <w:szCs w:val="20"/>
        </w:rPr>
        <w:t xml:space="preserve"> </w:t>
      </w:r>
      <w:proofErr w:type="spellStart"/>
      <w:r w:rsidRPr="00FC47D3">
        <w:rPr>
          <w:color w:val="000000"/>
          <w:sz w:val="20"/>
          <w:szCs w:val="20"/>
        </w:rPr>
        <w:t>E</w:t>
      </w:r>
      <w:r w:rsidRPr="00FC47D3">
        <w:rPr>
          <w:color w:val="000000"/>
          <w:spacing w:val="-4"/>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e</w:t>
      </w:r>
      <w:r w:rsidRPr="00FC47D3">
        <w:rPr>
          <w:color w:val="000000"/>
          <w:spacing w:val="1"/>
          <w:sz w:val="20"/>
          <w:szCs w:val="20"/>
        </w:rPr>
        <w:t>s</w:t>
      </w:r>
      <w:r w:rsidRPr="00FC47D3">
        <w:rPr>
          <w:color w:val="000000"/>
          <w:sz w:val="20"/>
          <w:szCs w:val="20"/>
        </w:rPr>
        <w:t>ade</w:t>
      </w:r>
      <w:proofErr w:type="spellEnd"/>
      <w:r w:rsidRPr="00FC47D3">
        <w:rPr>
          <w:color w:val="000000"/>
          <w:sz w:val="20"/>
          <w:szCs w:val="20"/>
        </w:rPr>
        <w:t xml:space="preserve"> P</w:t>
      </w:r>
      <w:r w:rsidRPr="00FC47D3">
        <w:rPr>
          <w:color w:val="000000"/>
          <w:spacing w:val="-2"/>
          <w:sz w:val="20"/>
          <w:szCs w:val="20"/>
        </w:rPr>
        <w:t>e</w:t>
      </w:r>
      <w:r w:rsidRPr="00FC47D3">
        <w:rPr>
          <w:color w:val="000000"/>
          <w:sz w:val="20"/>
          <w:szCs w:val="20"/>
        </w:rPr>
        <w:t xml:space="preserve">queno </w:t>
      </w:r>
      <w:r w:rsidRPr="00FC47D3">
        <w:rPr>
          <w:color w:val="000000"/>
          <w:spacing w:val="-2"/>
          <w:sz w:val="20"/>
          <w:szCs w:val="20"/>
        </w:rPr>
        <w:t>P</w:t>
      </w:r>
      <w:r w:rsidRPr="00FC47D3">
        <w:rPr>
          <w:color w:val="000000"/>
          <w:sz w:val="20"/>
          <w:szCs w:val="20"/>
        </w:rPr>
        <w:t>o</w:t>
      </w:r>
      <w:r w:rsidRPr="00FC47D3">
        <w:rPr>
          <w:color w:val="000000"/>
          <w:spacing w:val="-2"/>
          <w:sz w:val="20"/>
          <w:szCs w:val="20"/>
        </w:rPr>
        <w:t>r</w:t>
      </w:r>
      <w:r w:rsidRPr="00FC47D3">
        <w:rPr>
          <w:color w:val="000000"/>
          <w:spacing w:val="1"/>
          <w:sz w:val="20"/>
          <w:szCs w:val="20"/>
        </w:rPr>
        <w:t>t</w:t>
      </w:r>
      <w:r w:rsidRPr="00FC47D3">
        <w:rPr>
          <w:color w:val="000000"/>
          <w:sz w:val="20"/>
          <w:szCs w:val="20"/>
        </w:rPr>
        <w:t>e</w:t>
      </w:r>
    </w:p>
    <w:p w:rsidR="001A51BF" w:rsidRPr="00FC47D3" w:rsidRDefault="001A51BF" w:rsidP="00153FC8">
      <w:pPr>
        <w:widowControl w:val="0"/>
        <w:autoSpaceDE w:val="0"/>
        <w:autoSpaceDN w:val="0"/>
        <w:adjustRightInd w:val="0"/>
        <w:spacing w:after="0"/>
        <w:ind w:left="1113"/>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 xml:space="preserve">O2 </w:t>
      </w:r>
      <w:proofErr w:type="gramStart"/>
      <w:r w:rsidRPr="00FC47D3">
        <w:rPr>
          <w:color w:val="000000"/>
          <w:sz w:val="20"/>
          <w:szCs w:val="20"/>
        </w:rPr>
        <w:t>-</w:t>
      </w:r>
      <w:r w:rsidRPr="00FC47D3">
        <w:rPr>
          <w:color w:val="000000"/>
          <w:spacing w:val="-1"/>
          <w:sz w:val="20"/>
          <w:szCs w:val="20"/>
        </w:rPr>
        <w:t>C</w:t>
      </w:r>
      <w:r w:rsidRPr="00FC47D3">
        <w:rPr>
          <w:color w:val="000000"/>
          <w:spacing w:val="2"/>
          <w:sz w:val="20"/>
          <w:szCs w:val="20"/>
        </w:rPr>
        <w:t>o</w:t>
      </w:r>
      <w:r w:rsidRPr="00FC47D3">
        <w:rPr>
          <w:color w:val="000000"/>
          <w:spacing w:val="-4"/>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o</w:t>
      </w:r>
      <w:r w:rsidRPr="00FC47D3">
        <w:rPr>
          <w:color w:val="000000"/>
          <w:spacing w:val="-2"/>
          <w:sz w:val="20"/>
          <w:szCs w:val="20"/>
        </w:rPr>
        <w:t>v</w:t>
      </w:r>
      <w:r w:rsidRPr="00FC47D3">
        <w:rPr>
          <w:color w:val="000000"/>
          <w:spacing w:val="3"/>
          <w:sz w:val="20"/>
          <w:szCs w:val="20"/>
        </w:rPr>
        <w:t>a</w:t>
      </w:r>
      <w:r w:rsidRPr="00FC47D3">
        <w:rPr>
          <w:color w:val="000000"/>
          <w:sz w:val="20"/>
          <w:szCs w:val="20"/>
        </w:rPr>
        <w:t>ção</w:t>
      </w:r>
      <w:proofErr w:type="gramEnd"/>
      <w:r w:rsidRPr="00FC47D3">
        <w:rPr>
          <w:color w:val="000000"/>
          <w:sz w:val="20"/>
          <w:szCs w:val="20"/>
        </w:rPr>
        <w:t xml:space="preserve"> do </w:t>
      </w:r>
      <w:r w:rsidRPr="00FC47D3">
        <w:rPr>
          <w:color w:val="000000"/>
          <w:spacing w:val="-3"/>
          <w:sz w:val="20"/>
          <w:szCs w:val="20"/>
        </w:rPr>
        <w:t>A</w:t>
      </w:r>
      <w:r w:rsidRPr="00FC47D3">
        <w:rPr>
          <w:color w:val="000000"/>
          <w:spacing w:val="1"/>
          <w:sz w:val="20"/>
          <w:szCs w:val="20"/>
        </w:rPr>
        <w:t>t</w:t>
      </w:r>
      <w:r w:rsidRPr="00FC47D3">
        <w:rPr>
          <w:color w:val="000000"/>
          <w:spacing w:val="2"/>
          <w:sz w:val="20"/>
          <w:szCs w:val="20"/>
        </w:rPr>
        <w:t>e</w:t>
      </w:r>
      <w:r w:rsidRPr="00FC47D3">
        <w:rPr>
          <w:color w:val="000000"/>
          <w:sz w:val="20"/>
          <w:szCs w:val="20"/>
        </w:rPr>
        <w:t>n</w:t>
      </w:r>
      <w:r w:rsidRPr="00FC47D3">
        <w:rPr>
          <w:color w:val="000000"/>
          <w:spacing w:val="-2"/>
          <w:sz w:val="20"/>
          <w:szCs w:val="20"/>
        </w:rPr>
        <w:t>d</w:t>
      </w:r>
      <w:r w:rsidRPr="00FC47D3">
        <w:rPr>
          <w:color w:val="000000"/>
          <w:spacing w:val="1"/>
          <w:sz w:val="20"/>
          <w:szCs w:val="20"/>
        </w:rPr>
        <w:t>i</w:t>
      </w:r>
      <w:r w:rsidRPr="00FC47D3">
        <w:rPr>
          <w:color w:val="000000"/>
          <w:spacing w:val="-4"/>
          <w:sz w:val="20"/>
          <w:szCs w:val="20"/>
        </w:rPr>
        <w:t>m</w:t>
      </w:r>
      <w:r w:rsidRPr="00FC47D3">
        <w:rPr>
          <w:color w:val="000000"/>
          <w:sz w:val="20"/>
          <w:szCs w:val="20"/>
        </w:rPr>
        <w:t>en</w:t>
      </w:r>
      <w:r w:rsidRPr="00FC47D3">
        <w:rPr>
          <w:color w:val="000000"/>
          <w:spacing w:val="1"/>
          <w:sz w:val="20"/>
          <w:szCs w:val="20"/>
        </w:rPr>
        <w:t>t</w:t>
      </w:r>
      <w:r w:rsidRPr="00FC47D3">
        <w:rPr>
          <w:color w:val="000000"/>
          <w:sz w:val="20"/>
          <w:szCs w:val="20"/>
        </w:rPr>
        <w:t xml:space="preserve">o </w:t>
      </w:r>
      <w:proofErr w:type="spellStart"/>
      <w:r w:rsidRPr="00FC47D3">
        <w:rPr>
          <w:color w:val="000000"/>
          <w:sz w:val="20"/>
          <w:szCs w:val="20"/>
        </w:rPr>
        <w:t>do</w:t>
      </w:r>
      <w:r w:rsidRPr="00FC47D3">
        <w:rPr>
          <w:color w:val="000000"/>
          <w:spacing w:val="1"/>
          <w:sz w:val="20"/>
          <w:szCs w:val="20"/>
        </w:rPr>
        <w:t>i</w:t>
      </w:r>
      <w:r w:rsidRPr="00FC47D3">
        <w:rPr>
          <w:color w:val="000000"/>
          <w:sz w:val="20"/>
          <w:szCs w:val="20"/>
        </w:rPr>
        <w:t>nc</w:t>
      </w:r>
      <w:proofErr w:type="spellEnd"/>
      <w:r w:rsidRPr="00FC47D3">
        <w:rPr>
          <w:color w:val="000000"/>
          <w:sz w:val="20"/>
          <w:szCs w:val="20"/>
        </w:rPr>
        <w:t>.</w:t>
      </w:r>
      <w:proofErr w:type="spellStart"/>
      <w:r w:rsidRPr="00FC47D3">
        <w:rPr>
          <w:color w:val="000000"/>
          <w:spacing w:val="-1"/>
          <w:sz w:val="20"/>
          <w:szCs w:val="20"/>
        </w:rPr>
        <w:t>X</w:t>
      </w:r>
      <w:r w:rsidRPr="00FC47D3">
        <w:rPr>
          <w:color w:val="000000"/>
          <w:spacing w:val="1"/>
          <w:sz w:val="20"/>
          <w:szCs w:val="20"/>
        </w:rPr>
        <w:t>XX</w:t>
      </w:r>
      <w:r w:rsidRPr="00FC47D3">
        <w:rPr>
          <w:color w:val="000000"/>
          <w:spacing w:val="-2"/>
          <w:sz w:val="20"/>
          <w:szCs w:val="20"/>
        </w:rPr>
        <w:t>II</w:t>
      </w:r>
      <w:r w:rsidRPr="00FC47D3">
        <w:rPr>
          <w:color w:val="000000"/>
          <w:sz w:val="20"/>
          <w:szCs w:val="20"/>
        </w:rPr>
        <w:t>Ido</w:t>
      </w:r>
      <w:proofErr w:type="spellEnd"/>
      <w:r w:rsidRPr="00FC47D3">
        <w:rPr>
          <w:color w:val="000000"/>
          <w:sz w:val="20"/>
          <w:szCs w:val="20"/>
        </w:rPr>
        <w:t xml:space="preserve"> a</w:t>
      </w:r>
      <w:r w:rsidRPr="00FC47D3">
        <w:rPr>
          <w:color w:val="000000"/>
          <w:spacing w:val="1"/>
          <w:sz w:val="20"/>
          <w:szCs w:val="20"/>
        </w:rPr>
        <w:t>rt</w:t>
      </w:r>
      <w:r w:rsidRPr="00FC47D3">
        <w:rPr>
          <w:color w:val="000000"/>
          <w:sz w:val="20"/>
          <w:szCs w:val="20"/>
        </w:rPr>
        <w:t xml:space="preserve">. </w:t>
      </w:r>
      <w:proofErr w:type="spellStart"/>
      <w:r w:rsidRPr="00FC47D3">
        <w:rPr>
          <w:color w:val="000000"/>
          <w:spacing w:val="-2"/>
          <w:sz w:val="20"/>
          <w:szCs w:val="20"/>
        </w:rPr>
        <w:t>7</w:t>
      </w:r>
      <w:r w:rsidRPr="00FC47D3">
        <w:rPr>
          <w:color w:val="000000"/>
          <w:sz w:val="20"/>
          <w:szCs w:val="20"/>
        </w:rPr>
        <w:t>ºda</w:t>
      </w:r>
      <w:proofErr w:type="spellEnd"/>
      <w:r w:rsidRPr="00FC47D3">
        <w:rPr>
          <w:color w:val="000000"/>
          <w:sz w:val="20"/>
          <w:szCs w:val="20"/>
        </w:rPr>
        <w:t xml:space="preserve"> Co</w:t>
      </w:r>
      <w:r w:rsidRPr="00FC47D3">
        <w:rPr>
          <w:color w:val="000000"/>
          <w:spacing w:val="-3"/>
          <w:sz w:val="20"/>
          <w:szCs w:val="20"/>
        </w:rPr>
        <w:t>n</w:t>
      </w:r>
      <w:r w:rsidRPr="00FC47D3">
        <w:rPr>
          <w:color w:val="000000"/>
          <w:sz w:val="20"/>
          <w:szCs w:val="20"/>
        </w:rPr>
        <w:t>s</w:t>
      </w:r>
      <w:r w:rsidRPr="00FC47D3">
        <w:rPr>
          <w:color w:val="000000"/>
          <w:spacing w:val="-1"/>
          <w:sz w:val="20"/>
          <w:szCs w:val="20"/>
        </w:rPr>
        <w:t>t</w:t>
      </w:r>
      <w:r w:rsidRPr="00FC47D3">
        <w:rPr>
          <w:color w:val="000000"/>
          <w:spacing w:val="1"/>
          <w:sz w:val="20"/>
          <w:szCs w:val="20"/>
        </w:rPr>
        <w:t>it</w:t>
      </w:r>
      <w:r w:rsidRPr="00FC47D3">
        <w:rPr>
          <w:color w:val="000000"/>
          <w:spacing w:val="-2"/>
          <w:sz w:val="20"/>
          <w:szCs w:val="20"/>
        </w:rPr>
        <w:t>u</w:t>
      </w:r>
      <w:r w:rsidRPr="00FC47D3">
        <w:rPr>
          <w:color w:val="000000"/>
          <w:spacing w:val="1"/>
          <w:sz w:val="20"/>
          <w:szCs w:val="20"/>
        </w:rPr>
        <w:t>i</w:t>
      </w:r>
      <w:r w:rsidRPr="00FC47D3">
        <w:rPr>
          <w:color w:val="000000"/>
          <w:sz w:val="20"/>
          <w:szCs w:val="20"/>
        </w:rPr>
        <w:t>ç</w:t>
      </w:r>
      <w:r w:rsidRPr="00FC47D3">
        <w:rPr>
          <w:color w:val="000000"/>
          <w:spacing w:val="-2"/>
          <w:sz w:val="20"/>
          <w:szCs w:val="20"/>
        </w:rPr>
        <w:t>ã</w:t>
      </w:r>
      <w:r w:rsidRPr="00FC47D3">
        <w:rPr>
          <w:color w:val="000000"/>
          <w:sz w:val="20"/>
          <w:szCs w:val="20"/>
        </w:rPr>
        <w:t>o Fed</w:t>
      </w:r>
      <w:r w:rsidRPr="00FC47D3">
        <w:rPr>
          <w:color w:val="000000"/>
          <w:spacing w:val="-2"/>
          <w:sz w:val="20"/>
          <w:szCs w:val="20"/>
        </w:rPr>
        <w:t>e</w:t>
      </w:r>
      <w:r w:rsidRPr="00FC47D3">
        <w:rPr>
          <w:color w:val="000000"/>
          <w:spacing w:val="1"/>
          <w:sz w:val="20"/>
          <w:szCs w:val="20"/>
        </w:rPr>
        <w:t>r</w:t>
      </w:r>
      <w:r w:rsidRPr="00FC47D3">
        <w:rPr>
          <w:color w:val="000000"/>
          <w:spacing w:val="-2"/>
          <w:sz w:val="20"/>
          <w:szCs w:val="20"/>
        </w:rPr>
        <w:t>a</w:t>
      </w:r>
      <w:r w:rsidRPr="00FC47D3">
        <w:rPr>
          <w:color w:val="000000"/>
          <w:sz w:val="20"/>
          <w:szCs w:val="20"/>
        </w:rPr>
        <w:t>l</w:t>
      </w:r>
    </w:p>
    <w:p w:rsidR="001A51BF" w:rsidRPr="00FC47D3" w:rsidRDefault="001A51BF" w:rsidP="00153FC8">
      <w:pPr>
        <w:widowControl w:val="0"/>
        <w:autoSpaceDE w:val="0"/>
        <w:autoSpaceDN w:val="0"/>
        <w:adjustRightInd w:val="0"/>
        <w:spacing w:after="0"/>
        <w:ind w:left="1101"/>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 xml:space="preserve">O3 </w:t>
      </w:r>
      <w:proofErr w:type="gramStart"/>
      <w:r w:rsidRPr="00FC47D3">
        <w:rPr>
          <w:color w:val="000000"/>
          <w:sz w:val="20"/>
          <w:szCs w:val="20"/>
        </w:rPr>
        <w:t>-</w:t>
      </w:r>
      <w:r w:rsidRPr="00FC47D3">
        <w:rPr>
          <w:color w:val="000000"/>
          <w:spacing w:val="-1"/>
          <w:sz w:val="20"/>
          <w:szCs w:val="20"/>
        </w:rPr>
        <w:t>D</w:t>
      </w:r>
      <w:r w:rsidRPr="00FC47D3">
        <w:rPr>
          <w:color w:val="000000"/>
          <w:sz w:val="20"/>
          <w:szCs w:val="20"/>
        </w:rPr>
        <w:t>ec</w:t>
      </w:r>
      <w:r w:rsidRPr="00FC47D3">
        <w:rPr>
          <w:color w:val="000000"/>
          <w:spacing w:val="1"/>
          <w:sz w:val="20"/>
          <w:szCs w:val="20"/>
        </w:rPr>
        <w:t>l</w:t>
      </w:r>
      <w:r w:rsidRPr="00FC47D3">
        <w:rPr>
          <w:color w:val="000000"/>
          <w:sz w:val="20"/>
          <w:szCs w:val="20"/>
        </w:rPr>
        <w:t>a</w:t>
      </w:r>
      <w:r w:rsidRPr="00FC47D3">
        <w:rPr>
          <w:color w:val="000000"/>
          <w:spacing w:val="1"/>
          <w:sz w:val="20"/>
          <w:szCs w:val="20"/>
        </w:rPr>
        <w:t>r</w:t>
      </w:r>
      <w:r w:rsidRPr="00FC47D3">
        <w:rPr>
          <w:color w:val="000000"/>
          <w:sz w:val="20"/>
          <w:szCs w:val="20"/>
        </w:rPr>
        <w:t>aç</w:t>
      </w:r>
      <w:r w:rsidRPr="00FC47D3">
        <w:rPr>
          <w:color w:val="000000"/>
          <w:spacing w:val="-2"/>
          <w:sz w:val="20"/>
          <w:szCs w:val="20"/>
        </w:rPr>
        <w:t>ã</w:t>
      </w:r>
      <w:r w:rsidRPr="00FC47D3">
        <w:rPr>
          <w:color w:val="000000"/>
          <w:sz w:val="20"/>
          <w:szCs w:val="20"/>
        </w:rPr>
        <w:t>o</w:t>
      </w:r>
      <w:proofErr w:type="gramEnd"/>
      <w:r w:rsidRPr="00FC47D3">
        <w:rPr>
          <w:color w:val="000000"/>
          <w:sz w:val="20"/>
          <w:szCs w:val="20"/>
        </w:rPr>
        <w:t xml:space="preserve"> </w:t>
      </w:r>
      <w:r w:rsidRPr="00FC47D3">
        <w:rPr>
          <w:color w:val="000000"/>
          <w:spacing w:val="-2"/>
          <w:sz w:val="20"/>
          <w:szCs w:val="20"/>
        </w:rPr>
        <w:t>d</w:t>
      </w:r>
      <w:r w:rsidRPr="00FC47D3">
        <w:rPr>
          <w:color w:val="000000"/>
          <w:sz w:val="20"/>
          <w:szCs w:val="20"/>
        </w:rPr>
        <w:t xml:space="preserve">e </w:t>
      </w:r>
      <w:r w:rsidRPr="00FC47D3">
        <w:rPr>
          <w:color w:val="000000"/>
          <w:spacing w:val="-4"/>
          <w:sz w:val="20"/>
          <w:szCs w:val="20"/>
        </w:rPr>
        <w:t>I</w:t>
      </w:r>
      <w:r w:rsidRPr="00FC47D3">
        <w:rPr>
          <w:color w:val="000000"/>
          <w:sz w:val="20"/>
          <w:szCs w:val="20"/>
        </w:rPr>
        <w:t>nex</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 xml:space="preserve">a </w:t>
      </w:r>
      <w:proofErr w:type="spellStart"/>
      <w:r w:rsidRPr="00FC47D3">
        <w:rPr>
          <w:color w:val="000000"/>
          <w:sz w:val="20"/>
          <w:szCs w:val="20"/>
        </w:rPr>
        <w:t>deF</w:t>
      </w:r>
      <w:r w:rsidRPr="00FC47D3">
        <w:rPr>
          <w:color w:val="000000"/>
          <w:spacing w:val="-2"/>
          <w:sz w:val="20"/>
          <w:szCs w:val="20"/>
        </w:rPr>
        <w:t>a</w:t>
      </w:r>
      <w:r w:rsidRPr="00FC47D3">
        <w:rPr>
          <w:color w:val="000000"/>
          <w:spacing w:val="1"/>
          <w:sz w:val="20"/>
          <w:szCs w:val="20"/>
        </w:rPr>
        <w:t>t</w:t>
      </w:r>
      <w:r w:rsidRPr="00FC47D3">
        <w:rPr>
          <w:color w:val="000000"/>
          <w:sz w:val="20"/>
          <w:szCs w:val="20"/>
        </w:rPr>
        <w:t>osSu</w:t>
      </w:r>
      <w:r w:rsidRPr="00FC47D3">
        <w:rPr>
          <w:color w:val="000000"/>
          <w:spacing w:val="-3"/>
          <w:sz w:val="20"/>
          <w:szCs w:val="20"/>
        </w:rPr>
        <w:t>p</w:t>
      </w:r>
      <w:r w:rsidRPr="00FC47D3">
        <w:rPr>
          <w:color w:val="000000"/>
          <w:sz w:val="20"/>
          <w:szCs w:val="20"/>
        </w:rPr>
        <w:t>e</w:t>
      </w:r>
      <w:r w:rsidRPr="00FC47D3">
        <w:rPr>
          <w:color w:val="000000"/>
          <w:spacing w:val="1"/>
          <w:sz w:val="20"/>
          <w:szCs w:val="20"/>
        </w:rPr>
        <w:t>r</w:t>
      </w:r>
      <w:r w:rsidRPr="00FC47D3">
        <w:rPr>
          <w:color w:val="000000"/>
          <w:spacing w:val="-2"/>
          <w:sz w:val="20"/>
          <w:szCs w:val="20"/>
        </w:rPr>
        <w:t>v</w:t>
      </w:r>
      <w:r w:rsidRPr="00FC47D3">
        <w:rPr>
          <w:color w:val="000000"/>
          <w:sz w:val="20"/>
          <w:szCs w:val="20"/>
        </w:rPr>
        <w:t>en</w:t>
      </w:r>
      <w:r w:rsidRPr="00FC47D3">
        <w:rPr>
          <w:color w:val="000000"/>
          <w:spacing w:val="1"/>
          <w:sz w:val="20"/>
          <w:szCs w:val="20"/>
        </w:rPr>
        <w:t>i</w:t>
      </w:r>
      <w:r w:rsidRPr="00FC47D3">
        <w:rPr>
          <w:color w:val="000000"/>
          <w:sz w:val="20"/>
          <w:szCs w:val="20"/>
        </w:rPr>
        <w:t>e</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e</w:t>
      </w:r>
      <w:r w:rsidRPr="00FC47D3">
        <w:rPr>
          <w:color w:val="000000"/>
          <w:sz w:val="20"/>
          <w:szCs w:val="20"/>
        </w:rPr>
        <w:t>s</w:t>
      </w:r>
      <w:proofErr w:type="spellEnd"/>
      <w:r w:rsidRPr="00FC47D3">
        <w:rPr>
          <w:color w:val="000000"/>
          <w:sz w:val="20"/>
          <w:szCs w:val="20"/>
        </w:rPr>
        <w:t xml:space="preserve"> </w:t>
      </w:r>
      <w:r w:rsidRPr="00FC47D3">
        <w:rPr>
          <w:color w:val="000000"/>
          <w:spacing w:val="-1"/>
          <w:sz w:val="20"/>
          <w:szCs w:val="20"/>
        </w:rPr>
        <w:t>I</w:t>
      </w:r>
      <w:r w:rsidRPr="00FC47D3">
        <w:rPr>
          <w:color w:val="000000"/>
          <w:spacing w:val="-4"/>
          <w:sz w:val="20"/>
          <w:szCs w:val="20"/>
        </w:rPr>
        <w:t>m</w:t>
      </w:r>
      <w:r w:rsidRPr="00FC47D3">
        <w:rPr>
          <w:color w:val="000000"/>
          <w:sz w:val="20"/>
          <w:szCs w:val="20"/>
        </w:rPr>
        <w:t>ped</w:t>
      </w:r>
      <w:r w:rsidRPr="00FC47D3">
        <w:rPr>
          <w:color w:val="000000"/>
          <w:spacing w:val="1"/>
          <w:sz w:val="20"/>
          <w:szCs w:val="20"/>
        </w:rPr>
        <w:t>iti</w:t>
      </w:r>
      <w:r w:rsidRPr="00FC47D3">
        <w:rPr>
          <w:color w:val="000000"/>
          <w:spacing w:val="-2"/>
          <w:sz w:val="20"/>
          <w:szCs w:val="20"/>
        </w:rPr>
        <w:t>v</w:t>
      </w:r>
      <w:r w:rsidRPr="00FC47D3">
        <w:rPr>
          <w:color w:val="000000"/>
          <w:sz w:val="20"/>
          <w:szCs w:val="20"/>
        </w:rPr>
        <w:t xml:space="preserve">os </w:t>
      </w:r>
      <w:proofErr w:type="spellStart"/>
      <w:r w:rsidRPr="00FC47D3">
        <w:rPr>
          <w:color w:val="000000"/>
          <w:sz w:val="20"/>
          <w:szCs w:val="20"/>
        </w:rPr>
        <w:t>da</w:t>
      </w:r>
      <w:r w:rsidRPr="00FC47D3">
        <w:rPr>
          <w:color w:val="000000"/>
          <w:spacing w:val="-1"/>
          <w:sz w:val="20"/>
          <w:szCs w:val="20"/>
        </w:rPr>
        <w:t>H</w:t>
      </w:r>
      <w:r w:rsidRPr="00FC47D3">
        <w:rPr>
          <w:color w:val="000000"/>
          <w:sz w:val="20"/>
          <w:szCs w:val="20"/>
        </w:rPr>
        <w:t>ab</w:t>
      </w:r>
      <w:r w:rsidRPr="00FC47D3">
        <w:rPr>
          <w:color w:val="000000"/>
          <w:spacing w:val="1"/>
          <w:sz w:val="20"/>
          <w:szCs w:val="20"/>
        </w:rPr>
        <w:t>i</w:t>
      </w:r>
      <w:r w:rsidRPr="00FC47D3">
        <w:rPr>
          <w:color w:val="000000"/>
          <w:spacing w:val="-1"/>
          <w:sz w:val="20"/>
          <w:szCs w:val="20"/>
        </w:rPr>
        <w:t>l</w:t>
      </w:r>
      <w:r w:rsidRPr="00FC47D3">
        <w:rPr>
          <w:color w:val="000000"/>
          <w:spacing w:val="1"/>
          <w:sz w:val="20"/>
          <w:szCs w:val="20"/>
        </w:rPr>
        <w:t>i</w:t>
      </w:r>
      <w:r w:rsidRPr="00FC47D3">
        <w:rPr>
          <w:color w:val="000000"/>
          <w:spacing w:val="-1"/>
          <w:sz w:val="20"/>
          <w:szCs w:val="20"/>
        </w:rPr>
        <w:t>t</w:t>
      </w:r>
      <w:r w:rsidRPr="00FC47D3">
        <w:rPr>
          <w:color w:val="000000"/>
          <w:sz w:val="20"/>
          <w:szCs w:val="20"/>
        </w:rPr>
        <w:t>ação</w:t>
      </w:r>
      <w:proofErr w:type="spellEnd"/>
    </w:p>
    <w:p w:rsidR="00021FC3" w:rsidRDefault="00FB50B8" w:rsidP="00153FC8">
      <w:pPr>
        <w:widowControl w:val="0"/>
        <w:autoSpaceDE w:val="0"/>
        <w:autoSpaceDN w:val="0"/>
        <w:adjustRightInd w:val="0"/>
        <w:spacing w:after="0"/>
        <w:ind w:left="1101"/>
        <w:rPr>
          <w:color w:val="000000"/>
          <w:sz w:val="20"/>
          <w:szCs w:val="20"/>
        </w:rPr>
      </w:pPr>
      <w:r w:rsidRPr="00FC47D3">
        <w:rPr>
          <w:color w:val="000000"/>
          <w:sz w:val="20"/>
          <w:szCs w:val="20"/>
        </w:rPr>
        <w:t>MODELO 4 - Carta de Correção de Proposta de Preços</w:t>
      </w:r>
    </w:p>
    <w:p w:rsidR="000971DA" w:rsidRDefault="000971DA" w:rsidP="00153FC8">
      <w:pPr>
        <w:widowControl w:val="0"/>
        <w:autoSpaceDE w:val="0"/>
        <w:autoSpaceDN w:val="0"/>
        <w:adjustRightInd w:val="0"/>
        <w:spacing w:after="0"/>
        <w:ind w:left="1101"/>
        <w:rPr>
          <w:color w:val="000000"/>
          <w:sz w:val="20"/>
          <w:szCs w:val="20"/>
        </w:rPr>
      </w:pPr>
      <w:r>
        <w:rPr>
          <w:color w:val="000000"/>
          <w:sz w:val="20"/>
          <w:szCs w:val="20"/>
        </w:rPr>
        <w:t xml:space="preserve">MODELO 5 </w:t>
      </w:r>
      <w:proofErr w:type="gramStart"/>
      <w:r w:rsidR="0063374C">
        <w:rPr>
          <w:color w:val="000000"/>
          <w:sz w:val="20"/>
          <w:szCs w:val="20"/>
        </w:rPr>
        <w:t>-</w:t>
      </w:r>
      <w:r w:rsidR="001254DE">
        <w:rPr>
          <w:color w:val="000000"/>
          <w:sz w:val="20"/>
          <w:szCs w:val="20"/>
        </w:rPr>
        <w:t>Termo</w:t>
      </w:r>
      <w:proofErr w:type="gramEnd"/>
      <w:r w:rsidR="001254DE">
        <w:rPr>
          <w:color w:val="000000"/>
          <w:sz w:val="20"/>
          <w:szCs w:val="20"/>
        </w:rPr>
        <w:t xml:space="preserve"> de Compromisso</w:t>
      </w:r>
    </w:p>
    <w:p w:rsidR="00E813BD" w:rsidRDefault="00E813BD" w:rsidP="00153FC8">
      <w:pPr>
        <w:widowControl w:val="0"/>
        <w:autoSpaceDE w:val="0"/>
        <w:autoSpaceDN w:val="0"/>
        <w:adjustRightInd w:val="0"/>
        <w:spacing w:after="0"/>
        <w:ind w:left="1101"/>
        <w:rPr>
          <w:color w:val="000000"/>
          <w:sz w:val="20"/>
          <w:szCs w:val="20"/>
        </w:rPr>
      </w:pPr>
    </w:p>
    <w:p w:rsidR="004B2232" w:rsidRPr="00DA6D1D" w:rsidRDefault="00DA6D1D" w:rsidP="00153FC8">
      <w:pPr>
        <w:widowControl w:val="0"/>
        <w:autoSpaceDE w:val="0"/>
        <w:autoSpaceDN w:val="0"/>
        <w:adjustRightInd w:val="0"/>
        <w:spacing w:after="0"/>
        <w:ind w:left="1101"/>
        <w:rPr>
          <w:color w:val="000000"/>
          <w:sz w:val="2"/>
          <w:szCs w:val="20"/>
        </w:rPr>
      </w:pPr>
      <w:r>
        <w:rPr>
          <w:color w:val="000000"/>
          <w:sz w:val="20"/>
          <w:szCs w:val="20"/>
        </w:rPr>
        <w:br w:type="page"/>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1974C1" w:rsidRPr="00FC47D3" w:rsidTr="004B2232">
        <w:tc>
          <w:tcPr>
            <w:tcW w:w="8931" w:type="dxa"/>
            <w:shd w:val="clear" w:color="auto" w:fill="000000"/>
          </w:tcPr>
          <w:p w:rsidR="001974C1" w:rsidRPr="00FC47D3" w:rsidRDefault="004B2232"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20"/>
                <w:szCs w:val="20"/>
              </w:rPr>
            </w:pPr>
            <w:r>
              <w:rPr>
                <w:color w:val="000000"/>
                <w:sz w:val="20"/>
                <w:szCs w:val="20"/>
              </w:rPr>
              <w:lastRenderedPageBreak/>
              <w:br w:type="page"/>
            </w:r>
            <w:r w:rsidR="005F6698">
              <w:rPr>
                <w:color w:val="000000"/>
                <w:sz w:val="20"/>
                <w:szCs w:val="20"/>
              </w:rPr>
              <w:br w:type="page"/>
            </w:r>
            <w:r w:rsidR="00021FC3">
              <w:rPr>
                <w:color w:val="000000"/>
                <w:sz w:val="20"/>
                <w:szCs w:val="20"/>
              </w:rPr>
              <w:br w:type="page"/>
            </w:r>
            <w:r w:rsidR="00531412">
              <w:rPr>
                <w:color w:val="000000"/>
                <w:sz w:val="20"/>
                <w:szCs w:val="20"/>
              </w:rPr>
              <w:br w:type="page"/>
            </w:r>
            <w:r w:rsidR="001974C1" w:rsidRPr="00FC47D3">
              <w:rPr>
                <w:rFonts w:cs="Arial Narrow"/>
                <w:b/>
                <w:bCs/>
                <w:spacing w:val="-1"/>
                <w:position w:val="-1"/>
                <w:sz w:val="20"/>
                <w:szCs w:val="20"/>
              </w:rPr>
              <w:t>PREÂMBULO</w:t>
            </w:r>
          </w:p>
        </w:tc>
      </w:tr>
      <w:tr w:rsidR="001974C1" w:rsidRPr="00FC47D3" w:rsidTr="004B2232">
        <w:tc>
          <w:tcPr>
            <w:tcW w:w="8931" w:type="dxa"/>
          </w:tcPr>
          <w:p w:rsidR="001974C1" w:rsidRPr="00CA57D5" w:rsidRDefault="00CA57D5" w:rsidP="00150E57">
            <w:pPr>
              <w:widowControl w:val="0"/>
              <w:autoSpaceDE w:val="0"/>
              <w:autoSpaceDN w:val="0"/>
              <w:adjustRightInd w:val="0"/>
              <w:spacing w:after="0" w:line="240" w:lineRule="auto"/>
              <w:jc w:val="both"/>
              <w:rPr>
                <w:rFonts w:cs="Arial Narrow"/>
                <w:b/>
                <w:bCs/>
                <w:spacing w:val="-1"/>
                <w:position w:val="-1"/>
                <w:sz w:val="18"/>
                <w:szCs w:val="18"/>
              </w:rPr>
            </w:pPr>
            <w:r w:rsidRPr="00CA57D5">
              <w:rPr>
                <w:rFonts w:cs="Arial Narrow"/>
                <w:bCs/>
                <w:spacing w:val="-1"/>
                <w:position w:val="-1"/>
                <w:sz w:val="18"/>
                <w:szCs w:val="18"/>
              </w:rPr>
              <w:t xml:space="preserve">A </w:t>
            </w:r>
            <w:r w:rsidRPr="00CA57D5">
              <w:rPr>
                <w:rFonts w:cs="Arial Narrow"/>
                <w:b/>
                <w:bCs/>
                <w:spacing w:val="-1"/>
                <w:position w:val="-1"/>
                <w:sz w:val="18"/>
                <w:szCs w:val="18"/>
              </w:rPr>
              <w:t xml:space="preserve">SUPERINTENDÊNCIA DA CENTRAL DE LICITAÇÃO </w:t>
            </w:r>
            <w:r w:rsidRPr="00CA57D5">
              <w:rPr>
                <w:rFonts w:cs="Arial Narrow"/>
                <w:bCs/>
                <w:spacing w:val="-1"/>
                <w:position w:val="-1"/>
                <w:sz w:val="18"/>
                <w:szCs w:val="18"/>
              </w:rPr>
              <w:t xml:space="preserve">da </w:t>
            </w:r>
            <w:r w:rsidRPr="00CA57D5">
              <w:rPr>
                <w:rFonts w:cs="Arial Narrow"/>
                <w:b/>
                <w:bCs/>
                <w:spacing w:val="-1"/>
                <w:position w:val="-1"/>
                <w:sz w:val="18"/>
                <w:szCs w:val="18"/>
              </w:rPr>
              <w:t xml:space="preserve">SECRETARIA DE ESTADO DA SAÚDE DO ESTADO DO TOCANTINS </w:t>
            </w:r>
            <w:r w:rsidRPr="00CA57D5">
              <w:rPr>
                <w:rFonts w:cs="Arial Narrow"/>
                <w:bCs/>
                <w:spacing w:val="-1"/>
                <w:position w:val="-1"/>
                <w:sz w:val="18"/>
                <w:szCs w:val="18"/>
              </w:rPr>
              <w:t xml:space="preserve">torna público para conhecimento dos interessados, que fará realizar licitação em tela na modalidade PREGÃO ELETRÔNICO, nos termos deste Edital e seus anexos. Este pregão será conduzido </w:t>
            </w:r>
            <w:proofErr w:type="gramStart"/>
            <w:r w:rsidRPr="00CA57D5">
              <w:rPr>
                <w:rFonts w:cs="Arial Narrow"/>
                <w:bCs/>
                <w:spacing w:val="-1"/>
                <w:position w:val="-1"/>
                <w:sz w:val="18"/>
                <w:szCs w:val="18"/>
              </w:rPr>
              <w:t>pelo(</w:t>
            </w:r>
            <w:proofErr w:type="gramEnd"/>
            <w:r w:rsidRPr="00CA57D5">
              <w:rPr>
                <w:rFonts w:cs="Arial Narrow"/>
                <w:bCs/>
                <w:spacing w:val="-1"/>
                <w:position w:val="-1"/>
                <w:sz w:val="18"/>
                <w:szCs w:val="18"/>
              </w:rPr>
              <w:t>a) Pregoeiro(a) e respectiva equipe de apoio designados pela Portaria/SESAU nº 1.038 de 25/07/2016, expedida pelo Secretário de Estado da Saúde.</w:t>
            </w:r>
          </w:p>
        </w:tc>
      </w:tr>
      <w:tr w:rsidR="001974C1" w:rsidRPr="00FC47D3" w:rsidTr="004B2232">
        <w:tc>
          <w:tcPr>
            <w:tcW w:w="8931" w:type="dxa"/>
          </w:tcPr>
          <w:p w:rsidR="001974C1" w:rsidRPr="004A2552" w:rsidRDefault="001974C1" w:rsidP="00404FB1">
            <w:pPr>
              <w:widowControl w:val="0"/>
              <w:tabs>
                <w:tab w:val="left" w:pos="4287"/>
              </w:tabs>
              <w:autoSpaceDE w:val="0"/>
              <w:autoSpaceDN w:val="0"/>
              <w:adjustRightInd w:val="0"/>
              <w:spacing w:after="0" w:line="240" w:lineRule="auto"/>
              <w:jc w:val="both"/>
              <w:rPr>
                <w:rFonts w:cs="Arial Narrow"/>
                <w:b/>
                <w:bCs/>
                <w:spacing w:val="-1"/>
                <w:position w:val="-1"/>
                <w:sz w:val="18"/>
                <w:szCs w:val="18"/>
              </w:rPr>
            </w:pPr>
            <w:proofErr w:type="gramStart"/>
            <w:r w:rsidRPr="004A2552">
              <w:rPr>
                <w:rFonts w:cs="Arial Narrow"/>
                <w:b/>
                <w:bCs/>
                <w:spacing w:val="-1"/>
                <w:position w:val="-1"/>
                <w:sz w:val="18"/>
                <w:szCs w:val="18"/>
              </w:rPr>
              <w:t>Processo:</w:t>
            </w:r>
            <w:proofErr w:type="gramEnd"/>
            <w:r w:rsidR="00C463FF" w:rsidRPr="004A2552">
              <w:rPr>
                <w:rFonts w:cs="Arial Narrow"/>
                <w:bCs/>
                <w:spacing w:val="-1"/>
                <w:position w:val="-1"/>
                <w:sz w:val="18"/>
                <w:szCs w:val="18"/>
              </w:rPr>
              <w:t>201</w:t>
            </w:r>
            <w:r w:rsidR="00B56275" w:rsidRPr="004A2552">
              <w:rPr>
                <w:rFonts w:cs="Arial Narrow"/>
                <w:bCs/>
                <w:spacing w:val="-1"/>
                <w:position w:val="-1"/>
                <w:sz w:val="18"/>
                <w:szCs w:val="18"/>
              </w:rPr>
              <w:t>5</w:t>
            </w:r>
            <w:r w:rsidR="00C463FF" w:rsidRPr="004A2552">
              <w:rPr>
                <w:rFonts w:cs="Arial Narrow"/>
                <w:bCs/>
                <w:spacing w:val="-1"/>
                <w:position w:val="-1"/>
                <w:sz w:val="18"/>
                <w:szCs w:val="18"/>
              </w:rPr>
              <w:t>/30550/</w:t>
            </w:r>
            <w:r w:rsidR="004A2552" w:rsidRPr="004A2552">
              <w:rPr>
                <w:rFonts w:cs="Arial Narrow"/>
                <w:bCs/>
                <w:spacing w:val="-1"/>
                <w:position w:val="-1"/>
                <w:sz w:val="18"/>
                <w:szCs w:val="18"/>
              </w:rPr>
              <w:t>00</w:t>
            </w:r>
            <w:r w:rsidR="00AA2425" w:rsidRPr="004A2552">
              <w:rPr>
                <w:rFonts w:cs="Arial Narrow"/>
                <w:bCs/>
                <w:spacing w:val="-1"/>
                <w:position w:val="-1"/>
                <w:sz w:val="18"/>
                <w:szCs w:val="18"/>
              </w:rPr>
              <w:t>3</w:t>
            </w:r>
            <w:r w:rsidR="00404FB1">
              <w:rPr>
                <w:rFonts w:cs="Arial Narrow"/>
                <w:bCs/>
                <w:spacing w:val="-1"/>
                <w:position w:val="-1"/>
                <w:sz w:val="18"/>
                <w:szCs w:val="18"/>
              </w:rPr>
              <w:t>081</w:t>
            </w:r>
            <w:r w:rsidRPr="004A2552">
              <w:rPr>
                <w:rFonts w:cs="Arial Narrow"/>
                <w:b/>
                <w:bCs/>
                <w:spacing w:val="-1"/>
                <w:position w:val="-1"/>
                <w:sz w:val="18"/>
                <w:szCs w:val="18"/>
              </w:rPr>
              <w:tab/>
              <w:t>Tipo de licitação: Menor Preço</w:t>
            </w:r>
          </w:p>
        </w:tc>
      </w:tr>
      <w:tr w:rsidR="001974C1" w:rsidRPr="00FC47D3" w:rsidTr="004B2232">
        <w:tc>
          <w:tcPr>
            <w:tcW w:w="8931" w:type="dxa"/>
          </w:tcPr>
          <w:p w:rsidR="001974C1" w:rsidRPr="004A2552" w:rsidRDefault="001974C1" w:rsidP="00AB6537">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4A2552">
              <w:rPr>
                <w:rFonts w:cs="Arial Narrow"/>
                <w:b/>
                <w:bCs/>
                <w:spacing w:val="-1"/>
                <w:position w:val="-1"/>
                <w:sz w:val="18"/>
                <w:szCs w:val="18"/>
              </w:rPr>
              <w:t>Data da abertura:</w:t>
            </w:r>
            <w:r w:rsidR="00AB6537">
              <w:rPr>
                <w:rFonts w:cs="Arial Narrow"/>
                <w:b/>
                <w:bCs/>
                <w:spacing w:val="-1"/>
                <w:position w:val="-1"/>
                <w:sz w:val="18"/>
                <w:szCs w:val="18"/>
              </w:rPr>
              <w:t xml:space="preserve"> 28 de setembro de 2018 </w:t>
            </w:r>
            <w:r w:rsidRPr="004A2552">
              <w:rPr>
                <w:rFonts w:cs="Arial Narrow"/>
                <w:b/>
                <w:bCs/>
                <w:spacing w:val="-1"/>
                <w:position w:val="-1"/>
                <w:sz w:val="18"/>
                <w:szCs w:val="18"/>
              </w:rPr>
              <w:tab/>
              <w:t>Hora da abertura:</w:t>
            </w:r>
            <w:r w:rsidR="00AB6537">
              <w:rPr>
                <w:rFonts w:cs="Arial Narrow"/>
                <w:b/>
                <w:bCs/>
                <w:spacing w:val="-1"/>
                <w:position w:val="-1"/>
                <w:sz w:val="18"/>
                <w:szCs w:val="18"/>
              </w:rPr>
              <w:t xml:space="preserve"> 08h30min</w:t>
            </w:r>
            <w:r w:rsidR="007A1216">
              <w:rPr>
                <w:rFonts w:cs="Arial Narrow"/>
                <w:b/>
                <w:bCs/>
                <w:spacing w:val="-1"/>
                <w:position w:val="-1"/>
                <w:sz w:val="18"/>
                <w:szCs w:val="18"/>
              </w:rPr>
              <w:t xml:space="preserve"> horas (</w:t>
            </w:r>
            <w:r w:rsidR="00AB6537">
              <w:rPr>
                <w:rFonts w:cs="Arial Narrow"/>
                <w:b/>
                <w:bCs/>
                <w:spacing w:val="-1"/>
                <w:position w:val="-1"/>
                <w:sz w:val="18"/>
                <w:szCs w:val="18"/>
              </w:rPr>
              <w:t>H</w:t>
            </w:r>
            <w:r w:rsidR="007A1216">
              <w:rPr>
                <w:rFonts w:cs="Arial Narrow"/>
                <w:b/>
                <w:bCs/>
                <w:spacing w:val="-1"/>
                <w:position w:val="-1"/>
                <w:sz w:val="18"/>
                <w:szCs w:val="18"/>
              </w:rPr>
              <w:t>orário de Brasília)</w:t>
            </w:r>
          </w:p>
        </w:tc>
      </w:tr>
      <w:tr w:rsidR="001974C1" w:rsidRPr="00FC47D3" w:rsidTr="004B2232">
        <w:tc>
          <w:tcPr>
            <w:tcW w:w="8931" w:type="dxa"/>
          </w:tcPr>
          <w:p w:rsidR="001974C1" w:rsidRPr="004A2552" w:rsidRDefault="001974C1" w:rsidP="00E85599">
            <w:pPr>
              <w:widowControl w:val="0"/>
              <w:autoSpaceDE w:val="0"/>
              <w:autoSpaceDN w:val="0"/>
              <w:adjustRightInd w:val="0"/>
              <w:spacing w:after="0" w:line="240" w:lineRule="auto"/>
              <w:jc w:val="both"/>
              <w:rPr>
                <w:rFonts w:cs="Arial Narrow"/>
                <w:b/>
                <w:bCs/>
                <w:spacing w:val="-1"/>
                <w:position w:val="-1"/>
                <w:sz w:val="18"/>
                <w:szCs w:val="18"/>
              </w:rPr>
            </w:pPr>
            <w:r w:rsidRPr="004A2552">
              <w:rPr>
                <w:rFonts w:cs="Arial Narrow"/>
                <w:b/>
                <w:bCs/>
                <w:spacing w:val="-1"/>
                <w:position w:val="-1"/>
                <w:sz w:val="18"/>
                <w:szCs w:val="18"/>
              </w:rPr>
              <w:t xml:space="preserve">Retirada do </w:t>
            </w:r>
            <w:r w:rsidR="005F6698" w:rsidRPr="004A2552">
              <w:rPr>
                <w:rFonts w:cs="Arial Narrow"/>
                <w:b/>
                <w:bCs/>
                <w:spacing w:val="-1"/>
                <w:position w:val="-1"/>
                <w:sz w:val="18"/>
                <w:szCs w:val="18"/>
              </w:rPr>
              <w:t>Edital</w:t>
            </w:r>
            <w:r w:rsidRPr="004A2552">
              <w:rPr>
                <w:rFonts w:cs="Arial Narrow"/>
                <w:b/>
                <w:bCs/>
                <w:spacing w:val="-1"/>
                <w:position w:val="-1"/>
                <w:sz w:val="18"/>
                <w:szCs w:val="18"/>
              </w:rPr>
              <w:t xml:space="preserve"> (portal/</w:t>
            </w:r>
            <w:r w:rsidR="00B71C39" w:rsidRPr="004A2552">
              <w:rPr>
                <w:rFonts w:cs="Arial Narrow"/>
                <w:b/>
                <w:bCs/>
                <w:spacing w:val="-1"/>
                <w:position w:val="-1"/>
                <w:sz w:val="18"/>
                <w:szCs w:val="18"/>
              </w:rPr>
              <w:t>SISTEMA</w:t>
            </w:r>
            <w:r w:rsidRPr="004A2552">
              <w:rPr>
                <w:rFonts w:cs="Arial Narrow"/>
                <w:b/>
                <w:bCs/>
                <w:spacing w:val="-1"/>
                <w:position w:val="-1"/>
                <w:sz w:val="18"/>
                <w:szCs w:val="18"/>
              </w:rPr>
              <w:t xml:space="preserve">): </w:t>
            </w:r>
            <w:r w:rsidR="00E85599">
              <w:rPr>
                <w:rFonts w:cs="Arial Narrow"/>
                <w:bCs/>
                <w:spacing w:val="-1"/>
                <w:position w:val="-1"/>
                <w:sz w:val="18"/>
                <w:szCs w:val="18"/>
              </w:rPr>
              <w:t>www</w:t>
            </w:r>
            <w:r w:rsidR="00B946A1" w:rsidRPr="004A2552">
              <w:rPr>
                <w:rFonts w:cs="Arial Narrow"/>
                <w:bCs/>
                <w:spacing w:val="-1"/>
                <w:position w:val="-1"/>
                <w:sz w:val="18"/>
                <w:szCs w:val="18"/>
              </w:rPr>
              <w:t>.</w:t>
            </w:r>
            <w:r w:rsidRPr="004A2552">
              <w:rPr>
                <w:rFonts w:cs="Arial Narrow"/>
                <w:bCs/>
                <w:spacing w:val="-1"/>
                <w:position w:val="-1"/>
                <w:sz w:val="18"/>
                <w:szCs w:val="18"/>
              </w:rPr>
              <w:t xml:space="preserve">saude.to.gov.br / </w:t>
            </w:r>
            <w:r w:rsidR="00A4786D" w:rsidRPr="004A2552">
              <w:rPr>
                <w:rFonts w:cs="Arial Narrow"/>
                <w:bCs/>
                <w:spacing w:val="-1"/>
                <w:position w:val="-1"/>
                <w:sz w:val="18"/>
                <w:szCs w:val="18"/>
              </w:rPr>
              <w:t>www.publinexo.com.br</w:t>
            </w:r>
          </w:p>
        </w:tc>
      </w:tr>
      <w:tr w:rsidR="001974C1" w:rsidRPr="00FC47D3" w:rsidTr="004B2232">
        <w:tc>
          <w:tcPr>
            <w:tcW w:w="8931" w:type="dxa"/>
          </w:tcPr>
          <w:p w:rsidR="001974C1" w:rsidRPr="004A2552" w:rsidRDefault="001974C1" w:rsidP="009D20AB">
            <w:pPr>
              <w:widowControl w:val="0"/>
              <w:autoSpaceDE w:val="0"/>
              <w:autoSpaceDN w:val="0"/>
              <w:adjustRightInd w:val="0"/>
              <w:spacing w:after="0" w:line="240" w:lineRule="auto"/>
              <w:jc w:val="both"/>
              <w:rPr>
                <w:rFonts w:cs="Arial Narrow"/>
                <w:bCs/>
                <w:spacing w:val="-1"/>
                <w:position w:val="-1"/>
                <w:sz w:val="18"/>
                <w:szCs w:val="18"/>
              </w:rPr>
            </w:pPr>
            <w:r w:rsidRPr="004A2552">
              <w:rPr>
                <w:rFonts w:cs="Arial Narrow"/>
                <w:b/>
                <w:bCs/>
                <w:spacing w:val="-1"/>
                <w:position w:val="-1"/>
                <w:sz w:val="18"/>
                <w:szCs w:val="18"/>
              </w:rPr>
              <w:t xml:space="preserve">Local da sessão: </w:t>
            </w:r>
            <w:r w:rsidR="00A4786D" w:rsidRPr="004A2552">
              <w:rPr>
                <w:rFonts w:cs="Arial Narrow"/>
                <w:bCs/>
                <w:spacing w:val="-1"/>
                <w:position w:val="-1"/>
                <w:sz w:val="18"/>
                <w:szCs w:val="18"/>
              </w:rPr>
              <w:t>www.publinexo.com.br</w:t>
            </w:r>
          </w:p>
        </w:tc>
      </w:tr>
      <w:tr w:rsidR="00FC47D3" w:rsidRPr="00FC47D3" w:rsidTr="004B2232">
        <w:tc>
          <w:tcPr>
            <w:tcW w:w="8931" w:type="dxa"/>
          </w:tcPr>
          <w:p w:rsidR="00FC47D3" w:rsidRPr="004A2552" w:rsidRDefault="00FC47D3" w:rsidP="00186065">
            <w:pPr>
              <w:widowControl w:val="0"/>
              <w:autoSpaceDE w:val="0"/>
              <w:autoSpaceDN w:val="0"/>
              <w:adjustRightInd w:val="0"/>
              <w:spacing w:after="0" w:line="240" w:lineRule="auto"/>
              <w:jc w:val="both"/>
              <w:rPr>
                <w:rFonts w:cs="Arial Narrow"/>
                <w:b/>
                <w:bCs/>
                <w:spacing w:val="-1"/>
                <w:position w:val="-1"/>
                <w:sz w:val="18"/>
                <w:szCs w:val="18"/>
              </w:rPr>
            </w:pPr>
            <w:r w:rsidRPr="004A2552">
              <w:rPr>
                <w:rFonts w:cs="Arial Narrow"/>
                <w:b/>
                <w:bCs/>
                <w:spacing w:val="-1"/>
                <w:position w:val="-1"/>
                <w:sz w:val="18"/>
                <w:szCs w:val="18"/>
              </w:rPr>
              <w:t>Registro de Preços:                  () SIM                      (</w:t>
            </w:r>
            <w:r w:rsidR="00186065" w:rsidRPr="004A2552">
              <w:rPr>
                <w:rFonts w:cs="Arial Narrow"/>
                <w:b/>
                <w:bCs/>
                <w:spacing w:val="-1"/>
                <w:position w:val="-1"/>
                <w:sz w:val="18"/>
                <w:szCs w:val="18"/>
              </w:rPr>
              <w:t>X</w:t>
            </w:r>
            <w:r w:rsidRPr="004A2552">
              <w:rPr>
                <w:rFonts w:cs="Arial Narrow"/>
                <w:b/>
                <w:bCs/>
                <w:spacing w:val="-1"/>
                <w:position w:val="-1"/>
                <w:sz w:val="18"/>
                <w:szCs w:val="18"/>
              </w:rPr>
              <w:t>) NÃO</w:t>
            </w:r>
          </w:p>
        </w:tc>
      </w:tr>
      <w:tr w:rsidR="001974C1" w:rsidRPr="00FC47D3" w:rsidTr="004B2232">
        <w:tc>
          <w:tcPr>
            <w:tcW w:w="8931" w:type="dxa"/>
            <w:shd w:val="clear" w:color="auto" w:fill="808080"/>
          </w:tcPr>
          <w:p w:rsidR="001974C1" w:rsidRPr="00FC47D3" w:rsidRDefault="001974C1" w:rsidP="001D4C88">
            <w:pPr>
              <w:widowControl w:val="0"/>
              <w:autoSpaceDE w:val="0"/>
              <w:autoSpaceDN w:val="0"/>
              <w:adjustRightInd w:val="0"/>
              <w:spacing w:after="0" w:line="240" w:lineRule="auto"/>
              <w:jc w:val="center"/>
              <w:rPr>
                <w:rFonts w:cs="Arial Narrow"/>
                <w:b/>
                <w:bCs/>
                <w:color w:val="FFFFFF"/>
                <w:spacing w:val="-1"/>
                <w:position w:val="-1"/>
                <w:sz w:val="20"/>
                <w:szCs w:val="20"/>
              </w:rPr>
            </w:pPr>
            <w:r w:rsidRPr="004B2232">
              <w:rPr>
                <w:rFonts w:cs="Arial Narrow"/>
                <w:b/>
                <w:bCs/>
                <w:color w:val="FFFFFF"/>
                <w:spacing w:val="-1"/>
                <w:position w:val="-1"/>
                <w:sz w:val="18"/>
                <w:szCs w:val="20"/>
              </w:rPr>
              <w:t>SETORES RESPONSÁVEIS PELA SOLICITAÇÃO</w:t>
            </w:r>
          </w:p>
        </w:tc>
      </w:tr>
      <w:tr w:rsidR="00160904" w:rsidRPr="00FC47D3" w:rsidTr="004B2232">
        <w:tc>
          <w:tcPr>
            <w:tcW w:w="8931" w:type="dxa"/>
          </w:tcPr>
          <w:p w:rsidR="00160904" w:rsidRPr="005956C9" w:rsidRDefault="00FC47D3" w:rsidP="00435694">
            <w:pPr>
              <w:widowControl w:val="0"/>
              <w:autoSpaceDE w:val="0"/>
              <w:autoSpaceDN w:val="0"/>
              <w:adjustRightInd w:val="0"/>
              <w:spacing w:after="0" w:line="240" w:lineRule="auto"/>
              <w:jc w:val="both"/>
              <w:rPr>
                <w:rFonts w:cs="Arial Narrow"/>
                <w:bCs/>
                <w:spacing w:val="-1"/>
                <w:position w:val="-1"/>
                <w:sz w:val="18"/>
                <w:szCs w:val="18"/>
              </w:rPr>
            </w:pPr>
            <w:proofErr w:type="gramStart"/>
            <w:r w:rsidRPr="005956C9">
              <w:rPr>
                <w:rFonts w:cs="Arial Narrow"/>
                <w:b/>
                <w:bCs/>
                <w:spacing w:val="-1"/>
                <w:position w:val="-1"/>
                <w:sz w:val="18"/>
                <w:szCs w:val="18"/>
              </w:rPr>
              <w:t>Superintendência</w:t>
            </w:r>
            <w:r w:rsidR="00160904" w:rsidRPr="005956C9">
              <w:rPr>
                <w:rFonts w:cs="Arial Narrow"/>
                <w:b/>
                <w:bCs/>
                <w:spacing w:val="-1"/>
                <w:position w:val="-1"/>
                <w:sz w:val="18"/>
                <w:szCs w:val="18"/>
              </w:rPr>
              <w:t>:</w:t>
            </w:r>
            <w:proofErr w:type="gramEnd"/>
            <w:r w:rsidR="002959FA" w:rsidRPr="002959FA">
              <w:rPr>
                <w:rFonts w:cs="Arial Narrow"/>
                <w:bCs/>
                <w:spacing w:val="-1"/>
                <w:position w:val="-1"/>
                <w:sz w:val="18"/>
                <w:szCs w:val="18"/>
              </w:rPr>
              <w:t xml:space="preserve">Superintendência </w:t>
            </w:r>
            <w:r w:rsidR="00404FB1">
              <w:rPr>
                <w:rFonts w:cs="Arial Narrow"/>
                <w:bCs/>
                <w:spacing w:val="-1"/>
                <w:position w:val="-1"/>
                <w:sz w:val="18"/>
                <w:szCs w:val="18"/>
              </w:rPr>
              <w:t xml:space="preserve">de Políticas e </w:t>
            </w:r>
            <w:proofErr w:type="spellStart"/>
            <w:r w:rsidR="00435694">
              <w:rPr>
                <w:rFonts w:cs="Arial Narrow"/>
                <w:bCs/>
                <w:spacing w:val="-1"/>
                <w:position w:val="-1"/>
                <w:sz w:val="18"/>
                <w:szCs w:val="18"/>
              </w:rPr>
              <w:t>Atençãoà</w:t>
            </w:r>
            <w:proofErr w:type="spellEnd"/>
            <w:r w:rsidR="00404FB1">
              <w:rPr>
                <w:rFonts w:cs="Arial Narrow"/>
                <w:bCs/>
                <w:spacing w:val="-1"/>
                <w:position w:val="-1"/>
                <w:sz w:val="18"/>
                <w:szCs w:val="18"/>
              </w:rPr>
              <w:t xml:space="preserve"> Saúde</w:t>
            </w:r>
          </w:p>
        </w:tc>
      </w:tr>
      <w:tr w:rsidR="001974C1" w:rsidRPr="00FC47D3" w:rsidTr="004B2232">
        <w:tc>
          <w:tcPr>
            <w:tcW w:w="8931" w:type="dxa"/>
          </w:tcPr>
          <w:p w:rsidR="001974C1" w:rsidRPr="005956C9" w:rsidRDefault="001974C1" w:rsidP="00435694">
            <w:pPr>
              <w:widowControl w:val="0"/>
              <w:autoSpaceDE w:val="0"/>
              <w:autoSpaceDN w:val="0"/>
              <w:adjustRightInd w:val="0"/>
              <w:spacing w:after="0" w:line="240" w:lineRule="auto"/>
              <w:jc w:val="both"/>
              <w:rPr>
                <w:rFonts w:cs="Arial Narrow"/>
                <w:bCs/>
                <w:spacing w:val="-1"/>
                <w:position w:val="-1"/>
                <w:sz w:val="18"/>
                <w:szCs w:val="18"/>
              </w:rPr>
            </w:pPr>
            <w:proofErr w:type="gramStart"/>
            <w:r w:rsidRPr="005956C9">
              <w:rPr>
                <w:rFonts w:cs="Arial Narrow"/>
                <w:b/>
                <w:bCs/>
                <w:spacing w:val="-1"/>
                <w:position w:val="-1"/>
                <w:sz w:val="18"/>
                <w:szCs w:val="18"/>
              </w:rPr>
              <w:t>Diretoria:</w:t>
            </w:r>
            <w:proofErr w:type="gramEnd"/>
            <w:r w:rsidR="00435694" w:rsidRPr="00435694">
              <w:rPr>
                <w:rFonts w:cs="Arial Narrow"/>
                <w:bCs/>
                <w:spacing w:val="-1"/>
                <w:position w:val="-1"/>
                <w:sz w:val="18"/>
                <w:szCs w:val="18"/>
              </w:rPr>
              <w:t xml:space="preserve">Diretoria Geral </w:t>
            </w:r>
            <w:proofErr w:type="spellStart"/>
            <w:r w:rsidR="00435694" w:rsidRPr="00435694">
              <w:rPr>
                <w:rFonts w:cs="Arial Narrow"/>
                <w:bCs/>
                <w:spacing w:val="-1"/>
                <w:position w:val="-1"/>
                <w:sz w:val="18"/>
                <w:szCs w:val="18"/>
              </w:rPr>
              <w:t>do</w:t>
            </w:r>
            <w:r w:rsidR="00404FB1">
              <w:rPr>
                <w:rFonts w:cs="Arial Narrow"/>
                <w:bCs/>
                <w:spacing w:val="-1"/>
                <w:position w:val="-1"/>
                <w:sz w:val="18"/>
                <w:szCs w:val="18"/>
              </w:rPr>
              <w:t>Hospital</w:t>
            </w:r>
            <w:proofErr w:type="spellEnd"/>
            <w:r w:rsidR="00404FB1">
              <w:rPr>
                <w:rFonts w:cs="Arial Narrow"/>
                <w:bCs/>
                <w:spacing w:val="-1"/>
                <w:position w:val="-1"/>
                <w:sz w:val="18"/>
                <w:szCs w:val="18"/>
              </w:rPr>
              <w:t xml:space="preserve"> Geral de Palmas</w:t>
            </w:r>
          </w:p>
        </w:tc>
      </w:tr>
      <w:tr w:rsidR="001974C1" w:rsidRPr="00FC47D3" w:rsidTr="004B2232">
        <w:tc>
          <w:tcPr>
            <w:tcW w:w="8931" w:type="dxa"/>
            <w:shd w:val="clear" w:color="auto" w:fill="808080"/>
          </w:tcPr>
          <w:p w:rsidR="001974C1" w:rsidRPr="00FC47D3" w:rsidRDefault="001974C1" w:rsidP="001D4C88">
            <w:pPr>
              <w:widowControl w:val="0"/>
              <w:autoSpaceDE w:val="0"/>
              <w:autoSpaceDN w:val="0"/>
              <w:adjustRightInd w:val="0"/>
              <w:spacing w:after="0" w:line="240" w:lineRule="auto"/>
              <w:jc w:val="center"/>
              <w:rPr>
                <w:rFonts w:cs="Arial Narrow"/>
                <w:b/>
                <w:bCs/>
                <w:color w:val="FFFFFF"/>
                <w:spacing w:val="-1"/>
                <w:position w:val="-1"/>
                <w:sz w:val="20"/>
                <w:szCs w:val="20"/>
              </w:rPr>
            </w:pPr>
            <w:r w:rsidRPr="004B2232">
              <w:rPr>
                <w:rFonts w:cs="Arial Narrow"/>
                <w:b/>
                <w:bCs/>
                <w:color w:val="FFFFFF"/>
                <w:spacing w:val="-1"/>
                <w:position w:val="-1"/>
                <w:sz w:val="18"/>
                <w:szCs w:val="20"/>
              </w:rPr>
              <w:t>DOTAÇÃO ORÇAMENTÁRIA</w:t>
            </w:r>
          </w:p>
        </w:tc>
      </w:tr>
      <w:tr w:rsidR="001974C1" w:rsidRPr="00FC47D3" w:rsidTr="004B2232">
        <w:tc>
          <w:tcPr>
            <w:tcW w:w="8931" w:type="dxa"/>
          </w:tcPr>
          <w:p w:rsidR="001974C1" w:rsidRPr="005956C9" w:rsidRDefault="001974C1" w:rsidP="00404FB1">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Fonte de </w:t>
            </w:r>
            <w:proofErr w:type="gramStart"/>
            <w:r w:rsidRPr="005956C9">
              <w:rPr>
                <w:rFonts w:cs="Arial Narrow"/>
                <w:b/>
                <w:bCs/>
                <w:spacing w:val="-1"/>
                <w:position w:val="-1"/>
                <w:sz w:val="18"/>
                <w:szCs w:val="18"/>
              </w:rPr>
              <w:t>Recursos:</w:t>
            </w:r>
            <w:proofErr w:type="gramEnd"/>
            <w:r w:rsidR="00404FB1">
              <w:rPr>
                <w:rFonts w:cs="Arial Narrow"/>
                <w:bCs/>
                <w:spacing w:val="-1"/>
                <w:position w:val="-1"/>
                <w:sz w:val="18"/>
                <w:szCs w:val="18"/>
              </w:rPr>
              <w:t>0250</w:t>
            </w:r>
            <w:r w:rsidRPr="005956C9">
              <w:rPr>
                <w:rFonts w:cs="Arial Narrow"/>
                <w:b/>
                <w:bCs/>
                <w:spacing w:val="-1"/>
                <w:position w:val="-1"/>
                <w:sz w:val="18"/>
                <w:szCs w:val="18"/>
              </w:rPr>
              <w:tab/>
              <w:t>Funcional Programática:</w:t>
            </w:r>
          </w:p>
        </w:tc>
      </w:tr>
      <w:tr w:rsidR="001974C1" w:rsidRPr="00FC47D3" w:rsidTr="004B2232">
        <w:tc>
          <w:tcPr>
            <w:tcW w:w="8931" w:type="dxa"/>
          </w:tcPr>
          <w:p w:rsidR="001974C1" w:rsidRPr="005956C9" w:rsidRDefault="001974C1" w:rsidP="00404FB1">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Ação do PPA / </w:t>
            </w:r>
            <w:proofErr w:type="gramStart"/>
            <w:r w:rsidRPr="005956C9">
              <w:rPr>
                <w:rFonts w:cs="Arial Narrow"/>
                <w:b/>
                <w:bCs/>
                <w:spacing w:val="-1"/>
                <w:position w:val="-1"/>
                <w:sz w:val="18"/>
                <w:szCs w:val="18"/>
              </w:rPr>
              <w:t>Orçamento:</w:t>
            </w:r>
            <w:proofErr w:type="gramEnd"/>
            <w:r w:rsidR="00AA2425">
              <w:rPr>
                <w:rFonts w:cs="Arial Narrow"/>
                <w:bCs/>
                <w:spacing w:val="-1"/>
                <w:position w:val="-1"/>
                <w:sz w:val="18"/>
                <w:szCs w:val="18"/>
              </w:rPr>
              <w:t>42</w:t>
            </w:r>
            <w:r w:rsidR="00404FB1">
              <w:rPr>
                <w:rFonts w:cs="Arial Narrow"/>
                <w:bCs/>
                <w:spacing w:val="-1"/>
                <w:position w:val="-1"/>
                <w:sz w:val="18"/>
                <w:szCs w:val="18"/>
              </w:rPr>
              <w:t>18</w:t>
            </w:r>
          </w:p>
        </w:tc>
      </w:tr>
      <w:tr w:rsidR="001974C1" w:rsidRPr="00FC47D3" w:rsidTr="004B2232">
        <w:tc>
          <w:tcPr>
            <w:tcW w:w="8931" w:type="dxa"/>
          </w:tcPr>
          <w:p w:rsidR="001974C1" w:rsidRPr="005956C9" w:rsidRDefault="001974C1" w:rsidP="00AA2425">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Natureza da </w:t>
            </w:r>
            <w:proofErr w:type="gramStart"/>
            <w:r w:rsidRPr="005956C9">
              <w:rPr>
                <w:rFonts w:cs="Arial Narrow"/>
                <w:b/>
                <w:bCs/>
                <w:spacing w:val="-1"/>
                <w:position w:val="-1"/>
                <w:sz w:val="18"/>
                <w:szCs w:val="18"/>
              </w:rPr>
              <w:t>Despesa:</w:t>
            </w:r>
            <w:proofErr w:type="gramEnd"/>
            <w:r w:rsidR="00C26B39" w:rsidRPr="00C26B39">
              <w:rPr>
                <w:rFonts w:cs="Arial Narrow"/>
                <w:bCs/>
                <w:spacing w:val="-1"/>
                <w:position w:val="-1"/>
                <w:sz w:val="18"/>
                <w:szCs w:val="18"/>
              </w:rPr>
              <w:t>33</w:t>
            </w:r>
            <w:r w:rsidR="00ED6AA1">
              <w:rPr>
                <w:rFonts w:cs="Arial Narrow"/>
                <w:bCs/>
                <w:spacing w:val="-1"/>
                <w:position w:val="-1"/>
                <w:sz w:val="18"/>
                <w:szCs w:val="18"/>
              </w:rPr>
              <w:t>.</w:t>
            </w:r>
            <w:r w:rsidR="00AA2425">
              <w:rPr>
                <w:rFonts w:cs="Arial Narrow"/>
                <w:bCs/>
                <w:spacing w:val="-1"/>
                <w:position w:val="-1"/>
                <w:sz w:val="18"/>
                <w:szCs w:val="18"/>
              </w:rPr>
              <w:t>90.30</w:t>
            </w:r>
          </w:p>
        </w:tc>
      </w:tr>
      <w:tr w:rsidR="00ED6AA1" w:rsidRPr="00FC47D3" w:rsidTr="004B2232">
        <w:tc>
          <w:tcPr>
            <w:tcW w:w="8931" w:type="dxa"/>
          </w:tcPr>
          <w:p w:rsidR="00ED6AA1" w:rsidRPr="00CA57D5" w:rsidRDefault="00CA57D5" w:rsidP="00435694">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CA57D5">
              <w:rPr>
                <w:rFonts w:cs="Arial Narrow"/>
                <w:b/>
                <w:bCs/>
                <w:spacing w:val="-1"/>
                <w:position w:val="-1"/>
                <w:sz w:val="18"/>
                <w:szCs w:val="18"/>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FC47D3" w:rsidTr="004B2232">
        <w:tc>
          <w:tcPr>
            <w:tcW w:w="8931" w:type="dxa"/>
            <w:shd w:val="clear" w:color="auto" w:fill="808080"/>
          </w:tcPr>
          <w:p w:rsidR="001974C1" w:rsidRPr="00FC47D3" w:rsidRDefault="001974C1" w:rsidP="001D4C88">
            <w:pPr>
              <w:widowControl w:val="0"/>
              <w:autoSpaceDE w:val="0"/>
              <w:autoSpaceDN w:val="0"/>
              <w:adjustRightInd w:val="0"/>
              <w:spacing w:after="0" w:line="240" w:lineRule="auto"/>
              <w:jc w:val="center"/>
              <w:rPr>
                <w:rFonts w:cs="Arial Narrow"/>
                <w:b/>
                <w:bCs/>
                <w:color w:val="FFFFFF"/>
                <w:spacing w:val="-1"/>
                <w:position w:val="-1"/>
                <w:sz w:val="20"/>
                <w:szCs w:val="20"/>
              </w:rPr>
            </w:pPr>
            <w:r w:rsidRPr="004B2232">
              <w:rPr>
                <w:rFonts w:cs="Arial Narrow"/>
                <w:b/>
                <w:bCs/>
                <w:color w:val="FFFFFF"/>
                <w:spacing w:val="-1"/>
                <w:position w:val="-1"/>
                <w:sz w:val="18"/>
                <w:szCs w:val="20"/>
              </w:rPr>
              <w:t>LEGISLAÇÃO APLICADA</w:t>
            </w:r>
          </w:p>
        </w:tc>
      </w:tr>
      <w:tr w:rsidR="001974C1" w:rsidRPr="00FC47D3" w:rsidTr="004B2232">
        <w:tc>
          <w:tcPr>
            <w:tcW w:w="8931" w:type="dxa"/>
            <w:shd w:val="clear" w:color="auto" w:fill="auto"/>
          </w:tcPr>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Artigo 37, da Constituição Federal de 1988: </w:t>
            </w:r>
            <w:r w:rsidRPr="004A2552">
              <w:rPr>
                <w:rFonts w:cs="Arial Narrow"/>
                <w:bCs/>
                <w:spacing w:val="-1"/>
                <w:position w:val="-1"/>
                <w:sz w:val="15"/>
                <w:szCs w:val="15"/>
              </w:rPr>
              <w:t>Regula a atuação da Administração Pública;</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Lei Complementar nº. 123, de 14/12/2006</w:t>
            </w:r>
            <w:r w:rsidRPr="004A2552">
              <w:rPr>
                <w:rFonts w:cs="Arial Narrow"/>
                <w:bCs/>
                <w:spacing w:val="-1"/>
                <w:position w:val="-1"/>
                <w:sz w:val="15"/>
                <w:szCs w:val="15"/>
              </w:rPr>
              <w:t>: Institui o Estatuto Nacional da Microempresa e da Empresa de Pequeno Porte e al</w:t>
            </w:r>
            <w:r w:rsidR="00F722F2" w:rsidRPr="004A2552">
              <w:rPr>
                <w:rFonts w:cs="Arial Narrow"/>
                <w:bCs/>
                <w:spacing w:val="-1"/>
                <w:position w:val="-1"/>
                <w:sz w:val="15"/>
                <w:szCs w:val="15"/>
              </w:rPr>
              <w:t>tera outros dispositivos legais, alterada pela Lei Complementar nº. 147 de 07 de agosto de 2014;</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Lei Federal nº. 8.666, de 21/06/1993: </w:t>
            </w:r>
            <w:r w:rsidRPr="004A2552">
              <w:rPr>
                <w:rFonts w:cs="Arial Narrow"/>
                <w:bCs/>
                <w:spacing w:val="-1"/>
                <w:position w:val="-1"/>
                <w:sz w:val="15"/>
                <w:szCs w:val="15"/>
              </w:rPr>
              <w:t xml:space="preserve">Regulamenta o art. 37, inciso XXI, da Constituição Federal, institui normas para licitações e contratos da Administração Pública e dá outras providências, sendo </w:t>
            </w:r>
            <w:proofErr w:type="gramStart"/>
            <w:r w:rsidRPr="004A2552">
              <w:rPr>
                <w:rFonts w:cs="Arial Narrow"/>
                <w:bCs/>
                <w:spacing w:val="-1"/>
                <w:position w:val="-1"/>
                <w:sz w:val="15"/>
                <w:szCs w:val="15"/>
              </w:rPr>
              <w:t>aplicada</w:t>
            </w:r>
            <w:proofErr w:type="gramEnd"/>
            <w:r w:rsidRPr="004A2552">
              <w:rPr>
                <w:rFonts w:cs="Arial Narrow"/>
                <w:bCs/>
                <w:spacing w:val="-1"/>
                <w:position w:val="-1"/>
                <w:sz w:val="15"/>
                <w:szCs w:val="15"/>
              </w:rPr>
              <w:t xml:space="preserve"> ainda, todas as suas alterações;</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Lei Federal nº. 10.520, de 17/07/2002: </w:t>
            </w:r>
            <w:r w:rsidRPr="004A2552">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1F4070" w:rsidRPr="004A2552" w:rsidRDefault="001F4070"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Lei nº. 12.846, de 1º/08/2013: </w:t>
            </w:r>
            <w:r w:rsidRPr="004A2552">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Decreto Federal nº. 5.450, de 31/05/2005: </w:t>
            </w:r>
            <w:r w:rsidRPr="004A2552">
              <w:rPr>
                <w:rFonts w:cs="Arial Narrow"/>
                <w:bCs/>
                <w:spacing w:val="-1"/>
                <w:position w:val="-1"/>
                <w:sz w:val="15"/>
                <w:szCs w:val="15"/>
              </w:rPr>
              <w:t>Regulamenta o pregão, na forma eletrônica, para aquisição de bens e serviços comuns, e dá outras providências;</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Decreto Federal nº. 5.504, de 05/08/2005: </w:t>
            </w:r>
            <w:r w:rsidRPr="004A2552">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Decreto Federal nº</w:t>
            </w:r>
            <w:r w:rsidR="001F4070" w:rsidRPr="004A2552">
              <w:rPr>
                <w:rFonts w:cs="Arial Narrow"/>
                <w:b/>
                <w:bCs/>
                <w:spacing w:val="-1"/>
                <w:position w:val="-1"/>
                <w:sz w:val="15"/>
                <w:szCs w:val="15"/>
              </w:rPr>
              <w:t>.</w:t>
            </w:r>
            <w:r w:rsidRPr="004A2552">
              <w:rPr>
                <w:rFonts w:cs="Arial Narrow"/>
                <w:b/>
                <w:bCs/>
                <w:spacing w:val="-1"/>
                <w:position w:val="-1"/>
                <w:sz w:val="15"/>
                <w:szCs w:val="15"/>
              </w:rPr>
              <w:t xml:space="preserve"> 6.204, de 05/11/2007:</w:t>
            </w:r>
            <w:r w:rsidRPr="004A2552">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 </w:t>
            </w:r>
          </w:p>
          <w:p w:rsidR="001974C1" w:rsidRPr="004A2552" w:rsidRDefault="001974C1" w:rsidP="001D4C88">
            <w:pPr>
              <w:widowControl w:val="0"/>
              <w:autoSpaceDE w:val="0"/>
              <w:autoSpaceDN w:val="0"/>
              <w:adjustRightInd w:val="0"/>
              <w:spacing w:after="0" w:line="240" w:lineRule="auto"/>
              <w:jc w:val="both"/>
              <w:rPr>
                <w:rFonts w:cs="Arial Narrow"/>
                <w:b/>
                <w:bCs/>
                <w:spacing w:val="-1"/>
                <w:position w:val="-1"/>
                <w:sz w:val="15"/>
                <w:szCs w:val="15"/>
              </w:rPr>
            </w:pPr>
            <w:r w:rsidRPr="004A2552">
              <w:rPr>
                <w:rFonts w:cs="Arial Narrow"/>
                <w:b/>
                <w:bCs/>
                <w:spacing w:val="-1"/>
                <w:position w:val="-1"/>
                <w:sz w:val="15"/>
                <w:szCs w:val="15"/>
              </w:rPr>
              <w:t xml:space="preserve">Decreto Estadual nº 2.434, de 06/06/2005: </w:t>
            </w:r>
            <w:r w:rsidRPr="004A2552">
              <w:rPr>
                <w:rFonts w:cs="Arial Narrow"/>
                <w:bCs/>
                <w:spacing w:val="-1"/>
                <w:position w:val="-1"/>
                <w:sz w:val="15"/>
                <w:szCs w:val="15"/>
              </w:rPr>
              <w:t xml:space="preserve">Dispõe sobre o regulamento da modalidade de licitação denominada Pregão, e adota outras providências. </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Decreto Estadual nº 4.769, de 02/04/2013: </w:t>
            </w:r>
            <w:r w:rsidRPr="004A2552">
              <w:rPr>
                <w:rFonts w:cs="Arial Narrow"/>
                <w:bCs/>
                <w:spacing w:val="-1"/>
                <w:position w:val="-1"/>
                <w:sz w:val="15"/>
                <w:szCs w:val="15"/>
              </w:rPr>
              <w:t xml:space="preserve">Regulamenta o tratamento diferenciado, favorecido e simplificado para Microempresas, Empresas de Pequeno Porte e o Microempreendedor Individual, e adota outras providências. </w:t>
            </w:r>
          </w:p>
          <w:p w:rsidR="001974C1" w:rsidRPr="004A2552" w:rsidRDefault="001974C1"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Decreto Estadual nº. 4.954, de 13 de dezembro de 2013: </w:t>
            </w:r>
            <w:r w:rsidRPr="004A2552">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9F1717" w:rsidRPr="004A2552" w:rsidRDefault="009F1717" w:rsidP="001D4C88">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 xml:space="preserve">Decreto Estadual nº 4.959, de 23 de dezembro de </w:t>
            </w:r>
            <w:proofErr w:type="gramStart"/>
            <w:r w:rsidRPr="004A2552">
              <w:rPr>
                <w:rFonts w:cs="Arial Narrow"/>
                <w:b/>
                <w:bCs/>
                <w:spacing w:val="-1"/>
                <w:position w:val="-1"/>
                <w:sz w:val="15"/>
                <w:szCs w:val="15"/>
              </w:rPr>
              <w:t>2013:</w:t>
            </w:r>
            <w:proofErr w:type="gramEnd"/>
            <w:r w:rsidRPr="004A2552">
              <w:rPr>
                <w:rFonts w:cs="Arial Narrow"/>
                <w:bCs/>
                <w:spacing w:val="-1"/>
                <w:position w:val="-1"/>
                <w:sz w:val="15"/>
                <w:szCs w:val="15"/>
              </w:rPr>
              <w:t xml:space="preserve">Institui no âmbito da Secretaria de Estado da Saúde, os sistemas de compra via internet </w:t>
            </w:r>
            <w:proofErr w:type="spellStart"/>
            <w:r w:rsidRPr="004A2552">
              <w:rPr>
                <w:rFonts w:cs="Arial Narrow"/>
                <w:bCs/>
                <w:spacing w:val="-1"/>
                <w:position w:val="-1"/>
                <w:sz w:val="15"/>
                <w:szCs w:val="15"/>
              </w:rPr>
              <w:t>Binonexo</w:t>
            </w:r>
            <w:proofErr w:type="spellEnd"/>
            <w:r w:rsidRPr="004A2552">
              <w:rPr>
                <w:rFonts w:cs="Arial Narrow"/>
                <w:bCs/>
                <w:spacing w:val="-1"/>
                <w:position w:val="-1"/>
                <w:sz w:val="15"/>
                <w:szCs w:val="15"/>
              </w:rPr>
              <w:t xml:space="preserve"> e </w:t>
            </w:r>
            <w:proofErr w:type="spellStart"/>
            <w:r w:rsidRPr="004A2552">
              <w:rPr>
                <w:rFonts w:cs="Arial Narrow"/>
                <w:bCs/>
                <w:spacing w:val="-1"/>
                <w:position w:val="-1"/>
                <w:sz w:val="15"/>
                <w:szCs w:val="15"/>
              </w:rPr>
              <w:t>Publinexo</w:t>
            </w:r>
            <w:proofErr w:type="spellEnd"/>
            <w:r w:rsidRPr="004A2552">
              <w:rPr>
                <w:rFonts w:cs="Arial Narrow"/>
                <w:bCs/>
                <w:spacing w:val="-1"/>
                <w:position w:val="-1"/>
                <w:sz w:val="15"/>
                <w:szCs w:val="15"/>
              </w:rPr>
              <w:t xml:space="preserve"> e adota outras providências;</w:t>
            </w:r>
          </w:p>
          <w:p w:rsidR="0008331E" w:rsidRPr="004A2552" w:rsidRDefault="0008331E" w:rsidP="0008331E">
            <w:pPr>
              <w:widowControl w:val="0"/>
              <w:autoSpaceDE w:val="0"/>
              <w:autoSpaceDN w:val="0"/>
              <w:adjustRightInd w:val="0"/>
              <w:spacing w:after="0" w:line="240" w:lineRule="auto"/>
              <w:jc w:val="both"/>
              <w:rPr>
                <w:rFonts w:cs="Arial Narrow"/>
                <w:bCs/>
                <w:spacing w:val="-1"/>
                <w:position w:val="-1"/>
                <w:sz w:val="15"/>
                <w:szCs w:val="15"/>
              </w:rPr>
            </w:pPr>
            <w:r w:rsidRPr="004A2552">
              <w:rPr>
                <w:rFonts w:cs="Arial Narrow"/>
                <w:b/>
                <w:bCs/>
                <w:spacing w:val="-1"/>
                <w:position w:val="-1"/>
                <w:sz w:val="15"/>
                <w:szCs w:val="15"/>
              </w:rPr>
              <w:t>Portaria/SESAU nº 11, de 16/01/2015 (DOE nº 4.300, de 20/01/2015</w:t>
            </w:r>
            <w:proofErr w:type="gramStart"/>
            <w:r w:rsidRPr="004A2552">
              <w:rPr>
                <w:rFonts w:cs="Arial Narrow"/>
                <w:b/>
                <w:bCs/>
                <w:spacing w:val="-1"/>
                <w:position w:val="-1"/>
                <w:sz w:val="15"/>
                <w:szCs w:val="15"/>
              </w:rPr>
              <w:t>):</w:t>
            </w:r>
            <w:proofErr w:type="gramEnd"/>
            <w:r w:rsidRPr="004A2552">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p>
          <w:p w:rsidR="001974C1" w:rsidRPr="00A07947" w:rsidRDefault="001974C1" w:rsidP="005956C9">
            <w:pPr>
              <w:widowControl w:val="0"/>
              <w:autoSpaceDE w:val="0"/>
              <w:autoSpaceDN w:val="0"/>
              <w:adjustRightInd w:val="0"/>
              <w:spacing w:after="0" w:line="240" w:lineRule="auto"/>
              <w:jc w:val="both"/>
              <w:rPr>
                <w:rFonts w:cs="Arial Narrow"/>
                <w:b/>
                <w:bCs/>
                <w:spacing w:val="-1"/>
                <w:position w:val="-1"/>
                <w:sz w:val="16"/>
                <w:szCs w:val="16"/>
              </w:rPr>
            </w:pPr>
            <w:r w:rsidRPr="004A2552">
              <w:rPr>
                <w:rFonts w:cs="Arial Narrow"/>
                <w:b/>
                <w:bCs/>
                <w:spacing w:val="-1"/>
                <w:position w:val="-1"/>
                <w:sz w:val="15"/>
                <w:szCs w:val="15"/>
              </w:rPr>
              <w:t xml:space="preserve">Portaria/SESAU Nº. </w:t>
            </w:r>
            <w:r w:rsidR="00E83F42" w:rsidRPr="004A2552">
              <w:rPr>
                <w:rFonts w:cs="Arial Narrow"/>
                <w:b/>
                <w:bCs/>
                <w:spacing w:val="-1"/>
                <w:position w:val="-1"/>
                <w:sz w:val="15"/>
                <w:szCs w:val="15"/>
              </w:rPr>
              <w:t>108</w:t>
            </w:r>
            <w:r w:rsidRPr="004A2552">
              <w:rPr>
                <w:rFonts w:cs="Arial Narrow"/>
                <w:b/>
                <w:bCs/>
                <w:spacing w:val="-1"/>
                <w:position w:val="-1"/>
                <w:sz w:val="15"/>
                <w:szCs w:val="15"/>
              </w:rPr>
              <w:t xml:space="preserve">, de </w:t>
            </w:r>
            <w:r w:rsidR="00E83F42" w:rsidRPr="004A2552">
              <w:rPr>
                <w:rFonts w:cs="Arial Narrow"/>
                <w:b/>
                <w:bCs/>
                <w:spacing w:val="-1"/>
                <w:position w:val="-1"/>
                <w:sz w:val="15"/>
                <w:szCs w:val="15"/>
              </w:rPr>
              <w:t>05</w:t>
            </w:r>
            <w:r w:rsidRPr="004A2552">
              <w:rPr>
                <w:rFonts w:cs="Arial Narrow"/>
                <w:b/>
                <w:bCs/>
                <w:spacing w:val="-1"/>
                <w:position w:val="-1"/>
                <w:sz w:val="15"/>
                <w:szCs w:val="15"/>
              </w:rPr>
              <w:t xml:space="preserve"> de </w:t>
            </w:r>
            <w:r w:rsidR="00E83F42" w:rsidRPr="004A2552">
              <w:rPr>
                <w:rFonts w:cs="Arial Narrow"/>
                <w:b/>
                <w:bCs/>
                <w:spacing w:val="-1"/>
                <w:position w:val="-1"/>
                <w:sz w:val="15"/>
                <w:szCs w:val="15"/>
              </w:rPr>
              <w:t>março</w:t>
            </w:r>
            <w:r w:rsidRPr="004A2552">
              <w:rPr>
                <w:rFonts w:cs="Arial Narrow"/>
                <w:b/>
                <w:bCs/>
                <w:spacing w:val="-1"/>
                <w:position w:val="-1"/>
                <w:sz w:val="15"/>
                <w:szCs w:val="15"/>
              </w:rPr>
              <w:t xml:space="preserve"> de 201</w:t>
            </w:r>
            <w:r w:rsidR="00E83F42" w:rsidRPr="004A2552">
              <w:rPr>
                <w:rFonts w:cs="Arial Narrow"/>
                <w:b/>
                <w:bCs/>
                <w:spacing w:val="-1"/>
                <w:position w:val="-1"/>
                <w:sz w:val="15"/>
                <w:szCs w:val="15"/>
              </w:rPr>
              <w:t>5, (DOE nº. 4.331</w:t>
            </w:r>
            <w:r w:rsidRPr="004A2552">
              <w:rPr>
                <w:rFonts w:cs="Arial Narrow"/>
                <w:b/>
                <w:bCs/>
                <w:spacing w:val="-1"/>
                <w:position w:val="-1"/>
                <w:sz w:val="15"/>
                <w:szCs w:val="15"/>
              </w:rPr>
              <w:t xml:space="preserve">, de </w:t>
            </w:r>
            <w:r w:rsidR="00E83F42" w:rsidRPr="004A2552">
              <w:rPr>
                <w:rFonts w:cs="Arial Narrow"/>
                <w:b/>
                <w:bCs/>
                <w:spacing w:val="-1"/>
                <w:position w:val="-1"/>
                <w:sz w:val="15"/>
                <w:szCs w:val="15"/>
              </w:rPr>
              <w:t>06</w:t>
            </w:r>
            <w:r w:rsidRPr="004A2552">
              <w:rPr>
                <w:rFonts w:cs="Arial Narrow"/>
                <w:b/>
                <w:bCs/>
                <w:spacing w:val="-1"/>
                <w:position w:val="-1"/>
                <w:sz w:val="15"/>
                <w:szCs w:val="15"/>
              </w:rPr>
              <w:t>/0</w:t>
            </w:r>
            <w:r w:rsidR="00E83F42" w:rsidRPr="004A2552">
              <w:rPr>
                <w:rFonts w:cs="Arial Narrow"/>
                <w:b/>
                <w:bCs/>
                <w:spacing w:val="-1"/>
                <w:position w:val="-1"/>
                <w:sz w:val="15"/>
                <w:szCs w:val="15"/>
              </w:rPr>
              <w:t>3</w:t>
            </w:r>
            <w:r w:rsidRPr="004A2552">
              <w:rPr>
                <w:rFonts w:cs="Arial Narrow"/>
                <w:b/>
                <w:bCs/>
                <w:spacing w:val="-1"/>
                <w:position w:val="-1"/>
                <w:sz w:val="15"/>
                <w:szCs w:val="15"/>
              </w:rPr>
              <w:t>/201</w:t>
            </w:r>
            <w:r w:rsidR="00E83F42" w:rsidRPr="004A2552">
              <w:rPr>
                <w:rFonts w:cs="Arial Narrow"/>
                <w:b/>
                <w:bCs/>
                <w:spacing w:val="-1"/>
                <w:position w:val="-1"/>
                <w:sz w:val="15"/>
                <w:szCs w:val="15"/>
              </w:rPr>
              <w:t>5</w:t>
            </w:r>
            <w:r w:rsidRPr="004A2552">
              <w:rPr>
                <w:rFonts w:cs="Arial Narrow"/>
                <w:b/>
                <w:bCs/>
                <w:spacing w:val="-1"/>
                <w:position w:val="-1"/>
                <w:sz w:val="15"/>
                <w:szCs w:val="15"/>
              </w:rPr>
              <w:t xml:space="preserve">): </w:t>
            </w:r>
            <w:r w:rsidRPr="004A2552">
              <w:rPr>
                <w:rFonts w:cs="Arial Narrow"/>
                <w:bCs/>
                <w:spacing w:val="-1"/>
                <w:position w:val="-1"/>
                <w:sz w:val="15"/>
                <w:szCs w:val="15"/>
              </w:rPr>
              <w:t xml:space="preserve">Institui no âmbito da </w:t>
            </w:r>
            <w:r w:rsidR="00DA2071" w:rsidRPr="004A2552">
              <w:rPr>
                <w:rFonts w:cs="Arial Narrow"/>
                <w:bCs/>
                <w:spacing w:val="-1"/>
                <w:position w:val="-1"/>
                <w:sz w:val="15"/>
                <w:szCs w:val="15"/>
              </w:rPr>
              <w:t>Secretaria de Estado da Saúde</w:t>
            </w:r>
            <w:r w:rsidRPr="004A2552">
              <w:rPr>
                <w:rFonts w:cs="Arial Narrow"/>
                <w:bCs/>
                <w:spacing w:val="-1"/>
                <w:position w:val="-1"/>
                <w:sz w:val="15"/>
                <w:szCs w:val="15"/>
              </w:rPr>
              <w:t xml:space="preserve"> do Estado do Tocantins, regras específicas </w:t>
            </w:r>
            <w:r w:rsidR="00E83F42" w:rsidRPr="004A2552">
              <w:rPr>
                <w:rFonts w:cs="Arial Narrow"/>
                <w:bCs/>
                <w:spacing w:val="-1"/>
                <w:position w:val="-1"/>
                <w:sz w:val="15"/>
                <w:szCs w:val="15"/>
              </w:rPr>
              <w:t xml:space="preserve">para apuração de eventuais descumprimentos de regras </w:t>
            </w:r>
            <w:proofErr w:type="spellStart"/>
            <w:r w:rsidR="00E83F42" w:rsidRPr="004A2552">
              <w:rPr>
                <w:rFonts w:cs="Arial Narrow"/>
                <w:bCs/>
                <w:spacing w:val="-1"/>
                <w:position w:val="-1"/>
                <w:sz w:val="15"/>
                <w:szCs w:val="15"/>
              </w:rPr>
              <w:t>editalícias</w:t>
            </w:r>
            <w:proofErr w:type="spellEnd"/>
            <w:r w:rsidR="00E83F42" w:rsidRPr="004A2552">
              <w:rPr>
                <w:rFonts w:cs="Arial Narrow"/>
                <w:bCs/>
                <w:spacing w:val="-1"/>
                <w:position w:val="-1"/>
                <w:sz w:val="15"/>
                <w:szCs w:val="15"/>
              </w:rPr>
              <w:t xml:space="preserve"> dos certames promovidos pela Superintendência de Compras e Central de Licitação, e adota outras providências.</w:t>
            </w:r>
          </w:p>
        </w:tc>
      </w:tr>
      <w:tr w:rsidR="001974C1" w:rsidRPr="00FC47D3" w:rsidTr="004B2232">
        <w:tc>
          <w:tcPr>
            <w:tcW w:w="8931" w:type="dxa"/>
            <w:shd w:val="clear" w:color="auto" w:fill="808080"/>
          </w:tcPr>
          <w:p w:rsidR="001974C1" w:rsidRPr="004B2232" w:rsidRDefault="00DA2071" w:rsidP="001D4C88">
            <w:pPr>
              <w:widowControl w:val="0"/>
              <w:autoSpaceDE w:val="0"/>
              <w:autoSpaceDN w:val="0"/>
              <w:adjustRightInd w:val="0"/>
              <w:spacing w:after="0" w:line="240" w:lineRule="auto"/>
              <w:jc w:val="center"/>
              <w:rPr>
                <w:rFonts w:cs="Arial Narrow"/>
                <w:b/>
                <w:bCs/>
                <w:color w:val="FFFFFF"/>
                <w:spacing w:val="-1"/>
                <w:position w:val="-1"/>
                <w:sz w:val="17"/>
                <w:szCs w:val="17"/>
              </w:rPr>
            </w:pPr>
            <w:r w:rsidRPr="003D739B">
              <w:rPr>
                <w:rFonts w:cs="Arial Narrow"/>
                <w:b/>
                <w:bCs/>
                <w:color w:val="FFFFFF"/>
                <w:spacing w:val="-1"/>
                <w:position w:val="-1"/>
                <w:sz w:val="18"/>
                <w:szCs w:val="17"/>
              </w:rPr>
              <w:t>SECRETARIA DE ESTADO DA SAÚDE</w:t>
            </w:r>
            <w:r w:rsidR="001974C1" w:rsidRPr="003D739B">
              <w:rPr>
                <w:rFonts w:cs="Arial Narrow"/>
                <w:b/>
                <w:bCs/>
                <w:color w:val="FFFFFF"/>
                <w:spacing w:val="-1"/>
                <w:position w:val="-1"/>
                <w:sz w:val="18"/>
                <w:szCs w:val="17"/>
              </w:rPr>
              <w:t xml:space="preserve"> DO ESTADO DO TOCANTINS</w:t>
            </w:r>
          </w:p>
        </w:tc>
      </w:tr>
      <w:tr w:rsidR="001974C1" w:rsidRPr="00FC47D3" w:rsidTr="004B2232">
        <w:tc>
          <w:tcPr>
            <w:tcW w:w="8931" w:type="dxa"/>
            <w:shd w:val="clear" w:color="auto" w:fill="auto"/>
          </w:tcPr>
          <w:p w:rsidR="001974C1" w:rsidRPr="00AB6537" w:rsidRDefault="001974C1" w:rsidP="00AB6537">
            <w:pPr>
              <w:widowControl w:val="0"/>
              <w:autoSpaceDE w:val="0"/>
              <w:autoSpaceDN w:val="0"/>
              <w:adjustRightInd w:val="0"/>
              <w:spacing w:after="0" w:line="240" w:lineRule="auto"/>
              <w:rPr>
                <w:rFonts w:cs="Arial Narrow"/>
                <w:b/>
                <w:bCs/>
                <w:spacing w:val="-1"/>
                <w:position w:val="-1"/>
                <w:sz w:val="18"/>
                <w:szCs w:val="18"/>
              </w:rPr>
            </w:pPr>
            <w:proofErr w:type="gramStart"/>
            <w:r w:rsidRPr="00AB6537">
              <w:rPr>
                <w:rFonts w:cs="Arial Narrow"/>
                <w:b/>
                <w:bCs/>
                <w:spacing w:val="-1"/>
                <w:position w:val="-1"/>
                <w:sz w:val="18"/>
                <w:szCs w:val="18"/>
              </w:rPr>
              <w:t>Pregoeiro(</w:t>
            </w:r>
            <w:proofErr w:type="gramEnd"/>
            <w:r w:rsidRPr="00AB6537">
              <w:rPr>
                <w:rFonts w:cs="Arial Narrow"/>
                <w:b/>
                <w:bCs/>
                <w:spacing w:val="-1"/>
                <w:position w:val="-1"/>
                <w:sz w:val="18"/>
                <w:szCs w:val="18"/>
              </w:rPr>
              <w:t>a):</w:t>
            </w:r>
            <w:r w:rsidR="007A1216" w:rsidRPr="00AB6537">
              <w:rPr>
                <w:rFonts w:cs="Arial Narrow"/>
                <w:b/>
                <w:bCs/>
                <w:spacing w:val="-1"/>
                <w:position w:val="-1"/>
                <w:sz w:val="18"/>
                <w:szCs w:val="18"/>
              </w:rPr>
              <w:t xml:space="preserve"> </w:t>
            </w:r>
            <w:proofErr w:type="spellStart"/>
            <w:r w:rsidR="00AB6537" w:rsidRPr="00AB6537">
              <w:rPr>
                <w:rFonts w:asciiTheme="minorHAnsi" w:hAnsiTheme="minorHAnsi" w:cs="Arial Narrow"/>
                <w:b/>
                <w:bCs/>
                <w:spacing w:val="-1"/>
                <w:position w:val="-1"/>
                <w:sz w:val="18"/>
                <w:szCs w:val="18"/>
              </w:rPr>
              <w:t>Weslaine</w:t>
            </w:r>
            <w:proofErr w:type="spellEnd"/>
            <w:r w:rsidR="00AB6537" w:rsidRPr="00AB6537">
              <w:rPr>
                <w:rFonts w:asciiTheme="minorHAnsi" w:hAnsiTheme="minorHAnsi" w:cs="Arial Narrow"/>
                <w:b/>
                <w:bCs/>
                <w:spacing w:val="-1"/>
                <w:position w:val="-1"/>
                <w:sz w:val="18"/>
                <w:szCs w:val="18"/>
              </w:rPr>
              <w:t xml:space="preserve"> Lacerda Ávila</w:t>
            </w:r>
          </w:p>
        </w:tc>
      </w:tr>
      <w:tr w:rsidR="001974C1" w:rsidRPr="00FC47D3" w:rsidTr="004B2232">
        <w:tc>
          <w:tcPr>
            <w:tcW w:w="8931" w:type="dxa"/>
            <w:shd w:val="clear" w:color="auto" w:fill="auto"/>
          </w:tcPr>
          <w:p w:rsidR="001974C1" w:rsidRPr="003D739B" w:rsidRDefault="001974C1" w:rsidP="00E85599">
            <w:pPr>
              <w:widowControl w:val="0"/>
              <w:autoSpaceDE w:val="0"/>
              <w:autoSpaceDN w:val="0"/>
              <w:adjustRightInd w:val="0"/>
              <w:spacing w:after="0" w:line="240" w:lineRule="auto"/>
              <w:rPr>
                <w:rFonts w:cs="Arial Narrow"/>
                <w:b/>
                <w:bCs/>
                <w:spacing w:val="-1"/>
                <w:position w:val="-1"/>
                <w:sz w:val="18"/>
                <w:szCs w:val="17"/>
              </w:rPr>
            </w:pPr>
            <w:r w:rsidRPr="003D739B">
              <w:rPr>
                <w:rFonts w:cs="Arial Narrow"/>
                <w:b/>
                <w:bCs/>
                <w:spacing w:val="-1"/>
                <w:position w:val="-1"/>
                <w:sz w:val="18"/>
                <w:szCs w:val="17"/>
              </w:rPr>
              <w:t xml:space="preserve">Telefone: </w:t>
            </w:r>
            <w:r w:rsidR="00CD0289" w:rsidRPr="003D739B">
              <w:rPr>
                <w:rFonts w:cs="Arial Narrow"/>
                <w:bCs/>
                <w:spacing w:val="-1"/>
                <w:position w:val="-1"/>
                <w:sz w:val="18"/>
                <w:szCs w:val="17"/>
              </w:rPr>
              <w:t>(063)3218-</w:t>
            </w:r>
            <w:r w:rsidR="00E85599">
              <w:rPr>
                <w:rFonts w:cs="Arial Narrow"/>
                <w:bCs/>
                <w:spacing w:val="-1"/>
                <w:position w:val="-1"/>
                <w:sz w:val="18"/>
                <w:szCs w:val="17"/>
              </w:rPr>
              <w:t>1722/1715</w:t>
            </w:r>
            <w:r w:rsidRPr="003D739B">
              <w:rPr>
                <w:rFonts w:cs="Arial Narrow"/>
                <w:b/>
                <w:bCs/>
                <w:spacing w:val="-1"/>
                <w:position w:val="-1"/>
                <w:sz w:val="18"/>
                <w:szCs w:val="17"/>
              </w:rPr>
              <w:t>E-</w:t>
            </w:r>
            <w:proofErr w:type="gramStart"/>
            <w:r w:rsidRPr="003D739B">
              <w:rPr>
                <w:rFonts w:cs="Arial Narrow"/>
                <w:b/>
                <w:bCs/>
                <w:spacing w:val="-1"/>
                <w:position w:val="-1"/>
                <w:sz w:val="18"/>
                <w:szCs w:val="17"/>
              </w:rPr>
              <w:t>mail:</w:t>
            </w:r>
            <w:proofErr w:type="gramEnd"/>
            <w:r w:rsidR="000E58FA" w:rsidRPr="003D739B">
              <w:rPr>
                <w:rFonts w:cs="Arial Narrow"/>
                <w:bCs/>
                <w:spacing w:val="-1"/>
                <w:position w:val="-1"/>
                <w:sz w:val="18"/>
                <w:szCs w:val="17"/>
              </w:rPr>
              <w:t>superintendencia.</w:t>
            </w:r>
            <w:r w:rsidR="009F487A" w:rsidRPr="003D739B">
              <w:rPr>
                <w:rFonts w:cs="Arial Narrow"/>
                <w:bCs/>
                <w:spacing w:val="-1"/>
                <w:position w:val="-1"/>
                <w:sz w:val="18"/>
                <w:szCs w:val="17"/>
              </w:rPr>
              <w:t>licita</w:t>
            </w:r>
            <w:r w:rsidR="000E58FA" w:rsidRPr="003D739B">
              <w:rPr>
                <w:rFonts w:cs="Arial Narrow"/>
                <w:bCs/>
                <w:spacing w:val="-1"/>
                <w:position w:val="-1"/>
                <w:sz w:val="18"/>
                <w:szCs w:val="17"/>
              </w:rPr>
              <w:t>ca</w:t>
            </w:r>
            <w:r w:rsidR="009F487A" w:rsidRPr="003D739B">
              <w:rPr>
                <w:rFonts w:cs="Arial Narrow"/>
                <w:bCs/>
                <w:spacing w:val="-1"/>
                <w:position w:val="-1"/>
                <w:sz w:val="18"/>
                <w:szCs w:val="17"/>
              </w:rPr>
              <w:t>o@</w:t>
            </w:r>
            <w:r w:rsidR="00CD0289" w:rsidRPr="003D739B">
              <w:rPr>
                <w:rFonts w:cs="Arial Narrow"/>
                <w:bCs/>
                <w:spacing w:val="-1"/>
                <w:position w:val="-1"/>
                <w:sz w:val="18"/>
                <w:szCs w:val="17"/>
              </w:rPr>
              <w:t>saude.to.gov.br</w:t>
            </w:r>
          </w:p>
        </w:tc>
      </w:tr>
      <w:tr w:rsidR="001974C1" w:rsidRPr="00FC47D3" w:rsidTr="004B2232">
        <w:tc>
          <w:tcPr>
            <w:tcW w:w="8931" w:type="dxa"/>
            <w:shd w:val="clear" w:color="auto" w:fill="auto"/>
          </w:tcPr>
          <w:p w:rsidR="001974C1" w:rsidRPr="003D739B" w:rsidRDefault="001974C1" w:rsidP="00617132">
            <w:pPr>
              <w:widowControl w:val="0"/>
              <w:autoSpaceDE w:val="0"/>
              <w:autoSpaceDN w:val="0"/>
              <w:adjustRightInd w:val="0"/>
              <w:spacing w:after="0" w:line="240" w:lineRule="auto"/>
              <w:rPr>
                <w:rFonts w:cs="Arial Narrow"/>
                <w:b/>
                <w:bCs/>
                <w:spacing w:val="-1"/>
                <w:position w:val="-1"/>
                <w:sz w:val="18"/>
                <w:szCs w:val="17"/>
              </w:rPr>
            </w:pPr>
            <w:proofErr w:type="gramStart"/>
            <w:r w:rsidRPr="003D739B">
              <w:rPr>
                <w:rFonts w:cs="Arial Narrow"/>
                <w:b/>
                <w:bCs/>
                <w:spacing w:val="-1"/>
                <w:position w:val="-1"/>
                <w:sz w:val="18"/>
                <w:szCs w:val="17"/>
              </w:rPr>
              <w:t>Endereço:</w:t>
            </w:r>
            <w:proofErr w:type="spellStart"/>
            <w:proofErr w:type="gramEnd"/>
            <w:r w:rsidR="00617132" w:rsidRPr="003D739B">
              <w:rPr>
                <w:rFonts w:cs="Arial Narrow"/>
                <w:bCs/>
                <w:spacing w:val="-1"/>
                <w:position w:val="-1"/>
                <w:sz w:val="18"/>
                <w:szCs w:val="17"/>
              </w:rPr>
              <w:t>Av.NS</w:t>
            </w:r>
            <w:proofErr w:type="spellEnd"/>
            <w:r w:rsidR="00617132" w:rsidRPr="003D739B">
              <w:rPr>
                <w:rFonts w:cs="Arial Narrow"/>
                <w:bCs/>
                <w:spacing w:val="-1"/>
                <w:position w:val="-1"/>
                <w:sz w:val="18"/>
                <w:szCs w:val="17"/>
              </w:rPr>
              <w:t xml:space="preserve"> 01, AANO, Praça dos Girassóis, s/nº, Palmas/TO, CEP: 77.015-007</w:t>
            </w:r>
          </w:p>
        </w:tc>
      </w:tr>
      <w:tr w:rsidR="001974C1" w:rsidRPr="00FC47D3" w:rsidTr="004B2232">
        <w:tc>
          <w:tcPr>
            <w:tcW w:w="8931" w:type="dxa"/>
            <w:shd w:val="clear" w:color="auto" w:fill="auto"/>
          </w:tcPr>
          <w:p w:rsidR="001974C1" w:rsidRPr="003D739B" w:rsidRDefault="00167617" w:rsidP="00E85599">
            <w:pPr>
              <w:widowControl w:val="0"/>
              <w:autoSpaceDE w:val="0"/>
              <w:autoSpaceDN w:val="0"/>
              <w:adjustRightInd w:val="0"/>
              <w:spacing w:after="0" w:line="240" w:lineRule="auto"/>
              <w:rPr>
                <w:rFonts w:cs="Arial Narrow"/>
                <w:b/>
                <w:bCs/>
                <w:spacing w:val="-1"/>
                <w:position w:val="-1"/>
                <w:sz w:val="18"/>
                <w:szCs w:val="17"/>
              </w:rPr>
            </w:pPr>
            <w:r w:rsidRPr="003D739B">
              <w:rPr>
                <w:rFonts w:cs="Arial Narrow"/>
                <w:b/>
                <w:bCs/>
                <w:spacing w:val="-1"/>
                <w:position w:val="-1"/>
                <w:sz w:val="18"/>
                <w:szCs w:val="17"/>
              </w:rPr>
              <w:t xml:space="preserve">Horário de </w:t>
            </w:r>
            <w:proofErr w:type="gramStart"/>
            <w:r w:rsidRPr="003D739B">
              <w:rPr>
                <w:rFonts w:cs="Arial Narrow"/>
                <w:b/>
                <w:bCs/>
                <w:spacing w:val="-1"/>
                <w:position w:val="-1"/>
                <w:sz w:val="18"/>
                <w:szCs w:val="17"/>
              </w:rPr>
              <w:t>A</w:t>
            </w:r>
            <w:r w:rsidR="001974C1" w:rsidRPr="003D739B">
              <w:rPr>
                <w:rFonts w:cs="Arial Narrow"/>
                <w:b/>
                <w:bCs/>
                <w:spacing w:val="-1"/>
                <w:position w:val="-1"/>
                <w:sz w:val="18"/>
                <w:szCs w:val="17"/>
              </w:rPr>
              <w:t>tendimento:</w:t>
            </w:r>
            <w:proofErr w:type="gramEnd"/>
            <w:r w:rsidR="00021FC3" w:rsidRPr="003D739B">
              <w:rPr>
                <w:rFonts w:cs="Arial Narrow"/>
                <w:bCs/>
                <w:spacing w:val="-1"/>
                <w:position w:val="-1"/>
                <w:sz w:val="18"/>
                <w:szCs w:val="17"/>
              </w:rPr>
              <w:t xml:space="preserve">Das </w:t>
            </w:r>
            <w:r w:rsidR="00E85599">
              <w:rPr>
                <w:rFonts w:cs="Arial Narrow"/>
                <w:bCs/>
                <w:spacing w:val="-1"/>
                <w:position w:val="-1"/>
                <w:sz w:val="18"/>
                <w:szCs w:val="17"/>
              </w:rPr>
              <w:t>12</w:t>
            </w:r>
            <w:r w:rsidR="00021FC3" w:rsidRPr="003D739B">
              <w:rPr>
                <w:rFonts w:cs="Arial Narrow"/>
                <w:bCs/>
                <w:spacing w:val="-1"/>
                <w:position w:val="-1"/>
                <w:sz w:val="18"/>
                <w:szCs w:val="17"/>
              </w:rPr>
              <w:t>h</w:t>
            </w:r>
            <w:r w:rsidR="00E85599">
              <w:rPr>
                <w:rFonts w:cs="Arial Narrow"/>
                <w:bCs/>
                <w:spacing w:val="-1"/>
                <w:position w:val="-1"/>
                <w:sz w:val="18"/>
                <w:szCs w:val="17"/>
              </w:rPr>
              <w:t>3</w:t>
            </w:r>
            <w:r w:rsidR="00021FC3" w:rsidRPr="003D739B">
              <w:rPr>
                <w:rFonts w:cs="Arial Narrow"/>
                <w:bCs/>
                <w:spacing w:val="-1"/>
                <w:position w:val="-1"/>
                <w:sz w:val="18"/>
                <w:szCs w:val="17"/>
              </w:rPr>
              <w:t>0min às 1</w:t>
            </w:r>
            <w:r w:rsidR="00E85599">
              <w:rPr>
                <w:rFonts w:cs="Arial Narrow"/>
                <w:bCs/>
                <w:spacing w:val="-1"/>
                <w:position w:val="-1"/>
                <w:sz w:val="18"/>
                <w:szCs w:val="17"/>
              </w:rPr>
              <w:t>8</w:t>
            </w:r>
            <w:r w:rsidR="00021FC3" w:rsidRPr="003D739B">
              <w:rPr>
                <w:rFonts w:cs="Arial Narrow"/>
                <w:bCs/>
                <w:spacing w:val="-1"/>
                <w:position w:val="-1"/>
                <w:sz w:val="18"/>
                <w:szCs w:val="17"/>
              </w:rPr>
              <w:t>h</w:t>
            </w:r>
            <w:r w:rsidR="00E85599">
              <w:rPr>
                <w:rFonts w:cs="Arial Narrow"/>
                <w:bCs/>
                <w:spacing w:val="-1"/>
                <w:position w:val="-1"/>
                <w:sz w:val="18"/>
                <w:szCs w:val="17"/>
              </w:rPr>
              <w:t>3</w:t>
            </w:r>
            <w:r w:rsidR="00021FC3" w:rsidRPr="003D739B">
              <w:rPr>
                <w:rFonts w:cs="Arial Narrow"/>
                <w:bCs/>
                <w:spacing w:val="-1"/>
                <w:position w:val="-1"/>
                <w:sz w:val="18"/>
                <w:szCs w:val="17"/>
              </w:rPr>
              <w:t>0min</w:t>
            </w:r>
            <w:r w:rsidR="00E85599">
              <w:rPr>
                <w:rFonts w:cs="Arial Narrow"/>
                <w:bCs/>
                <w:spacing w:val="-1"/>
                <w:position w:val="-1"/>
                <w:sz w:val="18"/>
                <w:szCs w:val="17"/>
              </w:rPr>
              <w:t>.</w:t>
            </w:r>
          </w:p>
        </w:tc>
      </w:tr>
    </w:tbl>
    <w:p w:rsidR="001A51BF" w:rsidRPr="00FC47D3" w:rsidRDefault="00E245A5" w:rsidP="000C24F6">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7C513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A6F97" w:rsidRPr="008A0579" w:rsidRDefault="001A51BF" w:rsidP="004A255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proofErr w:type="gramStart"/>
      <w:r w:rsidRPr="00FC47D3">
        <w:rPr>
          <w:b/>
          <w:sz w:val="20"/>
          <w:szCs w:val="20"/>
        </w:rPr>
        <w:t>1.1.</w:t>
      </w:r>
      <w:proofErr w:type="gramEnd"/>
      <w:r w:rsidR="0020437A" w:rsidRPr="008A0579">
        <w:rPr>
          <w:rFonts w:asciiTheme="minorHAnsi" w:eastAsia="Batang" w:hAnsiTheme="minorHAnsi" w:cs="Courier New"/>
          <w:color w:val="000000"/>
          <w:sz w:val="20"/>
          <w:szCs w:val="20"/>
        </w:rPr>
        <w:t xml:space="preserve">O presente pregão tem </w:t>
      </w:r>
      <w:r w:rsidR="006A6F97" w:rsidRPr="008A0579">
        <w:rPr>
          <w:rFonts w:asciiTheme="minorHAnsi" w:eastAsia="Batang" w:hAnsiTheme="minorHAnsi" w:cs="Courier New"/>
          <w:color w:val="000000"/>
          <w:sz w:val="20"/>
          <w:szCs w:val="20"/>
        </w:rPr>
        <w:t xml:space="preserve">por objeto </w:t>
      </w:r>
      <w:r w:rsidR="008A0579" w:rsidRPr="008A0579">
        <w:rPr>
          <w:rFonts w:asciiTheme="minorHAnsi" w:hAnsiTheme="minorHAnsi"/>
          <w:sz w:val="20"/>
          <w:szCs w:val="20"/>
        </w:rPr>
        <w:t xml:space="preserve">aquisição </w:t>
      </w:r>
      <w:r w:rsidR="008A0579" w:rsidRPr="008A0579">
        <w:rPr>
          <w:rFonts w:asciiTheme="minorHAnsi" w:hAnsiTheme="minorHAnsi"/>
          <w:color w:val="000000"/>
          <w:sz w:val="20"/>
          <w:szCs w:val="20"/>
        </w:rPr>
        <w:t>de materiais hospitalares (kit para oclusão de lesões vasculares)</w:t>
      </w:r>
      <w:r w:rsidR="00435694">
        <w:rPr>
          <w:rFonts w:asciiTheme="minorHAnsi" w:hAnsiTheme="minorHAnsi"/>
          <w:color w:val="000000"/>
          <w:sz w:val="20"/>
          <w:szCs w:val="20"/>
        </w:rPr>
        <w:t>,</w:t>
      </w:r>
      <w:r w:rsidR="008A0579" w:rsidRPr="008A0579">
        <w:rPr>
          <w:rFonts w:asciiTheme="minorHAnsi" w:hAnsiTheme="minorHAnsi"/>
          <w:color w:val="000000"/>
          <w:sz w:val="20"/>
          <w:szCs w:val="20"/>
        </w:rPr>
        <w:t xml:space="preserve"> des</w:t>
      </w:r>
      <w:r w:rsidR="008A0579" w:rsidRPr="008A0579">
        <w:rPr>
          <w:rFonts w:asciiTheme="minorHAnsi" w:hAnsiTheme="minorHAnsi"/>
          <w:bCs/>
          <w:color w:val="000000"/>
          <w:sz w:val="20"/>
          <w:szCs w:val="20"/>
        </w:rPr>
        <w:t>tinados ao Hospital Gera</w:t>
      </w:r>
      <w:r w:rsidR="00435694">
        <w:rPr>
          <w:rFonts w:asciiTheme="minorHAnsi" w:hAnsiTheme="minorHAnsi"/>
          <w:bCs/>
          <w:color w:val="000000"/>
          <w:sz w:val="20"/>
          <w:szCs w:val="20"/>
        </w:rPr>
        <w:t>l</w:t>
      </w:r>
      <w:r w:rsidR="008A0579" w:rsidRPr="008A0579">
        <w:rPr>
          <w:rFonts w:asciiTheme="minorHAnsi" w:hAnsiTheme="minorHAnsi"/>
          <w:bCs/>
          <w:color w:val="000000"/>
          <w:sz w:val="20"/>
          <w:szCs w:val="20"/>
        </w:rPr>
        <w:t xml:space="preserve"> Público de Palmas</w:t>
      </w:r>
      <w:r w:rsidR="00AA2425" w:rsidRPr="008A0579">
        <w:rPr>
          <w:rFonts w:asciiTheme="minorHAnsi" w:eastAsia="Batang" w:hAnsiTheme="minorHAnsi" w:cs="Courier New"/>
          <w:color w:val="000000"/>
          <w:sz w:val="20"/>
          <w:szCs w:val="20"/>
        </w:rPr>
        <w:t xml:space="preserve">, </w:t>
      </w:r>
      <w:r w:rsidR="004458FD" w:rsidRPr="008A0579">
        <w:rPr>
          <w:rFonts w:asciiTheme="minorHAnsi" w:eastAsia="Batang" w:hAnsiTheme="minorHAnsi" w:cs="Courier New"/>
          <w:bCs/>
          <w:color w:val="000000"/>
          <w:sz w:val="20"/>
          <w:szCs w:val="20"/>
        </w:rPr>
        <w:t>conforme</w:t>
      </w:r>
      <w:r w:rsidR="006A6F97" w:rsidRPr="008A0579">
        <w:rPr>
          <w:rFonts w:asciiTheme="minorHAnsi" w:eastAsia="Batang" w:hAnsiTheme="minorHAnsi" w:cs="Courier New"/>
          <w:bCs/>
          <w:color w:val="000000"/>
          <w:sz w:val="20"/>
          <w:szCs w:val="20"/>
        </w:rPr>
        <w:t xml:space="preserve"> especificações técnicas</w:t>
      </w:r>
      <w:r w:rsidR="004A2552" w:rsidRPr="008A0579">
        <w:rPr>
          <w:rFonts w:asciiTheme="minorHAnsi" w:eastAsia="Batang" w:hAnsiTheme="minorHAnsi" w:cs="Courier New"/>
          <w:bCs/>
          <w:color w:val="000000"/>
          <w:sz w:val="20"/>
          <w:szCs w:val="20"/>
        </w:rPr>
        <w:t xml:space="preserve"> contidas no Termo de Referência,</w:t>
      </w:r>
      <w:r w:rsidR="008058ED" w:rsidRPr="008A0579">
        <w:rPr>
          <w:rFonts w:asciiTheme="minorHAnsi" w:eastAsia="Batang" w:hAnsiTheme="minorHAnsi" w:cs="Courier New"/>
          <w:bCs/>
          <w:color w:val="000000"/>
          <w:sz w:val="20"/>
          <w:szCs w:val="20"/>
        </w:rPr>
        <w:t xml:space="preserve">Anexo </w:t>
      </w:r>
      <w:r w:rsidR="004A2552" w:rsidRPr="008A0579">
        <w:rPr>
          <w:rFonts w:asciiTheme="minorHAnsi" w:eastAsia="Batang" w:hAnsiTheme="minorHAnsi" w:cs="Courier New"/>
          <w:bCs/>
          <w:color w:val="000000"/>
          <w:sz w:val="20"/>
          <w:szCs w:val="20"/>
        </w:rPr>
        <w:t>I</w:t>
      </w:r>
      <w:r w:rsidR="006A6F97" w:rsidRPr="008A0579">
        <w:rPr>
          <w:rFonts w:asciiTheme="minorHAnsi" w:eastAsia="Batang" w:hAnsiTheme="minorHAnsi" w:cs="Courier New"/>
          <w:bCs/>
          <w:color w:val="000000"/>
          <w:sz w:val="20"/>
          <w:szCs w:val="20"/>
        </w:rPr>
        <w:t>.</w:t>
      </w:r>
    </w:p>
    <w:p w:rsidR="0020437A" w:rsidRPr="006A6F97" w:rsidRDefault="006A6F97" w:rsidP="004A2552">
      <w:pPr>
        <w:widowControl w:val="0"/>
        <w:tabs>
          <w:tab w:val="left" w:pos="142"/>
          <w:tab w:val="left" w:pos="284"/>
        </w:tabs>
        <w:autoSpaceDE w:val="0"/>
        <w:autoSpaceDN w:val="0"/>
        <w:adjustRightInd w:val="0"/>
        <w:spacing w:after="0" w:line="240" w:lineRule="auto"/>
        <w:ind w:right="-17"/>
        <w:jc w:val="both"/>
        <w:rPr>
          <w:spacing w:val="7"/>
          <w:sz w:val="20"/>
          <w:szCs w:val="20"/>
        </w:rPr>
      </w:pPr>
      <w:r>
        <w:rPr>
          <w:rFonts w:eastAsia="Batang" w:cs="Courier New"/>
          <w:b/>
          <w:bCs/>
          <w:color w:val="000000"/>
          <w:sz w:val="20"/>
          <w:szCs w:val="20"/>
        </w:rPr>
        <w:t xml:space="preserve">1.2. </w:t>
      </w:r>
      <w:r>
        <w:rPr>
          <w:rFonts w:eastAsia="Batang" w:cs="Courier New"/>
          <w:bCs/>
          <w:color w:val="000000"/>
          <w:sz w:val="20"/>
          <w:szCs w:val="20"/>
        </w:rPr>
        <w:t>Em caso de discordância existente entre as especificações des</w:t>
      </w:r>
      <w:r w:rsidR="00167617">
        <w:rPr>
          <w:rFonts w:eastAsia="Batang" w:cs="Courier New"/>
          <w:bCs/>
          <w:color w:val="000000"/>
          <w:sz w:val="20"/>
          <w:szCs w:val="20"/>
        </w:rPr>
        <w:t xml:space="preserve">te objeto descritas no SISTEMA </w:t>
      </w:r>
      <w:r>
        <w:rPr>
          <w:rFonts w:eastAsia="Batang" w:cs="Courier New"/>
          <w:bCs/>
          <w:color w:val="000000"/>
          <w:sz w:val="20"/>
          <w:szCs w:val="20"/>
        </w:rPr>
        <w:t>e as especificações con</w:t>
      </w:r>
      <w:r w:rsidR="00A60D88">
        <w:rPr>
          <w:rFonts w:eastAsia="Batang" w:cs="Courier New"/>
          <w:bCs/>
          <w:color w:val="000000"/>
          <w:sz w:val="20"/>
          <w:szCs w:val="20"/>
        </w:rPr>
        <w:t xml:space="preserve">stantes do Anexo I deste </w:t>
      </w:r>
      <w:r w:rsidR="005F6698">
        <w:rPr>
          <w:rFonts w:eastAsia="Batang" w:cs="Courier New"/>
          <w:bCs/>
          <w:color w:val="000000"/>
          <w:sz w:val="20"/>
          <w:szCs w:val="20"/>
        </w:rPr>
        <w:t>Edital</w:t>
      </w:r>
      <w:r w:rsidR="00A60D88">
        <w:rPr>
          <w:rFonts w:eastAsia="Batang" w:cs="Courier New"/>
          <w:bCs/>
          <w:color w:val="000000"/>
          <w:sz w:val="20"/>
          <w:szCs w:val="20"/>
        </w:rPr>
        <w:t>, prevalecerão a</w:t>
      </w:r>
      <w:r>
        <w:rPr>
          <w:rFonts w:eastAsia="Batang" w:cs="Courier New"/>
          <w:bCs/>
          <w:color w:val="000000"/>
          <w:sz w:val="20"/>
          <w:szCs w:val="20"/>
        </w:rPr>
        <w:t>s últimas.</w:t>
      </w:r>
    </w:p>
    <w:p w:rsidR="000C24F6" w:rsidRDefault="006274C6" w:rsidP="00922057">
      <w:pPr>
        <w:widowControl w:val="0"/>
        <w:tabs>
          <w:tab w:val="left" w:pos="142"/>
          <w:tab w:val="left" w:pos="284"/>
        </w:tabs>
        <w:autoSpaceDE w:val="0"/>
        <w:autoSpaceDN w:val="0"/>
        <w:adjustRightInd w:val="0"/>
        <w:spacing w:after="120" w:line="240" w:lineRule="auto"/>
        <w:jc w:val="both"/>
        <w:rPr>
          <w:color w:val="000000"/>
          <w:sz w:val="20"/>
          <w:szCs w:val="20"/>
        </w:rPr>
      </w:pPr>
      <w:proofErr w:type="gramStart"/>
      <w:r w:rsidRPr="006274C6">
        <w:rPr>
          <w:b/>
          <w:color w:val="000000"/>
          <w:sz w:val="20"/>
          <w:szCs w:val="20"/>
        </w:rPr>
        <w:t>1.</w:t>
      </w:r>
      <w:r w:rsidR="004C3833">
        <w:rPr>
          <w:b/>
          <w:color w:val="000000"/>
          <w:sz w:val="20"/>
          <w:szCs w:val="20"/>
        </w:rPr>
        <w:t>3</w:t>
      </w:r>
      <w:r w:rsidRPr="006274C6">
        <w:rPr>
          <w:b/>
          <w:color w:val="000000"/>
          <w:sz w:val="20"/>
          <w:szCs w:val="20"/>
        </w:rPr>
        <w:t>.</w:t>
      </w:r>
      <w:proofErr w:type="gramEnd"/>
      <w:r w:rsidRPr="006274C6">
        <w:rPr>
          <w:color w:val="000000"/>
          <w:sz w:val="20"/>
          <w:szCs w:val="20"/>
        </w:rPr>
        <w:t>Para fins deste Edital,</w:t>
      </w:r>
      <w:r>
        <w:rPr>
          <w:b/>
          <w:color w:val="000000"/>
          <w:sz w:val="20"/>
          <w:szCs w:val="20"/>
        </w:rPr>
        <w:t xml:space="preserve"> produto(s), </w:t>
      </w:r>
      <w:r w:rsidRPr="006274C6">
        <w:rPr>
          <w:color w:val="000000"/>
          <w:sz w:val="20"/>
          <w:szCs w:val="20"/>
        </w:rPr>
        <w:t>leia-se:</w:t>
      </w:r>
      <w:r>
        <w:rPr>
          <w:b/>
          <w:color w:val="000000"/>
          <w:sz w:val="20"/>
          <w:szCs w:val="20"/>
        </w:rPr>
        <w:t xml:space="preserve"> materiais hospitalares.</w:t>
      </w:r>
    </w:p>
    <w:p w:rsidR="001A51BF" w:rsidRDefault="001A51BF" w:rsidP="000C24F6">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w:t>
      </w:r>
      <w:r w:rsidR="0020437A" w:rsidRPr="00FC47D3">
        <w:rPr>
          <w:b/>
          <w:bCs/>
          <w:color w:val="000000"/>
          <w:sz w:val="20"/>
          <w:szCs w:val="20"/>
        </w:rPr>
        <w:t xml:space="preserve">S CONDIÇÕES </w:t>
      </w:r>
      <w:r w:rsidR="0007136A" w:rsidRPr="00FC47D3">
        <w:rPr>
          <w:b/>
          <w:bCs/>
          <w:color w:val="000000"/>
          <w:sz w:val="20"/>
          <w:szCs w:val="20"/>
        </w:rPr>
        <w:t>PARA</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0E5D4F" w:rsidRPr="00D443C6" w:rsidRDefault="000E5D4F" w:rsidP="000C24F6">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400D36">
        <w:rPr>
          <w:rFonts w:cs="Calibri"/>
          <w:b/>
          <w:bCs/>
          <w:color w:val="000000"/>
          <w:sz w:val="20"/>
          <w:szCs w:val="20"/>
        </w:rPr>
        <w:t>1</w:t>
      </w:r>
      <w:r w:rsidRPr="000E5D4F">
        <w:rPr>
          <w:rFonts w:cs="Calibri"/>
          <w:b/>
          <w:bCs/>
          <w:color w:val="000000"/>
          <w:sz w:val="20"/>
          <w:szCs w:val="20"/>
        </w:rPr>
        <w:t>.</w:t>
      </w:r>
      <w:proofErr w:type="gramEnd"/>
      <w:r w:rsidR="000B080A" w:rsidRPr="000E5D4F">
        <w:rPr>
          <w:rFonts w:cs="Calibri"/>
          <w:color w:val="000000"/>
          <w:sz w:val="20"/>
          <w:szCs w:val="20"/>
        </w:rPr>
        <w:t xml:space="preserve">Poderão participar deste Pregão os interessados previamente credenciados no </w:t>
      </w:r>
      <w:r w:rsidR="000B080A" w:rsidRPr="006E462F">
        <w:rPr>
          <w:rFonts w:cs="Calibri"/>
          <w:b/>
          <w:color w:val="000000"/>
          <w:sz w:val="20"/>
          <w:szCs w:val="20"/>
        </w:rPr>
        <w:t xml:space="preserve">Sistema </w:t>
      </w:r>
      <w:proofErr w:type="spellStart"/>
      <w:r w:rsidR="000B080A" w:rsidRPr="006E462F">
        <w:rPr>
          <w:rFonts w:cs="Calibri"/>
          <w:b/>
          <w:color w:val="000000"/>
          <w:sz w:val="20"/>
          <w:szCs w:val="20"/>
        </w:rPr>
        <w:t>Publinexo</w:t>
      </w:r>
      <w:proofErr w:type="spellEnd"/>
      <w:r w:rsidR="000B080A" w:rsidRPr="00167617">
        <w:rPr>
          <w:rFonts w:cs="Calibri"/>
          <w:color w:val="000000"/>
          <w:sz w:val="20"/>
          <w:szCs w:val="20"/>
        </w:rPr>
        <w:t>,</w:t>
      </w:r>
      <w:r w:rsidR="000B080A" w:rsidRPr="000E5D4F">
        <w:rPr>
          <w:rFonts w:cs="Calibri"/>
          <w:color w:val="000000"/>
          <w:sz w:val="20"/>
          <w:szCs w:val="20"/>
        </w:rPr>
        <w:t xml:space="preserve"> onde para cadastrarem-se</w:t>
      </w:r>
      <w:r w:rsidR="000B080A">
        <w:rPr>
          <w:rFonts w:cs="Calibri"/>
          <w:color w:val="000000"/>
          <w:sz w:val="20"/>
          <w:szCs w:val="20"/>
        </w:rPr>
        <w:t>,</w:t>
      </w:r>
      <w:r w:rsidR="000B080A" w:rsidRPr="000E5D4F">
        <w:rPr>
          <w:rFonts w:cs="Calibri"/>
          <w:color w:val="000000"/>
          <w:sz w:val="20"/>
          <w:szCs w:val="20"/>
        </w:rPr>
        <w:t xml:space="preserve"> as</w:t>
      </w:r>
      <w:r w:rsidR="000B080A">
        <w:rPr>
          <w:rFonts w:cs="Calibri"/>
          <w:color w:val="000000"/>
          <w:sz w:val="20"/>
          <w:szCs w:val="20"/>
        </w:rPr>
        <w:t xml:space="preserve"> empresas</w:t>
      </w:r>
      <w:r w:rsidR="000B080A" w:rsidRPr="000E5D4F">
        <w:rPr>
          <w:rFonts w:cs="Calibri"/>
          <w:color w:val="000000"/>
          <w:sz w:val="20"/>
          <w:szCs w:val="20"/>
        </w:rPr>
        <w:t xml:space="preserve"> interessadas deverão acessar o site</w:t>
      </w:r>
      <w:r w:rsidR="000B080A" w:rsidRPr="00167617">
        <w:rPr>
          <w:rFonts w:cs="Calibri"/>
          <w:color w:val="000000"/>
          <w:sz w:val="20"/>
          <w:szCs w:val="20"/>
        </w:rPr>
        <w:t xml:space="preserve">: </w:t>
      </w:r>
      <w:hyperlink r:id="rId8" w:history="1">
        <w:r w:rsidR="000B080A" w:rsidRPr="004F0D65">
          <w:rPr>
            <w:rFonts w:cs="Calibri"/>
            <w:b/>
            <w:color w:val="000000"/>
            <w:sz w:val="20"/>
            <w:szCs w:val="20"/>
          </w:rPr>
          <w:t>www.publinexo.com.br</w:t>
        </w:r>
      </w:hyperlink>
      <w:r w:rsidR="000B080A" w:rsidRPr="000E5D4F">
        <w:rPr>
          <w:rFonts w:cs="Calibri"/>
          <w:color w:val="000000"/>
          <w:sz w:val="20"/>
          <w:szCs w:val="20"/>
        </w:rPr>
        <w:t xml:space="preserve"> ou entrar em contato por meio do telefone: (011) 3133-8100 e solicitar seu cadastro e senha para participar de pregão eletrônico por meio deste servidor</w:t>
      </w:r>
      <w:r w:rsidR="000B080A">
        <w:rPr>
          <w:rFonts w:cs="Calibri"/>
          <w:color w:val="000000"/>
          <w:sz w:val="20"/>
          <w:szCs w:val="20"/>
        </w:rPr>
        <w:t>.</w:t>
      </w:r>
    </w:p>
    <w:p w:rsidR="000E5D4F" w:rsidRPr="00FC47D3" w:rsidRDefault="000E5D4F" w:rsidP="00DA6D1D">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00D36">
        <w:rPr>
          <w:b/>
          <w:bCs/>
          <w:color w:val="000000"/>
          <w:sz w:val="20"/>
          <w:szCs w:val="20"/>
        </w:rPr>
        <w:t>2</w:t>
      </w:r>
      <w:r w:rsidRPr="00FC47D3">
        <w:rPr>
          <w:b/>
          <w:bCs/>
          <w:color w:val="000000"/>
          <w:sz w:val="20"/>
          <w:szCs w:val="20"/>
        </w:rPr>
        <w:t>.</w:t>
      </w:r>
      <w:r w:rsidRPr="00FC47D3">
        <w:rPr>
          <w:bCs/>
          <w:color w:val="000000"/>
          <w:sz w:val="20"/>
          <w:szCs w:val="20"/>
        </w:rPr>
        <w:t xml:space="preserve"> O uso da senha de acesso pelo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07136A" w:rsidRPr="00FC47D3" w:rsidRDefault="0007136A" w:rsidP="000C24F6">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sidR="00400D36">
        <w:rPr>
          <w:b/>
          <w:bCs/>
          <w:color w:val="000000"/>
          <w:sz w:val="20"/>
          <w:szCs w:val="20"/>
        </w:rPr>
        <w:t>3</w:t>
      </w:r>
      <w:r w:rsidR="00435694">
        <w:rPr>
          <w:b/>
          <w:bCs/>
          <w:color w:val="000000"/>
          <w:sz w:val="20"/>
          <w:szCs w:val="20"/>
        </w:rPr>
        <w:t>.</w:t>
      </w:r>
      <w:r w:rsidRPr="00FC47D3">
        <w:rPr>
          <w:b/>
          <w:bCs/>
          <w:color w:val="000000"/>
          <w:sz w:val="20"/>
          <w:szCs w:val="20"/>
        </w:rPr>
        <w:t xml:space="preserve"> Não poderão participar deste Pregão:</w:t>
      </w:r>
    </w:p>
    <w:p w:rsidR="0007136A" w:rsidRPr="00FC47D3" w:rsidRDefault="0007136A" w:rsidP="000C24F6">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572AA3">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07136A" w:rsidRPr="00FC47D3" w:rsidRDefault="0007136A" w:rsidP="000C24F6">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proofErr w:type="spellStart"/>
      <w:proofErr w:type="gramStart"/>
      <w:r w:rsidR="00361289">
        <w:rPr>
          <w:bCs/>
          <w:color w:val="000000"/>
          <w:sz w:val="20"/>
          <w:szCs w:val="20"/>
        </w:rPr>
        <w:t>a</w:t>
      </w:r>
      <w:r w:rsidR="00572AA3" w:rsidRPr="001A3BA7">
        <w:rPr>
          <w:bCs/>
          <w:color w:val="000000"/>
          <w:sz w:val="20"/>
          <w:szCs w:val="20"/>
          <w:shd w:val="clear" w:color="auto" w:fill="FFFFFF"/>
        </w:rPr>
        <w:t>Administração</w:t>
      </w:r>
      <w:proofErr w:type="spellEnd"/>
      <w:proofErr w:type="gramEnd"/>
      <w:r w:rsidR="00572AA3" w:rsidRPr="001A3BA7">
        <w:rPr>
          <w:bCs/>
          <w:color w:val="000000"/>
          <w:sz w:val="20"/>
          <w:szCs w:val="20"/>
          <w:shd w:val="clear" w:color="auto" w:fill="FFFFFF"/>
        </w:rPr>
        <w:t xml:space="preserve"> Pública </w:t>
      </w:r>
      <w:r w:rsidR="00572AA3">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07136A" w:rsidRPr="00FC47D3" w:rsidRDefault="0007136A" w:rsidP="000C24F6">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proofErr w:type="spellStart"/>
      <w:proofErr w:type="gramStart"/>
      <w:r w:rsidR="00361289">
        <w:rPr>
          <w:bCs/>
          <w:color w:val="000000"/>
          <w:sz w:val="20"/>
          <w:szCs w:val="20"/>
        </w:rPr>
        <w:t>a</w:t>
      </w:r>
      <w:r w:rsidR="00572AA3" w:rsidRPr="001A3BA7">
        <w:rPr>
          <w:bCs/>
          <w:color w:val="000000"/>
          <w:sz w:val="20"/>
          <w:szCs w:val="20"/>
          <w:shd w:val="clear" w:color="auto" w:fill="FFFFFF"/>
        </w:rPr>
        <w:t>Administração</w:t>
      </w:r>
      <w:proofErr w:type="spellEnd"/>
      <w:proofErr w:type="gramEnd"/>
      <w:r w:rsidR="00572AA3" w:rsidRPr="001A3BA7">
        <w:rPr>
          <w:bCs/>
          <w:color w:val="000000"/>
          <w:sz w:val="20"/>
          <w:szCs w:val="20"/>
          <w:shd w:val="clear" w:color="auto" w:fill="FFFFFF"/>
        </w:rPr>
        <w:t xml:space="preserve"> Pública </w:t>
      </w:r>
      <w:r w:rsidR="00572AA3">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07136A" w:rsidRPr="00FC47D3" w:rsidRDefault="0007136A" w:rsidP="000C24F6">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.4.</w:t>
      </w:r>
      <w:r w:rsidRPr="00FC47D3">
        <w:rPr>
          <w:bCs/>
          <w:color w:val="000000"/>
          <w:sz w:val="20"/>
          <w:szCs w:val="20"/>
        </w:rPr>
        <w:t xml:space="preserve"> Sociedade estrangeira não autorizada a funcionar no País;</w:t>
      </w:r>
    </w:p>
    <w:p w:rsidR="0007136A" w:rsidRPr="00FC47D3" w:rsidRDefault="0007136A" w:rsidP="000C24F6">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.5.</w:t>
      </w:r>
      <w:r w:rsidRPr="00FC47D3">
        <w:rPr>
          <w:bCs/>
          <w:color w:val="000000"/>
          <w:sz w:val="20"/>
          <w:szCs w:val="20"/>
        </w:rPr>
        <w:t xml:space="preserve"> Empresa que seu ato de constituição</w:t>
      </w:r>
      <w:r w:rsidR="00662939">
        <w:rPr>
          <w:bCs/>
          <w:color w:val="000000"/>
          <w:sz w:val="20"/>
          <w:szCs w:val="20"/>
        </w:rPr>
        <w:t xml:space="preserve"> e respectivas alterações</w:t>
      </w:r>
      <w:r w:rsidRPr="00FC47D3">
        <w:rPr>
          <w:bCs/>
          <w:color w:val="000000"/>
          <w:sz w:val="20"/>
          <w:szCs w:val="20"/>
        </w:rPr>
        <w:t xml:space="preserve"> (estatuto, contrato social ou outro) não inclua</w:t>
      </w:r>
      <w:r w:rsidR="00662939">
        <w:rPr>
          <w:bCs/>
          <w:color w:val="000000"/>
          <w:sz w:val="20"/>
          <w:szCs w:val="20"/>
        </w:rPr>
        <w:t>m</w:t>
      </w:r>
      <w:r w:rsidRPr="00FC47D3">
        <w:rPr>
          <w:bCs/>
          <w:color w:val="000000"/>
          <w:sz w:val="20"/>
          <w:szCs w:val="20"/>
        </w:rPr>
        <w:t xml:space="preserve"> o objeto deste Pregão;</w:t>
      </w:r>
    </w:p>
    <w:p w:rsidR="0007136A" w:rsidRPr="00FC47D3" w:rsidRDefault="0007136A" w:rsidP="000C24F6">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07136A" w:rsidP="000C24F6">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07136A" w:rsidP="000C24F6">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A839D4" w:rsidRDefault="0007136A" w:rsidP="00435694">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w:t>
      </w:r>
      <w:r w:rsidR="00400D36">
        <w:rPr>
          <w:b/>
          <w:bCs/>
          <w:color w:val="000000"/>
          <w:sz w:val="20"/>
          <w:szCs w:val="20"/>
        </w:rPr>
        <w:t>3</w:t>
      </w:r>
      <w:r w:rsidRPr="00FC47D3">
        <w:rPr>
          <w:b/>
          <w:bCs/>
          <w:color w:val="000000"/>
          <w:sz w:val="20"/>
          <w:szCs w:val="20"/>
        </w:rPr>
        <w:t>.9</w:t>
      </w:r>
      <w:r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Pr="00FC47D3">
        <w:rPr>
          <w:bCs/>
          <w:color w:val="000000"/>
          <w:sz w:val="20"/>
          <w:szCs w:val="20"/>
        </w:rPr>
        <w:t xml:space="preserve"> 8</w:t>
      </w:r>
      <w:r w:rsidR="005B17ED" w:rsidRPr="00FC47D3">
        <w:rPr>
          <w:bCs/>
          <w:color w:val="000000"/>
          <w:sz w:val="20"/>
          <w:szCs w:val="20"/>
        </w:rPr>
        <w:t>.</w:t>
      </w:r>
      <w:r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0C24F6">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D70BFB" w:rsidRPr="00FC47D3" w:rsidRDefault="00D70BFB" w:rsidP="000C24F6">
      <w:pPr>
        <w:spacing w:after="0" w:line="240" w:lineRule="auto"/>
        <w:jc w:val="both"/>
        <w:rPr>
          <w:sz w:val="20"/>
          <w:szCs w:val="20"/>
        </w:rPr>
      </w:pPr>
      <w:r w:rsidRPr="00FC47D3">
        <w:rPr>
          <w:b/>
          <w:sz w:val="20"/>
          <w:szCs w:val="20"/>
        </w:rPr>
        <w:t>3.1.</w:t>
      </w:r>
      <w:r w:rsidRPr="00FC47D3">
        <w:rPr>
          <w:sz w:val="20"/>
          <w:szCs w:val="20"/>
        </w:rPr>
        <w:t xml:space="preserve"> As </w:t>
      </w:r>
      <w:r w:rsidR="00662939">
        <w:rPr>
          <w:sz w:val="20"/>
          <w:szCs w:val="20"/>
        </w:rPr>
        <w:t>Licitantes</w:t>
      </w:r>
      <w:r w:rsidRPr="00FC47D3">
        <w:rPr>
          <w:sz w:val="20"/>
          <w:szCs w:val="20"/>
        </w:rPr>
        <w:t xml:space="preserve"> interessadas deverão proceder ao credenciamento antes da data marcada para início da sessão pública</w:t>
      </w:r>
      <w:r w:rsidR="004F0D65">
        <w:rPr>
          <w:sz w:val="20"/>
          <w:szCs w:val="20"/>
        </w:rPr>
        <w:t>,</w:t>
      </w:r>
      <w:r w:rsidRPr="00FC47D3">
        <w:rPr>
          <w:sz w:val="20"/>
          <w:szCs w:val="20"/>
        </w:rPr>
        <w:t xml:space="preserve"> via internet. </w:t>
      </w:r>
      <w:r w:rsidRPr="00FC47D3">
        <w:rPr>
          <w:sz w:val="20"/>
          <w:szCs w:val="20"/>
        </w:rPr>
        <w:tab/>
      </w:r>
    </w:p>
    <w:p w:rsidR="00D70BFB" w:rsidRPr="00FC47D3" w:rsidRDefault="00D70BFB" w:rsidP="000C24F6">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w:t>
      </w:r>
      <w:r w:rsidR="00B71C39" w:rsidRPr="00FC47D3">
        <w:rPr>
          <w:sz w:val="20"/>
          <w:szCs w:val="20"/>
        </w:rPr>
        <w:t>SISTEMA</w:t>
      </w:r>
      <w:r w:rsidRPr="00FC47D3">
        <w:rPr>
          <w:sz w:val="20"/>
          <w:szCs w:val="20"/>
        </w:rPr>
        <w:t xml:space="preserve"> </w:t>
      </w:r>
      <w:proofErr w:type="gramStart"/>
      <w:r w:rsidRPr="00FC47D3">
        <w:rPr>
          <w:sz w:val="20"/>
          <w:szCs w:val="20"/>
        </w:rPr>
        <w:t>Eletrônico,</w:t>
      </w:r>
      <w:proofErr w:type="spellStart"/>
      <w:proofErr w:type="gramEnd"/>
      <w:r w:rsidRPr="00FC47D3">
        <w:rPr>
          <w:sz w:val="20"/>
          <w:szCs w:val="20"/>
        </w:rPr>
        <w:t>no</w:t>
      </w:r>
      <w:r w:rsidR="00E34948" w:rsidRPr="00FC47D3">
        <w:rPr>
          <w:sz w:val="20"/>
          <w:szCs w:val="20"/>
        </w:rPr>
        <w:t>portal</w:t>
      </w:r>
      <w:proofErr w:type="spellEnd"/>
      <w:r w:rsidR="00E34948" w:rsidRPr="00FC47D3">
        <w:rPr>
          <w:sz w:val="20"/>
          <w:szCs w:val="20"/>
        </w:rPr>
        <w:t xml:space="preserve"> </w:t>
      </w:r>
      <w:proofErr w:type="spellStart"/>
      <w:r w:rsidR="00E34948" w:rsidRPr="00FC47D3">
        <w:rPr>
          <w:sz w:val="20"/>
          <w:szCs w:val="20"/>
        </w:rPr>
        <w:t>eletrônico</w:t>
      </w:r>
      <w:hyperlink r:id="rId9" w:history="1">
        <w:r w:rsidR="003E6DDA" w:rsidRPr="004F0D65">
          <w:rPr>
            <w:rFonts w:cs="Calibri"/>
            <w:b/>
            <w:color w:val="000000"/>
            <w:sz w:val="20"/>
            <w:szCs w:val="20"/>
          </w:rPr>
          <w:t>www</w:t>
        </w:r>
        <w:proofErr w:type="spellEnd"/>
        <w:r w:rsidR="003E6DDA" w:rsidRPr="004F0D65">
          <w:rPr>
            <w:rFonts w:cs="Calibri"/>
            <w:b/>
            <w:color w:val="000000"/>
            <w:sz w:val="20"/>
            <w:szCs w:val="20"/>
          </w:rPr>
          <w:t>.publinexo.com.br</w:t>
        </w:r>
      </w:hyperlink>
      <w:r w:rsidR="003E6DDA" w:rsidRPr="002E7776">
        <w:t>.</w:t>
      </w:r>
    </w:p>
    <w:p w:rsidR="00D70BFB" w:rsidRPr="00FC47D3" w:rsidRDefault="00D70BFB" w:rsidP="000C24F6">
      <w:pPr>
        <w:spacing w:after="0" w:line="240" w:lineRule="auto"/>
        <w:jc w:val="both"/>
        <w:rPr>
          <w:sz w:val="20"/>
          <w:szCs w:val="20"/>
        </w:rPr>
      </w:pPr>
      <w:r w:rsidRPr="00FC47D3">
        <w:rPr>
          <w:b/>
          <w:sz w:val="20"/>
          <w:szCs w:val="20"/>
        </w:rPr>
        <w:t>3.3.</w:t>
      </w:r>
      <w:r w:rsidRPr="00FC47D3">
        <w:rPr>
          <w:sz w:val="20"/>
          <w:szCs w:val="20"/>
        </w:rPr>
        <w:t xml:space="preserve"> O credenciamento junto ao provedor do </w:t>
      </w:r>
      <w:r w:rsidR="00B71C39" w:rsidRPr="00FC47D3">
        <w:rPr>
          <w:sz w:val="20"/>
          <w:szCs w:val="20"/>
        </w:rPr>
        <w:t>SISTEMA</w:t>
      </w:r>
      <w:r w:rsidR="001B0E83">
        <w:rPr>
          <w:sz w:val="20"/>
          <w:szCs w:val="20"/>
        </w:rPr>
        <w:t xml:space="preserve"> e as devidas atualizações</w:t>
      </w:r>
      <w:r w:rsidRPr="00FC47D3">
        <w:rPr>
          <w:sz w:val="20"/>
          <w:szCs w:val="20"/>
        </w:rPr>
        <w:t xml:space="preserve"> implica</w:t>
      </w:r>
      <w:r w:rsidR="001B0E83">
        <w:rPr>
          <w:sz w:val="20"/>
          <w:szCs w:val="20"/>
        </w:rPr>
        <w:t>m</w:t>
      </w:r>
      <w:r w:rsidRPr="00FC47D3">
        <w:rPr>
          <w:sz w:val="20"/>
          <w:szCs w:val="20"/>
        </w:rPr>
        <w:t xml:space="preserve"> na responsabilidade legal única e exclusiva da </w:t>
      </w:r>
      <w:r w:rsidR="00F50F91" w:rsidRPr="00FC47D3">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D70BFB" w:rsidP="00922057">
      <w:pPr>
        <w:widowControl w:val="0"/>
        <w:autoSpaceDE w:val="0"/>
        <w:autoSpaceDN w:val="0"/>
        <w:adjustRightInd w:val="0"/>
        <w:spacing w:after="120" w:line="240" w:lineRule="auto"/>
        <w:jc w:val="both"/>
        <w:rPr>
          <w:b/>
          <w:color w:val="000000"/>
          <w:sz w:val="20"/>
          <w:szCs w:val="20"/>
        </w:rPr>
      </w:pPr>
      <w:r w:rsidRPr="00FC47D3">
        <w:rPr>
          <w:b/>
          <w:sz w:val="20"/>
          <w:szCs w:val="20"/>
        </w:rPr>
        <w:t>3.</w:t>
      </w:r>
      <w:r w:rsidR="00FE5A21">
        <w:rPr>
          <w:b/>
          <w:sz w:val="20"/>
          <w:szCs w:val="20"/>
        </w:rPr>
        <w:t>4</w:t>
      </w:r>
      <w:r w:rsidRPr="00FC47D3">
        <w:rPr>
          <w:b/>
          <w:sz w:val="20"/>
          <w:szCs w:val="20"/>
        </w:rPr>
        <w:t>.</w:t>
      </w:r>
      <w:r w:rsidRPr="00FC47D3">
        <w:rPr>
          <w:sz w:val="20"/>
          <w:szCs w:val="20"/>
        </w:rPr>
        <w:t xml:space="preserve"> A perda da senha ou a quebra de sigilo deverão ser comunicadas ao provedor do </w:t>
      </w:r>
      <w:r w:rsidR="00B71C39" w:rsidRPr="00FC47D3">
        <w:rPr>
          <w:sz w:val="20"/>
          <w:szCs w:val="20"/>
        </w:rPr>
        <w:t>SISTEMA</w:t>
      </w:r>
      <w:r w:rsidRPr="00FC47D3">
        <w:rPr>
          <w:sz w:val="20"/>
          <w:szCs w:val="20"/>
        </w:rPr>
        <w:t xml:space="preserve"> para imediato bloqueio de acesso.</w:t>
      </w:r>
    </w:p>
    <w:p w:rsidR="00D70BFB" w:rsidRPr="00FC47D3" w:rsidRDefault="00D70BFB" w:rsidP="000C24F6">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0C24F6">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0C24F6">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DA6D1D">
        <w:rPr>
          <w:b/>
          <w:color w:val="000000"/>
          <w:sz w:val="20"/>
          <w:szCs w:val="20"/>
        </w:rPr>
        <w:t>2</w:t>
      </w:r>
      <w:proofErr w:type="gramEnd"/>
      <w:r w:rsidRPr="00DA6D1D">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0C24F6">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0C24F6">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0C24F6">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5B17ED" w:rsidRPr="00FC47D3" w:rsidRDefault="005B17ED" w:rsidP="000C24F6">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DA6D1D">
        <w:rPr>
          <w:b/>
          <w:color w:val="000000"/>
          <w:sz w:val="20"/>
          <w:szCs w:val="20"/>
        </w:rPr>
        <w:t>3</w:t>
      </w:r>
      <w:proofErr w:type="gramEnd"/>
      <w:r w:rsidRPr="00DA6D1D">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0C24F6" w:rsidRDefault="005B17ED" w:rsidP="00D101CB">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Licitante, podendo ainda, ser disponibilizado </w:t>
      </w:r>
      <w:proofErr w:type="spellStart"/>
      <w:r w:rsidRPr="00FC47D3">
        <w:rPr>
          <w:color w:val="000000"/>
          <w:sz w:val="20"/>
          <w:szCs w:val="20"/>
        </w:rPr>
        <w:t>no</w:t>
      </w:r>
      <w:r w:rsidR="005D646A">
        <w:rPr>
          <w:color w:val="000000"/>
          <w:sz w:val="20"/>
          <w:szCs w:val="20"/>
        </w:rPr>
        <w:t>portal</w:t>
      </w:r>
      <w:proofErr w:type="spellEnd"/>
      <w:r w:rsidR="005D646A">
        <w:rPr>
          <w:color w:val="000000"/>
          <w:sz w:val="20"/>
          <w:szCs w:val="20"/>
        </w:rPr>
        <w:t xml:space="preserve"> </w:t>
      </w:r>
      <w:proofErr w:type="spellStart"/>
      <w:r w:rsidR="005D646A">
        <w:rPr>
          <w:color w:val="000000"/>
          <w:sz w:val="20"/>
          <w:szCs w:val="20"/>
        </w:rPr>
        <w:t>eletrônico</w:t>
      </w:r>
      <w:hyperlink r:id="rId12" w:history="1">
        <w:r w:rsidR="001E3961" w:rsidRPr="004F0D65">
          <w:rPr>
            <w:rFonts w:cs="Calibri"/>
            <w:b/>
            <w:color w:val="000000"/>
            <w:sz w:val="20"/>
            <w:szCs w:val="20"/>
          </w:rPr>
          <w:t>www</w:t>
        </w:r>
        <w:proofErr w:type="spellEnd"/>
        <w:r w:rsidR="001E3961" w:rsidRPr="004F0D65">
          <w:rPr>
            <w:rFonts w:cs="Calibri"/>
            <w:b/>
            <w:color w:val="000000"/>
            <w:sz w:val="20"/>
            <w:szCs w:val="20"/>
          </w:rPr>
          <w:t>.publinexo.com.</w:t>
        </w:r>
        <w:proofErr w:type="spellStart"/>
        <w:r w:rsidR="001E3961" w:rsidRPr="004F0D65">
          <w:rPr>
            <w:rFonts w:cs="Calibri"/>
            <w:b/>
            <w:color w:val="000000"/>
            <w:sz w:val="20"/>
            <w:szCs w:val="20"/>
          </w:rPr>
          <w:t>br</w:t>
        </w:r>
      </w:hyperlink>
      <w:r w:rsidRPr="00FC47D3">
        <w:rPr>
          <w:sz w:val="20"/>
          <w:szCs w:val="20"/>
        </w:rPr>
        <w:t>ficando</w:t>
      </w:r>
      <w:proofErr w:type="spellEnd"/>
      <w:r w:rsidR="00772BC2">
        <w:rPr>
          <w:sz w:val="20"/>
          <w:szCs w:val="20"/>
        </w:rPr>
        <w:t xml:space="preserve"> acessível a</w:t>
      </w:r>
      <w:r w:rsidRPr="00FC47D3">
        <w:rPr>
          <w:sz w:val="20"/>
          <w:szCs w:val="20"/>
        </w:rPr>
        <w:t xml:space="preserve"> tod</w:t>
      </w:r>
      <w:r w:rsidR="00046837">
        <w:rPr>
          <w:sz w:val="20"/>
          <w:szCs w:val="20"/>
        </w:rPr>
        <w:t>a</w:t>
      </w:r>
      <w:r w:rsidRPr="00FC47D3">
        <w:rPr>
          <w:sz w:val="20"/>
          <w:szCs w:val="20"/>
        </w:rPr>
        <w:t xml:space="preserve">s </w:t>
      </w:r>
      <w:r w:rsidR="00046837">
        <w:rPr>
          <w:sz w:val="20"/>
          <w:szCs w:val="20"/>
        </w:rPr>
        <w:t>a</w:t>
      </w:r>
      <w:r w:rsidRPr="00FC47D3">
        <w:rPr>
          <w:sz w:val="20"/>
          <w:szCs w:val="20"/>
        </w:rPr>
        <w:t>s</w:t>
      </w:r>
      <w:r w:rsidR="00772BC2">
        <w:rPr>
          <w:sz w:val="20"/>
          <w:szCs w:val="20"/>
        </w:rPr>
        <w:t xml:space="preserve"> </w:t>
      </w:r>
      <w:proofErr w:type="spellStart"/>
      <w:proofErr w:type="gramStart"/>
      <w:r w:rsidR="00772BC2">
        <w:rPr>
          <w:sz w:val="20"/>
          <w:szCs w:val="20"/>
        </w:rPr>
        <w:t>demais</w:t>
      </w:r>
      <w:r w:rsidR="00662939">
        <w:rPr>
          <w:sz w:val="20"/>
          <w:szCs w:val="20"/>
        </w:rPr>
        <w:t>Licitantes</w:t>
      </w:r>
      <w:proofErr w:type="spellEnd"/>
      <w:proofErr w:type="gramEnd"/>
      <w:r w:rsidRPr="00FC47D3">
        <w:rPr>
          <w:sz w:val="20"/>
          <w:szCs w:val="20"/>
        </w:rPr>
        <w:t xml:space="preserve"> para obtenção das informações prestadas pelo(a) Pregoeiro(a).</w:t>
      </w:r>
    </w:p>
    <w:p w:rsidR="00164DF3" w:rsidRPr="00FC47D3" w:rsidRDefault="00164DF3" w:rsidP="000C24F6">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CA57D5" w:rsidP="000C24F6">
      <w:pPr>
        <w:widowControl w:val="0"/>
        <w:autoSpaceDE w:val="0"/>
        <w:autoSpaceDN w:val="0"/>
        <w:adjustRightInd w:val="0"/>
        <w:spacing w:after="0" w:line="240" w:lineRule="auto"/>
        <w:ind w:right="-17"/>
        <w:jc w:val="both"/>
        <w:rPr>
          <w:bCs/>
          <w:color w:val="000000"/>
          <w:sz w:val="20"/>
          <w:szCs w:val="20"/>
        </w:rPr>
      </w:pPr>
      <w:r w:rsidRPr="004651FB">
        <w:rPr>
          <w:b/>
          <w:bCs/>
          <w:color w:val="000000"/>
          <w:sz w:val="20"/>
          <w:szCs w:val="20"/>
        </w:rPr>
        <w:t>5.1</w:t>
      </w:r>
      <w:r w:rsidRPr="004651FB">
        <w:rPr>
          <w:bCs/>
          <w:color w:val="000000"/>
          <w:sz w:val="20"/>
          <w:szCs w:val="20"/>
        </w:rPr>
        <w:t xml:space="preserve"> A Licitante deverá encaminhar proposta, exclusivamente por meio do SISTEMA eletrônico, </w:t>
      </w:r>
      <w:r w:rsidRPr="004651FB">
        <w:rPr>
          <w:b/>
          <w:bCs/>
          <w:color w:val="000000"/>
          <w:sz w:val="20"/>
          <w:szCs w:val="20"/>
          <w:u w:val="single"/>
        </w:rPr>
        <w:t xml:space="preserve">até </w:t>
      </w:r>
      <w:proofErr w:type="gramStart"/>
      <w:r w:rsidRPr="004651FB">
        <w:rPr>
          <w:b/>
          <w:bCs/>
          <w:color w:val="000000"/>
          <w:sz w:val="20"/>
          <w:szCs w:val="20"/>
          <w:u w:val="single"/>
        </w:rPr>
        <w:t>1</w:t>
      </w:r>
      <w:proofErr w:type="gramEnd"/>
      <w:r w:rsidRPr="004651FB">
        <w:rPr>
          <w:b/>
          <w:bCs/>
          <w:color w:val="000000"/>
          <w:sz w:val="20"/>
          <w:szCs w:val="20"/>
          <w:u w:val="single"/>
        </w:rPr>
        <w:t xml:space="preserve"> (uma) hora antes do horário marcado para abertura da sessão, </w:t>
      </w:r>
      <w:r w:rsidRPr="004651FB">
        <w:rPr>
          <w:bCs/>
          <w:color w:val="000000"/>
          <w:sz w:val="20"/>
          <w:szCs w:val="20"/>
        </w:rPr>
        <w:t>quando então encerrar-se-á, automaticamente, a fase de recebimento de propostas.</w:t>
      </w:r>
    </w:p>
    <w:p w:rsidR="00090106" w:rsidRPr="00FC47D3" w:rsidRDefault="00090106" w:rsidP="000C24F6">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proofErr w:type="spellStart"/>
      <w:proofErr w:type="gramStart"/>
      <w:r w:rsidR="006E462F">
        <w:rPr>
          <w:bCs/>
          <w:color w:val="000000"/>
          <w:sz w:val="20"/>
          <w:szCs w:val="20"/>
        </w:rPr>
        <w:t>A</w:t>
      </w:r>
      <w:r w:rsidR="00F50F91" w:rsidRPr="00FC47D3">
        <w:rPr>
          <w:bCs/>
          <w:color w:val="000000"/>
          <w:sz w:val="20"/>
          <w:szCs w:val="20"/>
        </w:rPr>
        <w:t>Licitante</w:t>
      </w:r>
      <w:proofErr w:type="spellEnd"/>
      <w:proofErr w:type="gramEnd"/>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0C24F6">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FF3D5D">
        <w:rPr>
          <w:bCs/>
          <w:color w:val="000000"/>
          <w:sz w:val="20"/>
          <w:szCs w:val="20"/>
        </w:rPr>
        <w:t>a</w:t>
      </w:r>
      <w:r w:rsidR="00F50F91" w:rsidRPr="00FC47D3">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0C24F6" w:rsidRDefault="00090106" w:rsidP="0092205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FF3D5D">
        <w:rPr>
          <w:bCs/>
          <w:color w:val="000000"/>
          <w:sz w:val="20"/>
          <w:szCs w:val="20"/>
        </w:rPr>
        <w:t>a</w:t>
      </w:r>
      <w:r w:rsidR="00F50F91" w:rsidRPr="00FC47D3">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0C24F6">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04748C" w:rsidRPr="00FC47D3" w:rsidRDefault="0004748C"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ocorrerá na data e na hora indicadas no preâmbulo deste </w:t>
      </w:r>
      <w:r w:rsidR="005F6698">
        <w:rPr>
          <w:bCs/>
          <w:color w:val="000000"/>
          <w:sz w:val="20"/>
          <w:szCs w:val="20"/>
        </w:rPr>
        <w:t>Edital</w:t>
      </w:r>
      <w:r w:rsidRPr="00FC47D3">
        <w:rPr>
          <w:bCs/>
          <w:color w:val="000000"/>
          <w:sz w:val="20"/>
          <w:szCs w:val="20"/>
        </w:rPr>
        <w:t xml:space="preserve">, no </w:t>
      </w:r>
      <w:r w:rsidR="00E34948" w:rsidRPr="00FC47D3">
        <w:rPr>
          <w:bCs/>
          <w:color w:val="000000"/>
          <w:sz w:val="20"/>
          <w:szCs w:val="20"/>
        </w:rPr>
        <w:t xml:space="preserve">portal </w:t>
      </w:r>
      <w:proofErr w:type="spellStart"/>
      <w:r w:rsidR="00E34948" w:rsidRPr="00FC47D3">
        <w:rPr>
          <w:bCs/>
          <w:color w:val="000000"/>
          <w:sz w:val="20"/>
          <w:szCs w:val="20"/>
        </w:rPr>
        <w:t>eletrônico</w:t>
      </w:r>
      <w:hyperlink r:id="rId13" w:history="1">
        <w:r w:rsidR="00F35EF9" w:rsidRPr="004F0D65">
          <w:rPr>
            <w:rFonts w:cs="Calibri"/>
            <w:b/>
            <w:color w:val="000000"/>
            <w:sz w:val="20"/>
            <w:szCs w:val="20"/>
          </w:rPr>
          <w:t>www</w:t>
        </w:r>
        <w:proofErr w:type="spellEnd"/>
        <w:r w:rsidR="00F35EF9" w:rsidRPr="004F0D65">
          <w:rPr>
            <w:rFonts w:cs="Calibri"/>
            <w:b/>
            <w:color w:val="000000"/>
            <w:sz w:val="20"/>
            <w:szCs w:val="20"/>
          </w:rPr>
          <w:t>.publinexo.com.br</w:t>
        </w:r>
      </w:hyperlink>
      <w:r w:rsidR="000B2BBF" w:rsidRPr="000B2BBF">
        <w:rPr>
          <w:bCs/>
          <w:color w:val="000000"/>
          <w:sz w:val="20"/>
          <w:szCs w:val="20"/>
          <w:shd w:val="clear" w:color="auto" w:fill="FFFFFF"/>
        </w:rPr>
        <w:t>.</w:t>
      </w:r>
    </w:p>
    <w:p w:rsidR="0004748C" w:rsidRPr="00FC47D3" w:rsidRDefault="0004748C"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e </w:t>
      </w:r>
      <w:r w:rsidR="00FF3D5D">
        <w:rPr>
          <w:bCs/>
          <w:color w:val="000000"/>
          <w:sz w:val="20"/>
          <w:szCs w:val="20"/>
        </w:rPr>
        <w:t>a</w:t>
      </w:r>
      <w:r w:rsidRPr="00FC47D3">
        <w:rPr>
          <w:bCs/>
          <w:color w:val="000000"/>
          <w:sz w:val="20"/>
          <w:szCs w:val="20"/>
        </w:rPr>
        <w:t xml:space="preserve">s </w:t>
      </w:r>
      <w:r w:rsidR="00662939">
        <w:rPr>
          <w:bCs/>
          <w:color w:val="000000"/>
          <w:sz w:val="20"/>
          <w:szCs w:val="20"/>
        </w:rPr>
        <w:t>Licitantes</w:t>
      </w:r>
      <w:r w:rsidRPr="00FC47D3">
        <w:rPr>
          <w:bCs/>
          <w:color w:val="000000"/>
          <w:sz w:val="20"/>
          <w:szCs w:val="20"/>
        </w:rPr>
        <w:t xml:space="preserve"> ocorrerá exclusivamente mediante troca de mensagens, em camp</w:t>
      </w:r>
      <w:r w:rsidR="00090106" w:rsidRPr="00FC47D3">
        <w:rPr>
          <w:bCs/>
          <w:color w:val="000000"/>
          <w:sz w:val="20"/>
          <w:szCs w:val="20"/>
        </w:rPr>
        <w:t xml:space="preserve">o próprio do </w:t>
      </w:r>
      <w:r w:rsidR="00B71C39" w:rsidRPr="00FC47D3">
        <w:rPr>
          <w:bCs/>
          <w:color w:val="000000"/>
          <w:sz w:val="20"/>
          <w:szCs w:val="20"/>
        </w:rPr>
        <w:t>SISTEMA</w:t>
      </w:r>
      <w:r w:rsidR="00090106" w:rsidRPr="00FC47D3">
        <w:rPr>
          <w:bCs/>
          <w:color w:val="000000"/>
          <w:sz w:val="20"/>
          <w:szCs w:val="20"/>
        </w:rPr>
        <w:t xml:space="preserve"> eletrônico.</w:t>
      </w:r>
    </w:p>
    <w:p w:rsidR="0004748C" w:rsidRPr="00FC47D3" w:rsidRDefault="0004748C"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F50F91" w:rsidRPr="00FC47D3">
        <w:rPr>
          <w:bCs/>
          <w:color w:val="000000"/>
          <w:sz w:val="20"/>
          <w:szCs w:val="20"/>
        </w:rPr>
        <w:t>Licitante</w:t>
      </w:r>
      <w:r w:rsidRPr="00FC47D3">
        <w:rPr>
          <w:bCs/>
          <w:color w:val="000000"/>
          <w:sz w:val="20"/>
          <w:szCs w:val="20"/>
        </w:rPr>
        <w:t xml:space="preserve"> acompanhar as operações no </w:t>
      </w:r>
      <w:r w:rsidR="00B71C39" w:rsidRPr="00FC47D3">
        <w:rPr>
          <w:bCs/>
          <w:color w:val="000000"/>
          <w:sz w:val="20"/>
          <w:szCs w:val="20"/>
        </w:rPr>
        <w:t>SISTEMA</w:t>
      </w:r>
      <w:r w:rsidRPr="00FC47D3">
        <w:rPr>
          <w:bCs/>
          <w:color w:val="000000"/>
          <w:sz w:val="20"/>
          <w:szCs w:val="20"/>
        </w:rPr>
        <w:t xml:space="preserve"> eletrônico durante a sessão pública do Pregão, ficando responsável pelo ônus decorrente da perda de negócios diante da inobservância de qualquer mensagem emitida pelo </w:t>
      </w:r>
      <w:r w:rsidR="00B71C39" w:rsidRPr="00FC47D3">
        <w:rPr>
          <w:bCs/>
          <w:color w:val="000000"/>
          <w:sz w:val="20"/>
          <w:szCs w:val="20"/>
        </w:rPr>
        <w:t>SISTEMA</w:t>
      </w:r>
      <w:r w:rsidRPr="00FC47D3">
        <w:rPr>
          <w:bCs/>
          <w:color w:val="000000"/>
          <w:sz w:val="20"/>
          <w:szCs w:val="20"/>
        </w:rPr>
        <w:t xml:space="preserve">, </w:t>
      </w:r>
      <w:proofErr w:type="gramStart"/>
      <w:r w:rsidRPr="00FC47D3">
        <w:rPr>
          <w:bCs/>
          <w:color w:val="000000"/>
          <w:sz w:val="20"/>
          <w:szCs w:val="20"/>
        </w:rPr>
        <w:t>pel</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ou de sua desconexão.</w:t>
      </w:r>
    </w:p>
    <w:p w:rsidR="000C24F6" w:rsidRDefault="0004748C" w:rsidP="00D101CB">
      <w:pPr>
        <w:widowControl w:val="0"/>
        <w:autoSpaceDE w:val="0"/>
        <w:autoSpaceDN w:val="0"/>
        <w:adjustRightInd w:val="0"/>
        <w:spacing w:after="120" w:line="240" w:lineRule="auto"/>
        <w:jc w:val="both"/>
        <w:rPr>
          <w:b/>
          <w:bCs/>
          <w:color w:val="000000"/>
          <w:sz w:val="20"/>
          <w:szCs w:val="20"/>
        </w:rPr>
      </w:pPr>
      <w:proofErr w:type="gramStart"/>
      <w:r w:rsidRPr="00FC47D3">
        <w:rPr>
          <w:b/>
          <w:bCs/>
          <w:color w:val="000000"/>
          <w:sz w:val="20"/>
          <w:szCs w:val="20"/>
        </w:rPr>
        <w:t>6.4.</w:t>
      </w:r>
      <w:proofErr w:type="gramEnd"/>
      <w:r w:rsidR="00E34948" w:rsidRPr="00FC47D3">
        <w:rPr>
          <w:bCs/>
          <w:color w:val="000000"/>
          <w:sz w:val="20"/>
          <w:szCs w:val="20"/>
        </w:rPr>
        <w:t>A sessão poderá ser reagendada a critério do(a) Pregoeiro(a) sempre que se fizer necessário, devendo a Licitante fazer os acompanhamentos devidos.</w:t>
      </w:r>
    </w:p>
    <w:p w:rsidR="0004748C" w:rsidRPr="00FC47D3" w:rsidRDefault="0004748C"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0C24F6">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0C24F6">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0C24F6">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186747" w:rsidRDefault="00073513" w:rsidP="00D101CB">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da Razão Social completa </w:t>
      </w:r>
      <w:proofErr w:type="spellStart"/>
      <w:proofErr w:type="gramStart"/>
      <w:r w:rsidRPr="00FC47D3">
        <w:rPr>
          <w:bCs/>
          <w:color w:val="000000"/>
          <w:sz w:val="20"/>
          <w:szCs w:val="20"/>
        </w:rPr>
        <w:t>d</w:t>
      </w:r>
      <w:r w:rsidR="00186747">
        <w:rPr>
          <w:bCs/>
          <w:color w:val="000000"/>
          <w:sz w:val="20"/>
          <w:szCs w:val="20"/>
        </w:rPr>
        <w:t>a</w:t>
      </w:r>
      <w:r w:rsidR="00F50F91" w:rsidRPr="00FC47D3">
        <w:rPr>
          <w:bCs/>
          <w:color w:val="000000"/>
          <w:sz w:val="20"/>
          <w:szCs w:val="20"/>
        </w:rPr>
        <w:t>Licitante</w:t>
      </w:r>
      <w:proofErr w:type="spellEnd"/>
      <w:proofErr w:type="gramEnd"/>
      <w:r w:rsidRPr="00FC47D3">
        <w:rPr>
          <w:bCs/>
          <w:color w:val="000000"/>
          <w:sz w:val="20"/>
          <w:szCs w:val="20"/>
        </w:rPr>
        <w:t>.</w:t>
      </w:r>
    </w:p>
    <w:p w:rsidR="00F05288" w:rsidRPr="00FC47D3" w:rsidRDefault="00F05288"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w:t>
      </w:r>
      <w:r w:rsidR="006E5763" w:rsidRPr="00FC47D3">
        <w:rPr>
          <w:bCs/>
          <w:color w:val="000000"/>
          <w:sz w:val="20"/>
          <w:szCs w:val="20"/>
        </w:rPr>
        <w:t>à</w:t>
      </w:r>
      <w:r w:rsidRPr="00FC47D3">
        <w:rPr>
          <w:bCs/>
          <w:color w:val="000000"/>
          <w:sz w:val="20"/>
          <w:szCs w:val="20"/>
        </w:rPr>
        <w:t xml:space="preserve"> etapa competitiva, </w:t>
      </w:r>
      <w:r w:rsidR="00FF3D5D">
        <w:rPr>
          <w:bCs/>
          <w:color w:val="000000"/>
          <w:sz w:val="20"/>
          <w:szCs w:val="20"/>
        </w:rPr>
        <w:t>a</w:t>
      </w:r>
      <w:r w:rsidRPr="00FC47D3">
        <w:rPr>
          <w:bCs/>
          <w:color w:val="000000"/>
          <w:sz w:val="20"/>
          <w:szCs w:val="20"/>
        </w:rPr>
        <w:t xml:space="preserve">s </w:t>
      </w:r>
      <w:r w:rsidR="00662939">
        <w:rPr>
          <w:bCs/>
          <w:color w:val="000000"/>
          <w:sz w:val="20"/>
          <w:szCs w:val="20"/>
        </w:rPr>
        <w:t>Licitantes</w:t>
      </w:r>
      <w:r w:rsidRPr="00FC47D3">
        <w:rPr>
          <w:bCs/>
          <w:color w:val="000000"/>
          <w:sz w:val="20"/>
          <w:szCs w:val="20"/>
        </w:rPr>
        <w:t xml:space="preserve"> classificad</w:t>
      </w:r>
      <w:r w:rsidR="00FF3D5D">
        <w:rPr>
          <w:bCs/>
          <w:color w:val="000000"/>
          <w:sz w:val="20"/>
          <w:szCs w:val="20"/>
        </w:rPr>
        <w:t>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informados do horário e valor consignados no registro de cada lance.</w:t>
      </w:r>
    </w:p>
    <w:p w:rsidR="00F05288" w:rsidRPr="00FC47D3" w:rsidRDefault="00F05288"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proofErr w:type="spellStart"/>
      <w:proofErr w:type="gramEnd"/>
      <w:r w:rsidR="00FF3D5D">
        <w:rPr>
          <w:bCs/>
          <w:color w:val="000000"/>
          <w:sz w:val="20"/>
          <w:szCs w:val="20"/>
        </w:rPr>
        <w:t>A</w:t>
      </w:r>
      <w:r w:rsidR="00F50F91" w:rsidRPr="00FC47D3">
        <w:rPr>
          <w:bCs/>
          <w:color w:val="000000"/>
          <w:sz w:val="20"/>
          <w:szCs w:val="20"/>
        </w:rPr>
        <w:t>Licitante</w:t>
      </w:r>
      <w:proofErr w:type="spellEnd"/>
      <w:r w:rsidRPr="00FC47D3">
        <w:rPr>
          <w:bCs/>
          <w:color w:val="000000"/>
          <w:sz w:val="20"/>
          <w:szCs w:val="20"/>
        </w:rPr>
        <w:t xml:space="preserve"> somente poderá oferecer lance inferior ao último por ele ofertado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FF3D5D">
        <w:rPr>
          <w:bCs/>
          <w:color w:val="000000"/>
          <w:sz w:val="20"/>
          <w:szCs w:val="20"/>
        </w:rPr>
        <w:t>a</w:t>
      </w:r>
      <w:r w:rsidRPr="00FC47D3">
        <w:rPr>
          <w:bCs/>
          <w:color w:val="000000"/>
          <w:sz w:val="20"/>
          <w:szCs w:val="20"/>
        </w:rPr>
        <w:t xml:space="preserve">s </w:t>
      </w:r>
      <w:r w:rsidR="00662939">
        <w:rPr>
          <w:bCs/>
          <w:color w:val="000000"/>
          <w:sz w:val="20"/>
          <w:szCs w:val="20"/>
        </w:rPr>
        <w:t>Licitantes</w:t>
      </w:r>
      <w:r w:rsidRPr="00FC47D3">
        <w:rPr>
          <w:bCs/>
          <w:color w:val="000000"/>
          <w:sz w:val="20"/>
          <w:szCs w:val="20"/>
        </w:rPr>
        <w:t xml:space="preserve"> serão informad</w:t>
      </w:r>
      <w:r w:rsidR="00FF3D5D">
        <w:rPr>
          <w:bCs/>
          <w:color w:val="000000"/>
          <w:sz w:val="20"/>
          <w:szCs w:val="20"/>
        </w:rPr>
        <w:t>a</w:t>
      </w:r>
      <w:r w:rsidRPr="00FC47D3">
        <w:rPr>
          <w:bCs/>
          <w:color w:val="000000"/>
          <w:sz w:val="20"/>
          <w:szCs w:val="20"/>
        </w:rPr>
        <w:t>s, em tempo real, do valor do menor lance registrado, mantendo-se em sigilo a identificação do ofertante.</w:t>
      </w:r>
    </w:p>
    <w:p w:rsidR="00F05288" w:rsidRPr="00FC47D3" w:rsidRDefault="00F0528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8.5.</w:t>
      </w:r>
      <w:r w:rsidRPr="00FC47D3">
        <w:rPr>
          <w:bCs/>
          <w:color w:val="000000"/>
          <w:sz w:val="20"/>
          <w:szCs w:val="20"/>
        </w:rPr>
        <w:t xml:space="preserve"> Os lances apresentados e levados em consideração para efeito de julgamento serão de exclusiva e total responsabilidade </w:t>
      </w:r>
      <w:proofErr w:type="spellStart"/>
      <w:proofErr w:type="gramStart"/>
      <w:r w:rsidRPr="00FC47D3">
        <w:rPr>
          <w:bCs/>
          <w:color w:val="000000"/>
          <w:sz w:val="20"/>
          <w:szCs w:val="20"/>
        </w:rPr>
        <w:t>d</w:t>
      </w:r>
      <w:r w:rsidR="00FF3D5D">
        <w:rPr>
          <w:bCs/>
          <w:color w:val="000000"/>
          <w:sz w:val="20"/>
          <w:szCs w:val="20"/>
        </w:rPr>
        <w:t>a</w:t>
      </w:r>
      <w:r w:rsidR="00F50F91" w:rsidRPr="00FC47D3">
        <w:rPr>
          <w:bCs/>
          <w:color w:val="000000"/>
          <w:sz w:val="20"/>
          <w:szCs w:val="20"/>
        </w:rPr>
        <w:t>Licitante</w:t>
      </w:r>
      <w:proofErr w:type="spellEnd"/>
      <w:proofErr w:type="gramEnd"/>
      <w:r w:rsidRPr="00FC47D3">
        <w:rPr>
          <w:bCs/>
          <w:color w:val="000000"/>
          <w:sz w:val="20"/>
          <w:szCs w:val="20"/>
        </w:rPr>
        <w:t>, não lhe cabendo o direito de pleitear qualquer alteração.</w:t>
      </w:r>
    </w:p>
    <w:p w:rsidR="00F05288" w:rsidRPr="00FC47D3" w:rsidRDefault="00F0528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662939">
        <w:rPr>
          <w:bCs/>
          <w:color w:val="000000"/>
          <w:sz w:val="20"/>
          <w:szCs w:val="20"/>
        </w:rPr>
        <w:t>Licitantes</w:t>
      </w:r>
      <w:r w:rsidRPr="00FC47D3">
        <w:rPr>
          <w:bCs/>
          <w:color w:val="000000"/>
          <w:sz w:val="20"/>
          <w:szCs w:val="20"/>
        </w:rPr>
        <w:t>, os lances continuarão sendo recebidos, sem prejuízo dos atos realizados.</w:t>
      </w:r>
    </w:p>
    <w:p w:rsidR="00F05288" w:rsidRPr="00FC47D3" w:rsidRDefault="00F05288"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persistir por tempo superior a 10 (dez) minutos, a sessão do Pregão será suspensa automaticamente e terá reinício somente após comunicação expressa as participantes no </w:t>
      </w:r>
      <w:r w:rsidR="00E34948" w:rsidRPr="00FC47D3">
        <w:rPr>
          <w:bCs/>
          <w:color w:val="000000"/>
          <w:sz w:val="20"/>
          <w:szCs w:val="20"/>
        </w:rPr>
        <w:t xml:space="preserve">portal </w:t>
      </w:r>
      <w:proofErr w:type="spellStart"/>
      <w:r w:rsidR="00E34948" w:rsidRPr="00FC47D3">
        <w:rPr>
          <w:bCs/>
          <w:color w:val="000000"/>
          <w:sz w:val="20"/>
          <w:szCs w:val="20"/>
        </w:rPr>
        <w:t>eletrônico</w:t>
      </w:r>
      <w:hyperlink r:id="rId14" w:history="1">
        <w:r w:rsidR="00B46FB4" w:rsidRPr="004F0D65">
          <w:rPr>
            <w:rFonts w:cs="Calibri"/>
            <w:b/>
            <w:color w:val="000000"/>
            <w:sz w:val="20"/>
            <w:szCs w:val="20"/>
          </w:rPr>
          <w:t>www</w:t>
        </w:r>
        <w:proofErr w:type="spellEnd"/>
        <w:r w:rsidR="00B46FB4" w:rsidRPr="004F0D65">
          <w:rPr>
            <w:rFonts w:cs="Calibri"/>
            <w:b/>
            <w:color w:val="000000"/>
            <w:sz w:val="20"/>
            <w:szCs w:val="20"/>
          </w:rPr>
          <w:t>.publinexo.com.</w:t>
        </w:r>
        <w:proofErr w:type="spellStart"/>
        <w:r w:rsidR="00B46FB4" w:rsidRPr="004F0D65">
          <w:rPr>
            <w:rFonts w:cs="Calibri"/>
            <w:b/>
            <w:color w:val="000000"/>
            <w:sz w:val="20"/>
            <w:szCs w:val="20"/>
          </w:rPr>
          <w:t>br</w:t>
        </w:r>
        <w:proofErr w:type="spellEnd"/>
      </w:hyperlink>
      <w:r w:rsidR="000B2BBF">
        <w:rPr>
          <w:rFonts w:cs="Arial Narrow"/>
          <w:bCs/>
          <w:color w:val="000000"/>
          <w:spacing w:val="-1"/>
          <w:position w:val="-1"/>
          <w:sz w:val="20"/>
          <w:szCs w:val="20"/>
          <w:shd w:val="clear" w:color="auto" w:fill="FFFFFF"/>
        </w:rPr>
        <w:t>.</w:t>
      </w:r>
    </w:p>
    <w:p w:rsidR="00E34948" w:rsidRPr="00FC47D3" w:rsidRDefault="0088262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186747" w:rsidRDefault="0088262D" w:rsidP="00D101CB">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662939">
        <w:rPr>
          <w:bCs/>
          <w:color w:val="000000"/>
          <w:sz w:val="20"/>
          <w:szCs w:val="20"/>
        </w:rPr>
        <w:t>Licitantes</w:t>
      </w:r>
      <w:r w:rsidR="00F05288" w:rsidRPr="00FC47D3">
        <w:rPr>
          <w:bCs/>
          <w:color w:val="000000"/>
          <w:sz w:val="20"/>
          <w:szCs w:val="20"/>
        </w:rPr>
        <w:t xml:space="preserve">,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9605C5" w:rsidRPr="005E1419" w:rsidRDefault="009605C5" w:rsidP="009605C5">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1B74AF" w:rsidRPr="009F266E" w:rsidRDefault="001B74AF" w:rsidP="001B74A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B74AF" w:rsidRPr="009F266E" w:rsidRDefault="001B74AF" w:rsidP="001B74AF">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B74AF" w:rsidRPr="009F266E" w:rsidRDefault="001B74AF" w:rsidP="001B74AF">
      <w:pPr>
        <w:widowControl w:val="0"/>
        <w:autoSpaceDE w:val="0"/>
        <w:autoSpaceDN w:val="0"/>
        <w:adjustRightInd w:val="0"/>
        <w:spacing w:after="0" w:line="240" w:lineRule="auto"/>
        <w:jc w:val="both"/>
        <w:rPr>
          <w:b/>
          <w:bCs/>
          <w:color w:val="000000"/>
          <w:sz w:val="20"/>
          <w:szCs w:val="20"/>
        </w:rPr>
      </w:pPr>
      <w:bookmarkStart w:id="0" w:name="art3"/>
      <w:bookmarkEnd w:id="0"/>
      <w:proofErr w:type="gramStart"/>
      <w:r>
        <w:rPr>
          <w:b/>
          <w:bCs/>
          <w:color w:val="000000"/>
          <w:sz w:val="20"/>
          <w:szCs w:val="20"/>
        </w:rPr>
        <w:t>9.1.2.</w:t>
      </w:r>
      <w:proofErr w:type="gramEnd"/>
      <w:r w:rsidRPr="009F266E">
        <w:rPr>
          <w:bCs/>
          <w:color w:val="000000"/>
          <w:sz w:val="20"/>
          <w:szCs w:val="20"/>
        </w:rPr>
        <w:t>Para efeitos da Lei Complementar nº. 123/2006</w:t>
      </w:r>
      <w:proofErr w:type="gramStart"/>
      <w:r w:rsidRPr="009F266E">
        <w:rPr>
          <w:bCs/>
          <w:color w:val="000000"/>
          <w:sz w:val="20"/>
          <w:szCs w:val="20"/>
        </w:rPr>
        <w:t>,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w:t>
      </w:r>
      <w:r w:rsidRPr="00922057">
        <w:rPr>
          <w:bCs/>
          <w:color w:val="000000"/>
          <w:sz w:val="20"/>
          <w:szCs w:val="20"/>
        </w:rPr>
        <w:t xml:space="preserve">o </w:t>
      </w:r>
      <w:hyperlink r:id="rId15" w:anchor="art966" w:history="1">
        <w:r w:rsidRPr="00922057">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B74AF" w:rsidRPr="009F266E" w:rsidRDefault="001B74AF" w:rsidP="001B74AF">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1B74AF" w:rsidRPr="009F266E" w:rsidRDefault="001B74AF" w:rsidP="001B74AF">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B74AF" w:rsidRPr="009F266E" w:rsidRDefault="001B74AF" w:rsidP="001B74AF">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9.1.3.</w:t>
      </w:r>
      <w:proofErr w:type="gramEnd"/>
      <w:r w:rsidRPr="009F266E">
        <w:rPr>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pela Lei Complementar 123, de 14 de dezembro de 2006, às Microempresas e Empresas de Pequeno Porte.</w:t>
      </w:r>
    </w:p>
    <w:p w:rsidR="001B74AF" w:rsidRPr="009F266E" w:rsidRDefault="001B74AF" w:rsidP="001B74AF">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9.1.4.</w:t>
      </w:r>
      <w:proofErr w:type="gramEnd"/>
      <w:r w:rsidRPr="009F266E">
        <w:rPr>
          <w:bCs/>
          <w:color w:val="000000"/>
          <w:sz w:val="20"/>
          <w:szCs w:val="20"/>
        </w:rPr>
        <w:t>A pessoa física ou o empresário individual enquadrado nos limites definidos pelo art. 3º da Lei Complementar nº 123/2006 receberá o mesmo tratamento concedido pela Lei Complementar 123, de 14 de dezembro de 2006, às microempresas e empresas de pequeno porte.</w:t>
      </w:r>
    </w:p>
    <w:p w:rsidR="001B74AF" w:rsidRPr="009F266E" w:rsidRDefault="001B74AF" w:rsidP="001B74A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B74AF" w:rsidRPr="009F266E" w:rsidRDefault="001B74AF" w:rsidP="001B74A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9F266E">
        <w:rPr>
          <w:bCs/>
          <w:color w:val="000000"/>
          <w:sz w:val="20"/>
          <w:szCs w:val="20"/>
        </w:rPr>
        <w:t xml:space="preserve">Os </w:t>
      </w:r>
      <w:r w:rsidR="00662939">
        <w:rPr>
          <w:bCs/>
          <w:color w:val="000000"/>
          <w:sz w:val="20"/>
          <w:szCs w:val="20"/>
        </w:rPr>
        <w:t>Licitantes</w:t>
      </w:r>
      <w:r w:rsidRPr="009F266E">
        <w:rPr>
          <w:bCs/>
          <w:color w:val="000000"/>
          <w:sz w:val="20"/>
          <w:szCs w:val="20"/>
        </w:rPr>
        <w:t xml:space="preserve">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B74AF" w:rsidRDefault="001B74AF" w:rsidP="00922057">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0C24F6">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Licitante que tenha apresentado o </w:t>
      </w:r>
      <w:r w:rsidR="0088262D" w:rsidRPr="00FC47D3">
        <w:rPr>
          <w:bCs/>
          <w:color w:val="000000"/>
          <w:sz w:val="20"/>
          <w:szCs w:val="20"/>
        </w:rPr>
        <w:lastRenderedPageBreak/>
        <w:t>lance mais vantajoso, observado o critério de julgamento e o valor estimado para a contratação.</w:t>
      </w:r>
    </w:p>
    <w:p w:rsidR="0088262D" w:rsidRPr="00FC47D3" w:rsidRDefault="00D242E6"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SISTEMA, podendo ser acompanhada pel</w:t>
      </w:r>
      <w:r w:rsidR="00FF3D5D">
        <w:rPr>
          <w:bCs/>
          <w:color w:val="000000"/>
          <w:sz w:val="20"/>
          <w:szCs w:val="20"/>
        </w:rPr>
        <w:t>a</w:t>
      </w:r>
      <w:r w:rsidR="0088262D" w:rsidRPr="00FC47D3">
        <w:rPr>
          <w:bCs/>
          <w:color w:val="000000"/>
          <w:sz w:val="20"/>
          <w:szCs w:val="20"/>
        </w:rPr>
        <w:t xml:space="preserve">s demais </w:t>
      </w:r>
      <w:r w:rsidR="00662939">
        <w:rPr>
          <w:bCs/>
          <w:color w:val="000000"/>
          <w:sz w:val="20"/>
          <w:szCs w:val="20"/>
        </w:rPr>
        <w:t>Licitantes</w:t>
      </w:r>
      <w:r w:rsidR="0088262D" w:rsidRPr="00FC47D3">
        <w:rPr>
          <w:bCs/>
          <w:color w:val="000000"/>
          <w:sz w:val="20"/>
          <w:szCs w:val="20"/>
        </w:rPr>
        <w:t>.</w:t>
      </w:r>
    </w:p>
    <w:p w:rsidR="00186747" w:rsidRDefault="00D242E6" w:rsidP="00922057">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13122B" w:rsidRPr="00996D52" w:rsidRDefault="0013122B" w:rsidP="0013122B">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13122B" w:rsidRPr="00996D52" w:rsidRDefault="0013122B" w:rsidP="0013122B">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88262D" w:rsidRPr="00C064C8" w:rsidRDefault="0088262D" w:rsidP="000C24F6">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13122B">
        <w:rPr>
          <w:b/>
          <w:bCs/>
          <w:color w:val="000000"/>
          <w:sz w:val="20"/>
          <w:szCs w:val="20"/>
        </w:rPr>
        <w:t>3</w:t>
      </w:r>
      <w:r w:rsidRPr="00C064C8">
        <w:rPr>
          <w:b/>
          <w:bCs/>
          <w:color w:val="000000"/>
          <w:sz w:val="20"/>
          <w:szCs w:val="20"/>
        </w:rPr>
        <w:t>.</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88262D" w:rsidRDefault="0013122B"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11.4</w:t>
      </w:r>
      <w:r w:rsidR="0088262D" w:rsidRPr="00C064C8">
        <w:rPr>
          <w:b/>
          <w:bCs/>
          <w:color w:val="000000"/>
          <w:sz w:val="20"/>
          <w:szCs w:val="20"/>
        </w:rPr>
        <w:t>.</w:t>
      </w:r>
      <w:r w:rsidR="0088262D" w:rsidRPr="00C064C8">
        <w:rPr>
          <w:bCs/>
          <w:color w:val="000000"/>
          <w:sz w:val="20"/>
          <w:szCs w:val="20"/>
        </w:rPr>
        <w:t xml:space="preserve"> Encerrada a etapa de lances, </w:t>
      </w:r>
      <w:proofErr w:type="gramStart"/>
      <w:r w:rsidR="0088262D" w:rsidRPr="00C064C8">
        <w:rPr>
          <w:bCs/>
          <w:color w:val="000000"/>
          <w:sz w:val="20"/>
          <w:szCs w:val="20"/>
        </w:rPr>
        <w:t>o(</w:t>
      </w:r>
      <w:proofErr w:type="gramEnd"/>
      <w:r w:rsidR="0088262D"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0C24F6">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13122B">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922057">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0C24F6">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13122B">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Licitante, para fins de aceitação ou não da proposta comercial</w:t>
      </w:r>
      <w:r w:rsidR="007D10C3">
        <w:rPr>
          <w:bCs/>
          <w:color w:val="000000"/>
          <w:sz w:val="20"/>
          <w:szCs w:val="20"/>
        </w:rPr>
        <w:t>.</w:t>
      </w:r>
    </w:p>
    <w:p w:rsidR="0088262D" w:rsidRPr="00C064C8" w:rsidRDefault="0088262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Licitante,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0C24F6">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Licitante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Licitante declarada vencedora e a ela </w:t>
      </w:r>
      <w:r w:rsidRPr="00C064C8">
        <w:rPr>
          <w:rFonts w:cs="Calibri"/>
          <w:bCs/>
          <w:color w:val="000000"/>
          <w:sz w:val="20"/>
          <w:szCs w:val="20"/>
        </w:rPr>
        <w:t>adjudicado o objeto do certame.</w:t>
      </w:r>
    </w:p>
    <w:p w:rsidR="0088262D" w:rsidRPr="00C064C8" w:rsidRDefault="0088262D" w:rsidP="000C24F6">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Licitante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186747" w:rsidRPr="00FC47D3" w:rsidRDefault="0088262D" w:rsidP="0092205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w:t>
      </w:r>
      <w:proofErr w:type="spellStart"/>
      <w:r w:rsidRPr="00C064C8">
        <w:rPr>
          <w:rFonts w:cs="Calibri"/>
          <w:bCs/>
          <w:color w:val="000000"/>
          <w:sz w:val="20"/>
          <w:szCs w:val="20"/>
        </w:rPr>
        <w:t>Aindicação</w:t>
      </w:r>
      <w:proofErr w:type="spellEnd"/>
      <w:r w:rsidRPr="00C064C8">
        <w:rPr>
          <w:rFonts w:cs="Calibri"/>
          <w:bCs/>
          <w:color w:val="000000"/>
          <w:sz w:val="20"/>
          <w:szCs w:val="20"/>
        </w:rPr>
        <w:t xml:space="preserve">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B174A" w:rsidRDefault="00C95883" w:rsidP="000C24F6">
      <w:pPr>
        <w:widowControl w:val="0"/>
        <w:autoSpaceDE w:val="0"/>
        <w:autoSpaceDN w:val="0"/>
        <w:adjustRightInd w:val="0"/>
        <w:spacing w:after="0" w:line="240" w:lineRule="auto"/>
        <w:jc w:val="both"/>
        <w:rPr>
          <w:b/>
          <w:bCs/>
          <w:sz w:val="20"/>
          <w:szCs w:val="20"/>
        </w:rPr>
      </w:pPr>
      <w:r w:rsidRPr="000B174A">
        <w:rPr>
          <w:b/>
          <w:bCs/>
          <w:sz w:val="20"/>
          <w:szCs w:val="20"/>
        </w:rPr>
        <w:t>1</w:t>
      </w:r>
      <w:r w:rsidR="00D242E6" w:rsidRPr="000B174A">
        <w:rPr>
          <w:b/>
          <w:bCs/>
          <w:sz w:val="20"/>
          <w:szCs w:val="20"/>
        </w:rPr>
        <w:t>2</w:t>
      </w:r>
      <w:r w:rsidRPr="000B174A">
        <w:rPr>
          <w:b/>
          <w:bCs/>
          <w:sz w:val="20"/>
          <w:szCs w:val="20"/>
        </w:rPr>
        <w:t>. DA ACEITABILIDADE DA PROPOSTA</w:t>
      </w:r>
    </w:p>
    <w:p w:rsidR="00C95883" w:rsidRPr="000B174A" w:rsidRDefault="00C95883" w:rsidP="000C24F6">
      <w:pPr>
        <w:widowControl w:val="0"/>
        <w:autoSpaceDE w:val="0"/>
        <w:autoSpaceDN w:val="0"/>
        <w:adjustRightInd w:val="0"/>
        <w:spacing w:after="0" w:line="240" w:lineRule="auto"/>
        <w:jc w:val="both"/>
        <w:rPr>
          <w:b/>
          <w:bCs/>
          <w:sz w:val="20"/>
          <w:szCs w:val="20"/>
          <w:u w:val="single"/>
        </w:rPr>
      </w:pPr>
      <w:r w:rsidRPr="00922057">
        <w:rPr>
          <w:b/>
          <w:bCs/>
          <w:sz w:val="20"/>
          <w:szCs w:val="20"/>
          <w:u w:val="single"/>
        </w:rPr>
        <w:t>1</w:t>
      </w:r>
      <w:r w:rsidR="00D242E6" w:rsidRPr="00922057">
        <w:rPr>
          <w:b/>
          <w:bCs/>
          <w:sz w:val="20"/>
          <w:szCs w:val="20"/>
          <w:u w:val="single"/>
        </w:rPr>
        <w:t>2</w:t>
      </w:r>
      <w:r w:rsidRPr="00922057">
        <w:rPr>
          <w:b/>
          <w:bCs/>
          <w:sz w:val="20"/>
          <w:szCs w:val="20"/>
          <w:u w:val="single"/>
        </w:rPr>
        <w:t xml:space="preserve">.1. </w:t>
      </w:r>
      <w:proofErr w:type="spellStart"/>
      <w:proofErr w:type="gramStart"/>
      <w:r w:rsidRPr="00922057">
        <w:rPr>
          <w:b/>
          <w:bCs/>
          <w:sz w:val="20"/>
          <w:szCs w:val="20"/>
          <w:u w:val="single"/>
        </w:rPr>
        <w:t>A</w:t>
      </w:r>
      <w:r w:rsidR="008E5409" w:rsidRPr="000B174A">
        <w:rPr>
          <w:b/>
          <w:bCs/>
          <w:sz w:val="20"/>
          <w:szCs w:val="20"/>
          <w:u w:val="single"/>
        </w:rPr>
        <w:t>Licitante</w:t>
      </w:r>
      <w:proofErr w:type="spellEnd"/>
      <w:proofErr w:type="gramEnd"/>
      <w:r w:rsidR="008E5409" w:rsidRPr="000B174A">
        <w:rPr>
          <w:b/>
          <w:bCs/>
          <w:sz w:val="20"/>
          <w:szCs w:val="20"/>
          <w:u w:val="single"/>
        </w:rPr>
        <w:t xml:space="preserve"> </w:t>
      </w:r>
      <w:r w:rsidRPr="000B174A">
        <w:rPr>
          <w:b/>
          <w:bCs/>
          <w:sz w:val="20"/>
          <w:szCs w:val="20"/>
          <w:u w:val="single"/>
        </w:rPr>
        <w:t xml:space="preserve">vencedora deverá adequar sua proposta de preço ao último lance, CONTENDO APENAS DUAS CASAS </w:t>
      </w:r>
      <w:r w:rsidR="00630A6B" w:rsidRPr="000B174A">
        <w:rPr>
          <w:b/>
          <w:bCs/>
          <w:sz w:val="20"/>
          <w:szCs w:val="20"/>
          <w:u w:val="single"/>
        </w:rPr>
        <w:t xml:space="preserve">DECIMAIS </w:t>
      </w:r>
      <w:r w:rsidRPr="000B174A">
        <w:rPr>
          <w:b/>
          <w:bCs/>
          <w:sz w:val="20"/>
          <w:szCs w:val="20"/>
          <w:u w:val="single"/>
        </w:rPr>
        <w:t>APÓS A VÍRGULA, conforme regras matemáticas, e conter ainda:</w:t>
      </w:r>
    </w:p>
    <w:p w:rsidR="00C95883" w:rsidRPr="00FC47D3" w:rsidRDefault="00C95883" w:rsidP="000C24F6">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294F30">
        <w:rPr>
          <w:bCs/>
          <w:color w:val="000000"/>
          <w:sz w:val="20"/>
          <w:szCs w:val="20"/>
        </w:rPr>
        <w:t>produtos</w:t>
      </w:r>
      <w:r w:rsidR="008E5409">
        <w:rPr>
          <w:bCs/>
          <w:color w:val="000000"/>
          <w:sz w:val="20"/>
          <w:szCs w:val="20"/>
        </w:rPr>
        <w:t>;</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3E5477">
        <w:rPr>
          <w:bCs/>
          <w:color w:val="000000"/>
          <w:sz w:val="20"/>
          <w:szCs w:val="20"/>
        </w:rPr>
        <w:t>produto</w:t>
      </w:r>
      <w:r w:rsidRPr="00FC47D3">
        <w:rPr>
          <w:bCs/>
          <w:color w:val="000000"/>
          <w:sz w:val="20"/>
          <w:szCs w:val="20"/>
        </w:rPr>
        <w:t xml:space="preserve">(s)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BC66C0">
        <w:rPr>
          <w:bCs/>
          <w:color w:val="000000"/>
          <w:sz w:val="20"/>
          <w:szCs w:val="20"/>
        </w:rPr>
        <w:t>praz</w:t>
      </w:r>
      <w:r w:rsidR="004E4DA3">
        <w:rPr>
          <w:bCs/>
          <w:color w:val="000000"/>
          <w:sz w:val="20"/>
          <w:szCs w:val="20"/>
        </w:rPr>
        <w:t>o</w:t>
      </w:r>
      <w:r w:rsidR="00BC66C0">
        <w:rPr>
          <w:bCs/>
          <w:color w:val="000000"/>
          <w:sz w:val="20"/>
          <w:szCs w:val="20"/>
        </w:rPr>
        <w:t xml:space="preserve"> de </w:t>
      </w:r>
      <w:r w:rsidR="002F2FF1">
        <w:rPr>
          <w:bCs/>
          <w:color w:val="000000"/>
          <w:sz w:val="20"/>
          <w:szCs w:val="20"/>
        </w:rPr>
        <w:t>validade</w:t>
      </w:r>
      <w:r w:rsidR="00BC66C0">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F50F91" w:rsidRPr="00FC47D3">
        <w:rPr>
          <w:bCs/>
          <w:color w:val="000000"/>
          <w:sz w:val="20"/>
          <w:szCs w:val="20"/>
        </w:rPr>
        <w:t>Licitante</w:t>
      </w:r>
      <w:r w:rsidRPr="00FC47D3">
        <w:rPr>
          <w:bCs/>
          <w:color w:val="000000"/>
          <w:sz w:val="20"/>
          <w:szCs w:val="20"/>
        </w:rPr>
        <w:t xml:space="preserve"> se sagrar vencedora do certame;</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w:t>
      </w:r>
      <w:r w:rsidR="00866CF7">
        <w:rPr>
          <w:bCs/>
          <w:color w:val="000000"/>
          <w:sz w:val="20"/>
          <w:szCs w:val="20"/>
        </w:rPr>
        <w:t xml:space="preserve">de </w:t>
      </w:r>
      <w:r w:rsidR="00627AE8">
        <w:rPr>
          <w:bCs/>
          <w:color w:val="000000"/>
          <w:sz w:val="20"/>
          <w:szCs w:val="20"/>
        </w:rPr>
        <w:t>entrega</w:t>
      </w:r>
      <w:r w:rsidR="00866CF7">
        <w:rPr>
          <w:bCs/>
          <w:color w:val="000000"/>
          <w:sz w:val="20"/>
          <w:szCs w:val="20"/>
        </w:rPr>
        <w:t xml:space="preserve"> do</w:t>
      </w:r>
      <w:r w:rsidR="003F0916">
        <w:rPr>
          <w:bCs/>
          <w:color w:val="000000"/>
          <w:sz w:val="20"/>
          <w:szCs w:val="20"/>
        </w:rPr>
        <w:t>(s</w:t>
      </w:r>
      <w:proofErr w:type="gramStart"/>
      <w:r w:rsidR="003F0916">
        <w:rPr>
          <w:bCs/>
          <w:color w:val="000000"/>
          <w:sz w:val="20"/>
          <w:szCs w:val="20"/>
        </w:rPr>
        <w:t>)</w:t>
      </w:r>
      <w:r w:rsidR="00627AE8">
        <w:rPr>
          <w:bCs/>
          <w:color w:val="000000"/>
          <w:sz w:val="20"/>
          <w:szCs w:val="20"/>
        </w:rPr>
        <w:t>produto</w:t>
      </w:r>
      <w:proofErr w:type="gramEnd"/>
      <w:r w:rsidR="003F0916">
        <w:rPr>
          <w:bCs/>
          <w:color w:val="000000"/>
          <w:sz w:val="20"/>
          <w:szCs w:val="20"/>
        </w:rPr>
        <w:t>(</w:t>
      </w:r>
      <w:r w:rsidR="00627AE8">
        <w:rPr>
          <w:bCs/>
          <w:color w:val="000000"/>
          <w:sz w:val="20"/>
          <w:szCs w:val="20"/>
        </w:rPr>
        <w:t>s</w:t>
      </w:r>
      <w:r w:rsidR="003F0916">
        <w:rPr>
          <w:bCs/>
          <w:color w:val="000000"/>
          <w:sz w:val="20"/>
          <w:szCs w:val="20"/>
        </w:rPr>
        <w:t>)</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367C48">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0C24F6">
      <w:pPr>
        <w:widowControl w:val="0"/>
        <w:autoSpaceDE w:val="0"/>
        <w:autoSpaceDN w:val="0"/>
        <w:adjustRightInd w:val="0"/>
        <w:spacing w:after="0" w:line="240" w:lineRule="auto"/>
        <w:jc w:val="both"/>
        <w:rPr>
          <w:bCs/>
          <w:color w:val="000000"/>
          <w:sz w:val="20"/>
          <w:szCs w:val="20"/>
          <w:u w:val="single"/>
        </w:rPr>
      </w:pPr>
      <w:r w:rsidRPr="00FC47D3">
        <w:rPr>
          <w:b/>
          <w:bCs/>
          <w:color w:val="000000"/>
          <w:sz w:val="20"/>
          <w:szCs w:val="20"/>
        </w:rPr>
        <w:t xml:space="preserve">e) </w:t>
      </w:r>
      <w:r w:rsidRPr="00FC47D3">
        <w:rPr>
          <w:bCs/>
          <w:color w:val="000000"/>
          <w:sz w:val="20"/>
          <w:szCs w:val="20"/>
          <w:u w:val="single"/>
        </w:rPr>
        <w:t xml:space="preserve">Caso a </w:t>
      </w:r>
      <w:r w:rsidR="00F50F91" w:rsidRPr="00FC47D3">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0C24F6">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E5BDD">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A47E4A" w:rsidRPr="00052FFF" w:rsidRDefault="00052FFF" w:rsidP="000C24F6">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Pr="00052FFF">
        <w:rPr>
          <w:bCs/>
          <w:color w:val="000000"/>
          <w:sz w:val="20"/>
          <w:szCs w:val="20"/>
        </w:rPr>
        <w:t xml:space="preserve"> Solicitação de troca</w:t>
      </w:r>
      <w:r w:rsidR="00F03BDC">
        <w:rPr>
          <w:bCs/>
          <w:color w:val="000000"/>
          <w:sz w:val="20"/>
          <w:szCs w:val="20"/>
        </w:rPr>
        <w:t>s</w:t>
      </w:r>
      <w:r w:rsidRPr="00052FFF">
        <w:rPr>
          <w:bCs/>
          <w:color w:val="000000"/>
          <w:sz w:val="20"/>
          <w:szCs w:val="20"/>
        </w:rPr>
        <w:t xml:space="preserve"> de </w:t>
      </w:r>
      <w:proofErr w:type="gramStart"/>
      <w:r w:rsidR="00642E47">
        <w:rPr>
          <w:bCs/>
          <w:color w:val="000000"/>
          <w:sz w:val="20"/>
          <w:szCs w:val="20"/>
        </w:rPr>
        <w:t>produto</w:t>
      </w:r>
      <w:r w:rsidR="00F03BDC">
        <w:rPr>
          <w:bCs/>
          <w:color w:val="000000"/>
          <w:sz w:val="20"/>
          <w:szCs w:val="20"/>
        </w:rPr>
        <w:t>(</w:t>
      </w:r>
      <w:proofErr w:type="gramEnd"/>
      <w:r w:rsidR="00F03BDC">
        <w:rPr>
          <w:bCs/>
          <w:color w:val="000000"/>
          <w:sz w:val="20"/>
          <w:szCs w:val="20"/>
        </w:rPr>
        <w:t>s)</w:t>
      </w:r>
      <w:r w:rsidR="00C77C85">
        <w:rPr>
          <w:bCs/>
          <w:color w:val="000000"/>
          <w:sz w:val="20"/>
          <w:szCs w:val="20"/>
        </w:rPr>
        <w:t xml:space="preserve"> requerido</w:t>
      </w:r>
      <w:r w:rsidR="00365824">
        <w:rPr>
          <w:bCs/>
          <w:color w:val="000000"/>
          <w:sz w:val="20"/>
          <w:szCs w:val="20"/>
        </w:rPr>
        <w:t xml:space="preserve"> pela vencedora será INDEFERIDA</w:t>
      </w:r>
      <w:r w:rsidR="00C77C85">
        <w:rPr>
          <w:bCs/>
          <w:color w:val="000000"/>
          <w:sz w:val="20"/>
          <w:szCs w:val="20"/>
        </w:rPr>
        <w:t xml:space="preserve">, devendo ser </w:t>
      </w:r>
      <w:proofErr w:type="spellStart"/>
      <w:r w:rsidR="00C77C85">
        <w:rPr>
          <w:bCs/>
          <w:color w:val="000000"/>
          <w:sz w:val="20"/>
          <w:szCs w:val="20"/>
        </w:rPr>
        <w:t>mantido</w:t>
      </w:r>
      <w:r w:rsidR="007377EB">
        <w:rPr>
          <w:bCs/>
          <w:color w:val="000000"/>
          <w:sz w:val="20"/>
          <w:szCs w:val="20"/>
        </w:rPr>
        <w:t>o</w:t>
      </w:r>
      <w:proofErr w:type="spellEnd"/>
      <w:r w:rsidR="00F03BDC">
        <w:rPr>
          <w:bCs/>
          <w:color w:val="000000"/>
          <w:sz w:val="20"/>
          <w:szCs w:val="20"/>
        </w:rPr>
        <w:t>(s)produto(s)</w:t>
      </w:r>
      <w:r w:rsidR="00C77C85">
        <w:rPr>
          <w:bCs/>
          <w:color w:val="000000"/>
          <w:sz w:val="20"/>
          <w:szCs w:val="20"/>
        </w:rPr>
        <w:t xml:space="preserve"> ofertado</w:t>
      </w:r>
      <w:r w:rsidRPr="00052FFF">
        <w:rPr>
          <w:bCs/>
          <w:color w:val="000000"/>
          <w:sz w:val="20"/>
          <w:szCs w:val="20"/>
        </w:rPr>
        <w:t xml:space="preserve"> no Pregão;</w:t>
      </w:r>
    </w:p>
    <w:p w:rsidR="00C95883" w:rsidRPr="00FC47D3" w:rsidRDefault="00D242E6" w:rsidP="000C24F6">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E5BDD">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w:t>
      </w:r>
      <w:r w:rsidR="00C95883" w:rsidRPr="00FC47D3">
        <w:rPr>
          <w:b/>
          <w:bCs/>
          <w:color w:val="000000"/>
          <w:sz w:val="20"/>
          <w:szCs w:val="20"/>
        </w:rPr>
        <w:lastRenderedPageBreak/>
        <w:t xml:space="preserve">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Modelo 4,</w:t>
      </w:r>
      <w:r w:rsidRPr="00FC47D3">
        <w:rPr>
          <w:bCs/>
          <w:color w:val="000000"/>
          <w:sz w:val="20"/>
          <w:szCs w:val="20"/>
        </w:rPr>
        <w:t xml:space="preserve"> obedecendo aos critérios acima citados, a qual será encaminhada para a </w:t>
      </w:r>
      <w:r w:rsidR="00F50F91" w:rsidRPr="00FC47D3">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proofErr w:type="gramStart"/>
      <w:r w:rsidR="00F06BE1">
        <w:rPr>
          <w:bCs/>
          <w:color w:val="000000"/>
          <w:sz w:val="20"/>
          <w:szCs w:val="20"/>
        </w:rPr>
        <w:t>A</w:t>
      </w:r>
      <w:r w:rsidR="00F50F91" w:rsidRPr="00FC47D3">
        <w:rPr>
          <w:bCs/>
          <w:color w:val="000000"/>
          <w:sz w:val="20"/>
          <w:szCs w:val="20"/>
        </w:rPr>
        <w:t>Licitante</w:t>
      </w:r>
      <w:proofErr w:type="spellEnd"/>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do </w:t>
      </w:r>
      <w:r w:rsidR="00F50F91" w:rsidRPr="00FC47D3">
        <w:rPr>
          <w:bCs/>
          <w:color w:val="000000"/>
          <w:sz w:val="20"/>
          <w:szCs w:val="20"/>
        </w:rPr>
        <w:t>Licitante</w:t>
      </w:r>
      <w:r w:rsidRPr="00FC47D3">
        <w:rPr>
          <w:bCs/>
          <w:color w:val="000000"/>
          <w:sz w:val="20"/>
          <w:szCs w:val="20"/>
        </w:rPr>
        <w:t>, para os quais ele renuncie à parcela ou à totalidade de remuneração.</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w:t>
      </w:r>
      <w:r w:rsidR="00365824">
        <w:rPr>
          <w:bCs/>
          <w:color w:val="000000"/>
          <w:sz w:val="20"/>
          <w:szCs w:val="20"/>
        </w:rPr>
        <w:t>serviço</w:t>
      </w:r>
      <w:r w:rsidRPr="00FC47D3">
        <w:rPr>
          <w:bCs/>
          <w:color w:val="000000"/>
          <w:sz w:val="20"/>
          <w:szCs w:val="20"/>
        </w:rPr>
        <w:t xml:space="preserve"> cotado, deverá ser utilizada alíquota interna de origem (art. 155, parágrafo 2º, inciso VII, alínea "b", da Constituição Federal), bem como, para emissão das respectivas Notas Fiscais;</w:t>
      </w:r>
    </w:p>
    <w:p w:rsidR="00FB50B8" w:rsidRPr="00FC47D3" w:rsidRDefault="00FB50B8"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administração pública estadual, suas autarquias e fundações, o </w:t>
      </w:r>
      <w:r w:rsidR="00F50F91" w:rsidRPr="00FC47D3">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0C24F6">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BA3F04">
        <w:rPr>
          <w:b/>
          <w:bCs/>
          <w:color w:val="000000"/>
          <w:sz w:val="20"/>
          <w:szCs w:val="20"/>
          <w:u w:val="single"/>
        </w:rPr>
        <w:t>a</w:t>
      </w:r>
      <w:r w:rsidR="00F50F91" w:rsidRPr="00FC47D3">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w:t>
      </w:r>
      <w:proofErr w:type="spellStart"/>
      <w:r w:rsidRPr="00FC47D3">
        <w:rPr>
          <w:bCs/>
          <w:color w:val="000000"/>
          <w:sz w:val="20"/>
          <w:szCs w:val="20"/>
        </w:rPr>
        <w:t>no</w:t>
      </w:r>
      <w:r w:rsidRPr="00A90579">
        <w:rPr>
          <w:bCs/>
          <w:color w:val="000000"/>
          <w:sz w:val="20"/>
          <w:szCs w:val="20"/>
        </w:rPr>
        <w:t>mínimo</w:t>
      </w:r>
      <w:proofErr w:type="spellEnd"/>
      <w:r w:rsidRPr="00A90579">
        <w:rPr>
          <w:bCs/>
          <w:color w:val="000000"/>
          <w:sz w:val="20"/>
          <w:szCs w:val="20"/>
        </w:rPr>
        <w:t xml:space="preserve"> </w:t>
      </w:r>
      <w:r w:rsidR="00A15D73" w:rsidRPr="005A7208">
        <w:rPr>
          <w:b/>
          <w:bCs/>
          <w:color w:val="000000"/>
          <w:sz w:val="20"/>
          <w:szCs w:val="20"/>
        </w:rPr>
        <w:t xml:space="preserve">120 </w:t>
      </w:r>
      <w:r w:rsidRPr="005A7208">
        <w:rPr>
          <w:b/>
          <w:bCs/>
          <w:color w:val="000000"/>
          <w:sz w:val="20"/>
          <w:szCs w:val="20"/>
        </w:rPr>
        <w:t>(</w:t>
      </w:r>
      <w:r w:rsidR="00A15D73" w:rsidRPr="005A7208">
        <w:rPr>
          <w:b/>
          <w:bCs/>
          <w:color w:val="000000"/>
          <w:sz w:val="20"/>
          <w:szCs w:val="20"/>
        </w:rPr>
        <w:t>cento e vinte</w:t>
      </w:r>
      <w:proofErr w:type="gramStart"/>
      <w:r w:rsidRPr="005A7208">
        <w:rPr>
          <w:b/>
          <w:bCs/>
          <w:color w:val="000000"/>
          <w:sz w:val="20"/>
          <w:szCs w:val="20"/>
        </w:rPr>
        <w:t>)dias</w:t>
      </w:r>
      <w:proofErr w:type="gramEnd"/>
      <w:r w:rsidRPr="005A7208">
        <w:rPr>
          <w:b/>
          <w:bCs/>
          <w:color w:val="000000"/>
          <w:sz w:val="20"/>
          <w:szCs w:val="20"/>
        </w:rPr>
        <w:t xml:space="preserve">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FC47D3" w:rsidRDefault="00FB50B8" w:rsidP="000C24F6">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proofErr w:type="gramStart"/>
      <w:r w:rsidR="001453F0">
        <w:rPr>
          <w:b/>
          <w:bCs/>
          <w:color w:val="000000"/>
          <w:sz w:val="20"/>
          <w:szCs w:val="20"/>
        </w:rPr>
        <w:t>entrega</w:t>
      </w:r>
      <w:r w:rsidR="00A90579" w:rsidRPr="00457A54">
        <w:rPr>
          <w:bCs/>
          <w:color w:val="000000"/>
          <w:sz w:val="20"/>
          <w:szCs w:val="20"/>
        </w:rPr>
        <w:t>:</w:t>
      </w:r>
      <w:proofErr w:type="gramEnd"/>
      <w:r w:rsidR="008F280E">
        <w:rPr>
          <w:bCs/>
          <w:color w:val="000000"/>
          <w:sz w:val="20"/>
          <w:szCs w:val="20"/>
        </w:rPr>
        <w:t xml:space="preserve">deverá ser </w:t>
      </w:r>
      <w:proofErr w:type="spellStart"/>
      <w:r w:rsidR="001453F0">
        <w:rPr>
          <w:bCs/>
          <w:color w:val="000000"/>
          <w:sz w:val="20"/>
          <w:szCs w:val="20"/>
        </w:rPr>
        <w:t>feita</w:t>
      </w:r>
      <w:r w:rsidR="008F280E">
        <w:rPr>
          <w:bCs/>
          <w:color w:val="000000"/>
          <w:sz w:val="20"/>
          <w:szCs w:val="20"/>
        </w:rPr>
        <w:t>no</w:t>
      </w:r>
      <w:proofErr w:type="spellEnd"/>
      <w:r w:rsidR="008F280E">
        <w:rPr>
          <w:bCs/>
          <w:color w:val="000000"/>
          <w:sz w:val="20"/>
          <w:szCs w:val="20"/>
        </w:rPr>
        <w:t xml:space="preserve"> prazo máximo de </w:t>
      </w:r>
      <w:r w:rsidR="008A0579">
        <w:rPr>
          <w:b/>
          <w:bCs/>
          <w:color w:val="000000"/>
          <w:sz w:val="20"/>
          <w:szCs w:val="20"/>
        </w:rPr>
        <w:t>1</w:t>
      </w:r>
      <w:r w:rsidR="000B174A">
        <w:rPr>
          <w:b/>
          <w:bCs/>
          <w:color w:val="000000"/>
          <w:sz w:val="20"/>
          <w:szCs w:val="20"/>
        </w:rPr>
        <w:t xml:space="preserve">0 </w:t>
      </w:r>
      <w:r w:rsidR="008F280E" w:rsidRPr="005A7208">
        <w:rPr>
          <w:b/>
          <w:bCs/>
          <w:color w:val="000000"/>
          <w:sz w:val="20"/>
          <w:szCs w:val="20"/>
        </w:rPr>
        <w:t>(</w:t>
      </w:r>
      <w:r w:rsidR="008A0579">
        <w:rPr>
          <w:b/>
          <w:bCs/>
          <w:color w:val="000000"/>
          <w:sz w:val="20"/>
          <w:szCs w:val="20"/>
        </w:rPr>
        <w:t>dez</w:t>
      </w:r>
      <w:r w:rsidR="008F280E" w:rsidRPr="005A7208">
        <w:rPr>
          <w:b/>
          <w:bCs/>
          <w:color w:val="000000"/>
          <w:sz w:val="20"/>
          <w:szCs w:val="20"/>
        </w:rPr>
        <w:t>) dias</w:t>
      </w:r>
      <w:r w:rsidR="001453F0">
        <w:rPr>
          <w:b/>
          <w:bCs/>
          <w:color w:val="000000"/>
          <w:sz w:val="20"/>
          <w:szCs w:val="20"/>
        </w:rPr>
        <w:t xml:space="preserve"> corridos</w:t>
      </w:r>
      <w:r w:rsidR="008F280E">
        <w:rPr>
          <w:bCs/>
          <w:color w:val="000000"/>
          <w:sz w:val="20"/>
          <w:szCs w:val="20"/>
        </w:rPr>
        <w:t xml:space="preserve">, </w:t>
      </w:r>
      <w:proofErr w:type="spellStart"/>
      <w:r w:rsidR="008F280E">
        <w:rPr>
          <w:bCs/>
          <w:color w:val="000000"/>
          <w:sz w:val="20"/>
          <w:szCs w:val="20"/>
        </w:rPr>
        <w:t>contados</w:t>
      </w:r>
      <w:r w:rsidR="001A74C1">
        <w:rPr>
          <w:bCs/>
          <w:color w:val="000000"/>
          <w:sz w:val="20"/>
          <w:szCs w:val="20"/>
        </w:rPr>
        <w:t>do</w:t>
      </w:r>
      <w:proofErr w:type="spellEnd"/>
      <w:r w:rsidR="001A74C1">
        <w:rPr>
          <w:bCs/>
          <w:color w:val="000000"/>
          <w:sz w:val="20"/>
          <w:szCs w:val="20"/>
        </w:rPr>
        <w:t xml:space="preserve"> recebimento da Nota de Empenho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1A74C1">
        <w:rPr>
          <w:bCs/>
          <w:color w:val="000000"/>
          <w:sz w:val="20"/>
          <w:szCs w:val="20"/>
        </w:rPr>
        <w:t>6.1</w:t>
      </w:r>
      <w:r w:rsidR="008F280E">
        <w:rPr>
          <w:bCs/>
          <w:color w:val="000000"/>
          <w:sz w:val="20"/>
          <w:szCs w:val="20"/>
        </w:rPr>
        <w:t xml:space="preserve">. </w:t>
      </w:r>
      <w:proofErr w:type="spellStart"/>
      <w:proofErr w:type="gramStart"/>
      <w:r w:rsidR="008F280E">
        <w:rPr>
          <w:bCs/>
          <w:color w:val="000000"/>
          <w:sz w:val="20"/>
          <w:szCs w:val="20"/>
        </w:rPr>
        <w:t>do</w:t>
      </w:r>
      <w:r w:rsidR="00A90579" w:rsidRPr="008F280E">
        <w:rPr>
          <w:bCs/>
          <w:color w:val="000000"/>
          <w:sz w:val="20"/>
          <w:szCs w:val="20"/>
        </w:rPr>
        <w:t>Termo</w:t>
      </w:r>
      <w:proofErr w:type="spellEnd"/>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2D46FD" w:rsidRDefault="00FB50B8"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proofErr w:type="spellStart"/>
      <w:r w:rsidRPr="00FC47D3">
        <w:rPr>
          <w:bCs/>
          <w:color w:val="000000"/>
          <w:sz w:val="20"/>
          <w:szCs w:val="20"/>
        </w:rPr>
        <w:t>Oprazo</w:t>
      </w:r>
      <w:proofErr w:type="spellEnd"/>
      <w:r w:rsidRPr="00FC47D3">
        <w:rPr>
          <w:bCs/>
          <w:color w:val="000000"/>
          <w:sz w:val="20"/>
          <w:szCs w:val="20"/>
        </w:rPr>
        <w:t xml:space="preserve"> de </w:t>
      </w:r>
      <w:proofErr w:type="gramStart"/>
      <w:r w:rsidRPr="00A90579">
        <w:rPr>
          <w:b/>
          <w:bCs/>
          <w:color w:val="000000"/>
          <w:sz w:val="20"/>
          <w:szCs w:val="20"/>
        </w:rPr>
        <w:t>pagamento</w:t>
      </w:r>
      <w:r w:rsidR="00A90579">
        <w:rPr>
          <w:bCs/>
          <w:color w:val="000000"/>
          <w:sz w:val="20"/>
          <w:szCs w:val="20"/>
        </w:rPr>
        <w:t>:</w:t>
      </w:r>
      <w:proofErr w:type="gramEnd"/>
      <w:r w:rsidRPr="00A90579">
        <w:rPr>
          <w:bCs/>
          <w:sz w:val="20"/>
          <w:szCs w:val="20"/>
        </w:rPr>
        <w:t xml:space="preserve">até </w:t>
      </w:r>
      <w:r w:rsidRPr="005A7208">
        <w:rPr>
          <w:b/>
          <w:bCs/>
          <w:sz w:val="20"/>
          <w:szCs w:val="20"/>
        </w:rPr>
        <w:t>30 (trinta) dias corridos</w:t>
      </w:r>
      <w:r w:rsidRPr="00A90579">
        <w:rPr>
          <w:bCs/>
          <w:color w:val="000000"/>
          <w:sz w:val="20"/>
          <w:szCs w:val="20"/>
        </w:rPr>
        <w:t>,</w:t>
      </w:r>
      <w:r w:rsidR="00F50B9D">
        <w:rPr>
          <w:bCs/>
          <w:color w:val="000000"/>
          <w:sz w:val="20"/>
          <w:szCs w:val="20"/>
        </w:rPr>
        <w:t xml:space="preserve">contados </w:t>
      </w:r>
      <w:proofErr w:type="spellStart"/>
      <w:r w:rsidRPr="00FC47D3">
        <w:rPr>
          <w:bCs/>
          <w:color w:val="000000"/>
          <w:sz w:val="20"/>
          <w:szCs w:val="20"/>
        </w:rPr>
        <w:t>da</w:t>
      </w:r>
      <w:r w:rsidR="00435694">
        <w:rPr>
          <w:bCs/>
          <w:color w:val="000000"/>
          <w:sz w:val="20"/>
          <w:szCs w:val="20"/>
        </w:rPr>
        <w:t>data</w:t>
      </w:r>
      <w:proofErr w:type="spellEnd"/>
      <w:r w:rsidR="00435694">
        <w:rPr>
          <w:bCs/>
          <w:color w:val="000000"/>
          <w:sz w:val="20"/>
          <w:szCs w:val="20"/>
        </w:rPr>
        <w:t xml:space="preserve"> da entrega dos produtos</w:t>
      </w:r>
      <w:r w:rsidR="00D5717F">
        <w:rPr>
          <w:bCs/>
          <w:color w:val="000000"/>
          <w:sz w:val="20"/>
          <w:szCs w:val="20"/>
        </w:rPr>
        <w:t>,</w:t>
      </w:r>
      <w:r w:rsidR="000E478B">
        <w:rPr>
          <w:bCs/>
          <w:color w:val="000000"/>
          <w:sz w:val="20"/>
          <w:szCs w:val="20"/>
        </w:rPr>
        <w:t xml:space="preserve"> conforme item 13.</w:t>
      </w:r>
      <w:r w:rsidR="00F50B9D">
        <w:rPr>
          <w:bCs/>
          <w:color w:val="000000"/>
          <w:sz w:val="20"/>
          <w:szCs w:val="20"/>
        </w:rPr>
        <w:t>4</w:t>
      </w:r>
      <w:r w:rsidR="003307B2">
        <w:rPr>
          <w:bCs/>
          <w:color w:val="000000"/>
          <w:sz w:val="20"/>
          <w:szCs w:val="20"/>
        </w:rPr>
        <w:t>.</w:t>
      </w:r>
      <w:r w:rsidR="000E478B">
        <w:rPr>
          <w:bCs/>
          <w:color w:val="000000"/>
          <w:sz w:val="20"/>
          <w:szCs w:val="20"/>
        </w:rPr>
        <w:t xml:space="preserve"> </w:t>
      </w:r>
      <w:proofErr w:type="gramStart"/>
      <w:r w:rsidR="000E478B">
        <w:rPr>
          <w:bCs/>
          <w:color w:val="000000"/>
          <w:sz w:val="20"/>
          <w:szCs w:val="20"/>
        </w:rPr>
        <w:t>do</w:t>
      </w:r>
      <w:proofErr w:type="gramEnd"/>
      <w:r w:rsidR="000E478B">
        <w:rPr>
          <w:bCs/>
          <w:color w:val="000000"/>
          <w:sz w:val="20"/>
          <w:szCs w:val="20"/>
        </w:rPr>
        <w:t xml:space="preserve"> Termo de Referência.</w:t>
      </w:r>
    </w:p>
    <w:p w:rsidR="00075B5D" w:rsidRDefault="00704B5D" w:rsidP="008D084C">
      <w:pPr>
        <w:widowControl w:val="0"/>
        <w:autoSpaceDE w:val="0"/>
        <w:autoSpaceDN w:val="0"/>
        <w:adjustRightInd w:val="0"/>
        <w:spacing w:after="120" w:line="240" w:lineRule="auto"/>
        <w:jc w:val="both"/>
        <w:rPr>
          <w:bCs/>
          <w:color w:val="000000"/>
          <w:sz w:val="20"/>
          <w:szCs w:val="20"/>
        </w:rPr>
      </w:pPr>
      <w:r w:rsidRPr="005A492B">
        <w:rPr>
          <w:b/>
          <w:bCs/>
          <w:color w:val="000000"/>
          <w:sz w:val="20"/>
          <w:szCs w:val="20"/>
        </w:rPr>
        <w:t>d)</w:t>
      </w:r>
      <w:r w:rsidRPr="005A492B">
        <w:rPr>
          <w:bCs/>
          <w:color w:val="000000"/>
          <w:sz w:val="20"/>
          <w:szCs w:val="20"/>
        </w:rPr>
        <w:t xml:space="preserve"> O prazo de </w:t>
      </w:r>
      <w:r w:rsidR="00F50B9D">
        <w:rPr>
          <w:b/>
          <w:bCs/>
          <w:color w:val="000000"/>
          <w:sz w:val="20"/>
          <w:szCs w:val="20"/>
        </w:rPr>
        <w:t>validade</w:t>
      </w:r>
      <w:r w:rsidRPr="005A492B">
        <w:rPr>
          <w:b/>
          <w:bCs/>
          <w:color w:val="000000"/>
          <w:sz w:val="20"/>
          <w:szCs w:val="20"/>
        </w:rPr>
        <w:t xml:space="preserve"> dos produtos</w:t>
      </w:r>
      <w:r w:rsidRPr="005A492B">
        <w:rPr>
          <w:bCs/>
          <w:color w:val="000000"/>
          <w:sz w:val="20"/>
          <w:szCs w:val="20"/>
        </w:rPr>
        <w:t xml:space="preserve">: devem ter a validade mínima de </w:t>
      </w:r>
      <w:r w:rsidR="008A0579">
        <w:rPr>
          <w:b/>
          <w:bCs/>
          <w:color w:val="000000"/>
          <w:sz w:val="20"/>
          <w:szCs w:val="20"/>
        </w:rPr>
        <w:t>24</w:t>
      </w:r>
      <w:r w:rsidR="00F50B9D">
        <w:rPr>
          <w:b/>
          <w:bCs/>
          <w:color w:val="000000"/>
          <w:sz w:val="20"/>
          <w:szCs w:val="20"/>
        </w:rPr>
        <w:t xml:space="preserve"> (</w:t>
      </w:r>
      <w:r w:rsidR="008A0579">
        <w:rPr>
          <w:b/>
          <w:bCs/>
          <w:color w:val="000000"/>
          <w:sz w:val="20"/>
          <w:szCs w:val="20"/>
        </w:rPr>
        <w:t>vinte e quatro</w:t>
      </w:r>
      <w:r w:rsidR="00F50B9D">
        <w:rPr>
          <w:b/>
          <w:bCs/>
          <w:color w:val="000000"/>
          <w:sz w:val="20"/>
          <w:szCs w:val="20"/>
        </w:rPr>
        <w:t xml:space="preserve">) </w:t>
      </w:r>
      <w:r w:rsidR="008A0579">
        <w:rPr>
          <w:b/>
          <w:bCs/>
          <w:color w:val="000000"/>
          <w:sz w:val="20"/>
          <w:szCs w:val="20"/>
        </w:rPr>
        <w:t>meses</w:t>
      </w:r>
      <w:r w:rsidRPr="005A492B">
        <w:rPr>
          <w:b/>
          <w:bCs/>
          <w:color w:val="000000"/>
          <w:sz w:val="20"/>
          <w:szCs w:val="20"/>
        </w:rPr>
        <w:t>,</w:t>
      </w:r>
      <w:r w:rsidRPr="005A492B">
        <w:rPr>
          <w:bCs/>
          <w:color w:val="000000"/>
          <w:sz w:val="20"/>
          <w:szCs w:val="20"/>
        </w:rPr>
        <w:t xml:space="preserve"> contados </w:t>
      </w:r>
      <w:r w:rsidR="00422DFA" w:rsidRPr="005A492B">
        <w:rPr>
          <w:bCs/>
          <w:color w:val="000000"/>
          <w:sz w:val="20"/>
          <w:szCs w:val="20"/>
        </w:rPr>
        <w:t xml:space="preserve">a partir </w:t>
      </w:r>
      <w:r w:rsidR="00435694">
        <w:rPr>
          <w:bCs/>
          <w:color w:val="000000"/>
          <w:sz w:val="20"/>
          <w:szCs w:val="20"/>
        </w:rPr>
        <w:t>da data da entrega</w:t>
      </w:r>
      <w:r w:rsidR="008A0579">
        <w:rPr>
          <w:bCs/>
          <w:color w:val="000000"/>
          <w:sz w:val="20"/>
          <w:szCs w:val="20"/>
        </w:rPr>
        <w:t>, conforme item 3.4</w:t>
      </w:r>
      <w:r w:rsidRPr="005A492B">
        <w:rPr>
          <w:bCs/>
          <w:color w:val="000000"/>
          <w:sz w:val="20"/>
          <w:szCs w:val="20"/>
        </w:rPr>
        <w:t>.1</w:t>
      </w:r>
      <w:r w:rsidR="003A7EE1" w:rsidRPr="005A492B">
        <w:rPr>
          <w:bCs/>
          <w:color w:val="000000"/>
          <w:sz w:val="20"/>
          <w:szCs w:val="20"/>
        </w:rPr>
        <w:t>.</w:t>
      </w:r>
      <w:r w:rsidRPr="005A492B">
        <w:rPr>
          <w:bCs/>
          <w:color w:val="000000"/>
          <w:sz w:val="20"/>
          <w:szCs w:val="20"/>
        </w:rPr>
        <w:t xml:space="preserve"> </w:t>
      </w:r>
      <w:proofErr w:type="gramStart"/>
      <w:r w:rsidRPr="005A492B">
        <w:rPr>
          <w:bCs/>
          <w:color w:val="000000"/>
          <w:sz w:val="20"/>
          <w:szCs w:val="20"/>
        </w:rPr>
        <w:t>do</w:t>
      </w:r>
      <w:proofErr w:type="gramEnd"/>
      <w:r w:rsidRPr="005A492B">
        <w:rPr>
          <w:bCs/>
          <w:color w:val="000000"/>
          <w:sz w:val="20"/>
          <w:szCs w:val="20"/>
        </w:rPr>
        <w:t xml:space="preserve"> Termo de Referência.</w:t>
      </w:r>
    </w:p>
    <w:p w:rsidR="00BE2B40" w:rsidRDefault="00EA3D83" w:rsidP="00DA6D1D">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435694">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BA3F04">
        <w:rPr>
          <w:bCs/>
          <w:color w:val="000000"/>
          <w:sz w:val="20"/>
          <w:szCs w:val="20"/>
        </w:rPr>
        <w:t>a</w:t>
      </w:r>
      <w:r w:rsidRPr="00D242E6">
        <w:rPr>
          <w:bCs/>
          <w:color w:val="000000"/>
          <w:sz w:val="20"/>
          <w:szCs w:val="20"/>
        </w:rPr>
        <w:t xml:space="preserve">s </w:t>
      </w:r>
      <w:r w:rsidR="00662939">
        <w:rPr>
          <w:bCs/>
          <w:color w:val="000000"/>
          <w:sz w:val="20"/>
          <w:szCs w:val="20"/>
        </w:rPr>
        <w:t>Licitantes</w:t>
      </w:r>
      <w:r w:rsidRPr="00D242E6">
        <w:rPr>
          <w:bCs/>
          <w:color w:val="000000"/>
          <w:sz w:val="20"/>
          <w:szCs w:val="20"/>
        </w:rPr>
        <w:t xml:space="preserve"> será verificada por meio do SICAF e da </w:t>
      </w:r>
      <w:r w:rsidRPr="00D242E6">
        <w:rPr>
          <w:b/>
          <w:bCs/>
          <w:color w:val="000000"/>
          <w:sz w:val="20"/>
          <w:szCs w:val="20"/>
        </w:rPr>
        <w:t xml:space="preserve">documentação </w:t>
      </w:r>
      <w:r w:rsidR="005C22E2">
        <w:rPr>
          <w:b/>
          <w:bCs/>
          <w:color w:val="000000"/>
          <w:sz w:val="20"/>
          <w:szCs w:val="20"/>
        </w:rPr>
        <w:t>c</w:t>
      </w:r>
      <w:r w:rsidRPr="00D242E6">
        <w:rPr>
          <w:b/>
          <w:bCs/>
          <w:color w:val="000000"/>
          <w:sz w:val="20"/>
          <w:szCs w:val="20"/>
        </w:rPr>
        <w:t>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Pr="00D242E6">
        <w:rPr>
          <w:bCs/>
          <w:color w:val="000000"/>
          <w:sz w:val="20"/>
          <w:szCs w:val="20"/>
        </w:rPr>
        <w:t>;</w:t>
      </w:r>
    </w:p>
    <w:p w:rsidR="00EA3D83" w:rsidRPr="00BA3F04" w:rsidRDefault="008F40D1" w:rsidP="00435694">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BA3F04">
        <w:rPr>
          <w:bCs/>
          <w:sz w:val="20"/>
          <w:szCs w:val="20"/>
        </w:rPr>
        <w:t>A</w:t>
      </w:r>
      <w:r w:rsidR="00EA3D83" w:rsidRPr="00D242E6">
        <w:rPr>
          <w:bCs/>
          <w:sz w:val="20"/>
          <w:szCs w:val="20"/>
        </w:rPr>
        <w:t xml:space="preserve">s </w:t>
      </w:r>
      <w:r w:rsidR="00662939">
        <w:rPr>
          <w:b/>
          <w:bCs/>
          <w:sz w:val="20"/>
          <w:szCs w:val="20"/>
        </w:rPr>
        <w:t>Licitantes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BA3F04">
        <w:rPr>
          <w:bCs/>
          <w:sz w:val="20"/>
          <w:szCs w:val="20"/>
        </w:rPr>
        <w:t xml:space="preserve">, </w:t>
      </w:r>
      <w:r w:rsidR="00BA3F04">
        <w:rPr>
          <w:b/>
          <w:bCs/>
          <w:sz w:val="20"/>
          <w:szCs w:val="20"/>
        </w:rPr>
        <w:t>constantes dos artigos 28 a 30 da Lei Federal nº 8.666/1993</w:t>
      </w:r>
      <w:r w:rsidR="00BA3F04">
        <w:rPr>
          <w:bCs/>
          <w:sz w:val="20"/>
          <w:szCs w:val="20"/>
        </w:rPr>
        <w:t>, no que couber.</w:t>
      </w:r>
    </w:p>
    <w:p w:rsidR="00EA3D83" w:rsidRDefault="002A0356" w:rsidP="0043569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.3</w:t>
      </w:r>
      <w:r w:rsidR="00EA3D83" w:rsidRPr="00FC47D3">
        <w:rPr>
          <w:b/>
          <w:bCs/>
          <w:color w:val="000000"/>
          <w:sz w:val="20"/>
          <w:szCs w:val="20"/>
        </w:rPr>
        <w:t>.</w:t>
      </w:r>
      <w:r w:rsidR="00EA3D83" w:rsidRPr="00FC47D3">
        <w:rPr>
          <w:bCs/>
          <w:color w:val="000000"/>
          <w:sz w:val="20"/>
          <w:szCs w:val="20"/>
        </w:rPr>
        <w:t xml:space="preserve"> Após solicitação </w:t>
      </w:r>
      <w:proofErr w:type="gramStart"/>
      <w:r w:rsidR="00EA3D83" w:rsidRPr="00FC47D3">
        <w:rPr>
          <w:bCs/>
          <w:color w:val="000000"/>
          <w:sz w:val="20"/>
          <w:szCs w:val="20"/>
        </w:rPr>
        <w:t>d</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EA3D83" w:rsidRPr="00FC47D3">
        <w:rPr>
          <w:bCs/>
          <w:color w:val="000000"/>
          <w:sz w:val="20"/>
          <w:szCs w:val="20"/>
        </w:rPr>
        <w:t xml:space="preserve">, </w:t>
      </w:r>
      <w:r w:rsidR="00E3356A">
        <w:rPr>
          <w:bCs/>
          <w:color w:val="000000"/>
          <w:sz w:val="20"/>
          <w:szCs w:val="20"/>
        </w:rPr>
        <w:t>a</w:t>
      </w:r>
      <w:r w:rsidR="00EA3D83" w:rsidRPr="00FC47D3">
        <w:rPr>
          <w:bCs/>
          <w:color w:val="000000"/>
          <w:sz w:val="20"/>
          <w:szCs w:val="20"/>
        </w:rPr>
        <w:t xml:space="preserve">s </w:t>
      </w:r>
      <w:r w:rsidR="00662939">
        <w:rPr>
          <w:bCs/>
          <w:color w:val="000000"/>
          <w:sz w:val="20"/>
          <w:szCs w:val="20"/>
        </w:rPr>
        <w:t>Licitantes</w:t>
      </w:r>
      <w:r w:rsidR="00EA3D83" w:rsidRPr="00FC47D3">
        <w:rPr>
          <w:bCs/>
          <w:color w:val="000000"/>
          <w:sz w:val="20"/>
          <w:szCs w:val="20"/>
        </w:rPr>
        <w:t xml:space="preserve"> que tiverem seus preços aceitos</w:t>
      </w:r>
      <w:r w:rsidR="00EA3D83" w:rsidRPr="00FC47D3">
        <w:rPr>
          <w:b/>
          <w:bCs/>
          <w:color w:val="000000"/>
          <w:sz w:val="20"/>
          <w:szCs w:val="20"/>
        </w:rPr>
        <w:t xml:space="preserve"> deverão apresentar a </w:t>
      </w:r>
      <w:r w:rsidR="00EA3D83" w:rsidRPr="00FC47D3">
        <w:rPr>
          <w:b/>
          <w:bCs/>
          <w:color w:val="000000"/>
          <w:sz w:val="20"/>
          <w:szCs w:val="20"/>
        </w:rPr>
        <w:lastRenderedPageBreak/>
        <w:t>seguinte documentação complementar:</w:t>
      </w:r>
    </w:p>
    <w:p w:rsidR="00E90F74" w:rsidRPr="00EF1F78" w:rsidRDefault="00E90F74" w:rsidP="00E90F74">
      <w:pPr>
        <w:widowControl w:val="0"/>
        <w:autoSpaceDE w:val="0"/>
        <w:autoSpaceDN w:val="0"/>
        <w:adjustRightInd w:val="0"/>
        <w:spacing w:after="0" w:line="240" w:lineRule="auto"/>
        <w:jc w:val="both"/>
        <w:rPr>
          <w:bCs/>
          <w:color w:val="000000"/>
          <w:sz w:val="20"/>
          <w:szCs w:val="20"/>
        </w:rPr>
      </w:pPr>
      <w:r>
        <w:rPr>
          <w:b/>
          <w:bCs/>
          <w:color w:val="000000"/>
          <w:sz w:val="20"/>
          <w:szCs w:val="20"/>
        </w:rPr>
        <w:t>a)</w:t>
      </w:r>
      <w:r>
        <w:rPr>
          <w:bCs/>
          <w:color w:val="000000"/>
          <w:sz w:val="20"/>
          <w:szCs w:val="20"/>
        </w:rPr>
        <w:t xml:space="preserve"> </w:t>
      </w:r>
      <w:proofErr w:type="gramStart"/>
      <w:r>
        <w:rPr>
          <w:bCs/>
          <w:color w:val="000000"/>
          <w:sz w:val="20"/>
          <w:szCs w:val="20"/>
        </w:rPr>
        <w:t>Atestado</w:t>
      </w:r>
      <w:r w:rsidR="005C6256">
        <w:rPr>
          <w:bCs/>
          <w:color w:val="000000"/>
          <w:sz w:val="20"/>
          <w:szCs w:val="20"/>
        </w:rPr>
        <w:t>(</w:t>
      </w:r>
      <w:proofErr w:type="gramEnd"/>
      <w:r w:rsidR="005C6256">
        <w:rPr>
          <w:bCs/>
          <w:color w:val="000000"/>
          <w:sz w:val="20"/>
          <w:szCs w:val="20"/>
        </w:rPr>
        <w:t>s)</w:t>
      </w:r>
      <w:r>
        <w:rPr>
          <w:bCs/>
          <w:color w:val="000000"/>
          <w:sz w:val="20"/>
          <w:szCs w:val="20"/>
        </w:rPr>
        <w:t xml:space="preserve"> de capacidade técnica ou certidão, expedido por pessoa jurídica de direito público ou privado, que comprovem ter a licitante fornecido produtos, de maneira satisfatória, compatíveis em características com o objeto dessa licitação;</w:t>
      </w:r>
    </w:p>
    <w:p w:rsidR="0044603F" w:rsidRDefault="00E90F74"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44603F">
        <w:rPr>
          <w:b/>
          <w:bCs/>
          <w:color w:val="000000"/>
          <w:sz w:val="20"/>
          <w:szCs w:val="20"/>
        </w:rPr>
        <w:t xml:space="preserve">) </w:t>
      </w:r>
      <w:r w:rsidR="00456C10" w:rsidRPr="00456C10">
        <w:rPr>
          <w:bCs/>
          <w:color w:val="000000"/>
          <w:sz w:val="20"/>
          <w:szCs w:val="20"/>
        </w:rPr>
        <w:t xml:space="preserve">Licença de Funcionamento da licitante, emitida pela ANVISA/MS ou pela Vigilância Sanitária Municipal ou Estadual da sede da </w:t>
      </w:r>
      <w:r w:rsidR="00456C10">
        <w:rPr>
          <w:bCs/>
          <w:color w:val="000000"/>
          <w:sz w:val="20"/>
          <w:szCs w:val="20"/>
        </w:rPr>
        <w:t>L</w:t>
      </w:r>
      <w:r w:rsidR="00456C10" w:rsidRPr="00456C10">
        <w:rPr>
          <w:bCs/>
          <w:color w:val="000000"/>
          <w:sz w:val="20"/>
          <w:szCs w:val="20"/>
        </w:rPr>
        <w:t>icitante</w:t>
      </w:r>
      <w:r w:rsidR="0052596B" w:rsidRPr="0052596B">
        <w:rPr>
          <w:bCs/>
          <w:color w:val="000000"/>
          <w:sz w:val="20"/>
          <w:szCs w:val="20"/>
        </w:rPr>
        <w:t>;</w:t>
      </w:r>
    </w:p>
    <w:p w:rsidR="00D3616A" w:rsidRPr="00FC47D3" w:rsidRDefault="00E90F74" w:rsidP="000C24F6">
      <w:pPr>
        <w:widowControl w:val="0"/>
        <w:autoSpaceDE w:val="0"/>
        <w:autoSpaceDN w:val="0"/>
        <w:adjustRightInd w:val="0"/>
        <w:spacing w:after="0" w:line="240" w:lineRule="auto"/>
        <w:jc w:val="both"/>
        <w:rPr>
          <w:b/>
          <w:bCs/>
          <w:color w:val="000000"/>
          <w:sz w:val="20"/>
          <w:szCs w:val="20"/>
        </w:rPr>
      </w:pPr>
      <w:r>
        <w:rPr>
          <w:b/>
          <w:bCs/>
          <w:color w:val="000000"/>
          <w:sz w:val="20"/>
          <w:szCs w:val="20"/>
        </w:rPr>
        <w:t>c</w:t>
      </w:r>
      <w:r w:rsidR="00D3616A" w:rsidRPr="00463190">
        <w:rPr>
          <w:b/>
          <w:bCs/>
          <w:color w:val="000000"/>
          <w:sz w:val="20"/>
          <w:szCs w:val="20"/>
        </w:rPr>
        <w:t xml:space="preserve">) </w:t>
      </w:r>
      <w:r w:rsidR="008E5D4A" w:rsidRPr="008E5D4A">
        <w:rPr>
          <w:bCs/>
          <w:color w:val="000000"/>
          <w:sz w:val="20"/>
          <w:szCs w:val="20"/>
        </w:rPr>
        <w:t xml:space="preserve">Termo de Compromisso, conforme Modelo </w:t>
      </w:r>
      <w:proofErr w:type="gramStart"/>
      <w:r w:rsidR="00456C10">
        <w:rPr>
          <w:bCs/>
          <w:color w:val="000000"/>
          <w:sz w:val="20"/>
          <w:szCs w:val="20"/>
        </w:rPr>
        <w:t>5</w:t>
      </w:r>
      <w:proofErr w:type="gramEnd"/>
      <w:r w:rsidR="00456C10">
        <w:rPr>
          <w:bCs/>
          <w:color w:val="000000"/>
          <w:sz w:val="20"/>
          <w:szCs w:val="20"/>
        </w:rPr>
        <w:t>;</w:t>
      </w:r>
    </w:p>
    <w:p w:rsidR="00FC2B0E" w:rsidRDefault="00E90F74" w:rsidP="000C24F6">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d</w:t>
      </w:r>
      <w:r w:rsidR="00251795" w:rsidRPr="00251795">
        <w:rPr>
          <w:b/>
          <w:bCs/>
          <w:color w:val="000000"/>
          <w:sz w:val="20"/>
          <w:szCs w:val="20"/>
        </w:rPr>
        <w:t>)</w:t>
      </w:r>
      <w:proofErr w:type="gramEnd"/>
      <w:r w:rsidR="00251795" w:rsidRPr="00107C6D">
        <w:rPr>
          <w:bCs/>
          <w:color w:val="000000"/>
          <w:sz w:val="20"/>
          <w:szCs w:val="20"/>
        </w:rPr>
        <w:t>Certidão Negativa de Débitos Trabalhistas (CNDT), para comprovar a inexistência de débitos inadimplidos perante a Justiça do Trabalho;</w:t>
      </w:r>
    </w:p>
    <w:p w:rsidR="00786A5C" w:rsidRPr="00153D31" w:rsidRDefault="000C0F4A"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786A5C" w:rsidRPr="00153D31">
        <w:rPr>
          <w:b/>
          <w:bCs/>
          <w:color w:val="000000"/>
          <w:sz w:val="20"/>
          <w:szCs w:val="20"/>
        </w:rPr>
        <w:t xml:space="preserve">) </w:t>
      </w:r>
      <w:r w:rsidR="00786A5C" w:rsidRPr="00153D31">
        <w:rPr>
          <w:bCs/>
          <w:color w:val="000000"/>
          <w:sz w:val="20"/>
          <w:szCs w:val="20"/>
        </w:rPr>
        <w:t>D</w:t>
      </w:r>
      <w:r w:rsidR="00250367">
        <w:rPr>
          <w:bCs/>
          <w:color w:val="000000"/>
          <w:sz w:val="20"/>
          <w:szCs w:val="20"/>
        </w:rPr>
        <w:t>eclaração</w:t>
      </w:r>
      <w:r w:rsidR="00786A5C" w:rsidRPr="00153D31">
        <w:rPr>
          <w:bCs/>
          <w:color w:val="000000"/>
          <w:sz w:val="20"/>
          <w:szCs w:val="20"/>
        </w:rPr>
        <w:t xml:space="preserve"> de atendimento do inc. XXXIII do art. 7º da Constituição Federal, conforme </w:t>
      </w:r>
      <w:r w:rsidR="0079638F" w:rsidRPr="00153D31">
        <w:rPr>
          <w:bCs/>
          <w:color w:val="000000"/>
          <w:sz w:val="20"/>
          <w:szCs w:val="20"/>
        </w:rPr>
        <w:t>Modelo</w:t>
      </w:r>
      <w:r w:rsidR="00786A5C" w:rsidRPr="00153D31">
        <w:rPr>
          <w:bCs/>
          <w:color w:val="000000"/>
          <w:sz w:val="20"/>
          <w:szCs w:val="20"/>
        </w:rPr>
        <w:t xml:space="preserve"> </w:t>
      </w:r>
      <w:proofErr w:type="gramStart"/>
      <w:r w:rsidR="00786A5C" w:rsidRPr="00153D31">
        <w:rPr>
          <w:bCs/>
          <w:color w:val="000000"/>
          <w:sz w:val="20"/>
          <w:szCs w:val="20"/>
        </w:rPr>
        <w:t>2</w:t>
      </w:r>
      <w:proofErr w:type="gramEnd"/>
      <w:r w:rsidR="00786A5C" w:rsidRPr="00153D31">
        <w:rPr>
          <w:bCs/>
          <w:color w:val="000000"/>
          <w:sz w:val="20"/>
          <w:szCs w:val="20"/>
        </w:rPr>
        <w:t>;</w:t>
      </w:r>
    </w:p>
    <w:p w:rsidR="00786A5C" w:rsidRPr="00153D31" w:rsidRDefault="000C0F4A"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786A5C" w:rsidRPr="00153D31">
        <w:rPr>
          <w:b/>
          <w:bCs/>
          <w:color w:val="000000"/>
          <w:sz w:val="20"/>
          <w:szCs w:val="20"/>
        </w:rPr>
        <w:t xml:space="preserve">) </w:t>
      </w:r>
      <w:r w:rsidR="00786A5C" w:rsidRPr="00153D31">
        <w:rPr>
          <w:bCs/>
          <w:color w:val="000000"/>
          <w:sz w:val="20"/>
          <w:szCs w:val="20"/>
        </w:rPr>
        <w:t xml:space="preserve">Declaração de inexistência de fatos supervenientes impeditivos da habilitação, conforme </w:t>
      </w:r>
      <w:r w:rsidR="0079638F" w:rsidRPr="00153D31">
        <w:rPr>
          <w:bCs/>
          <w:color w:val="000000"/>
          <w:sz w:val="20"/>
          <w:szCs w:val="20"/>
        </w:rPr>
        <w:t>Modelo</w:t>
      </w:r>
      <w:r w:rsidR="00786A5C" w:rsidRPr="00153D31">
        <w:rPr>
          <w:bCs/>
          <w:color w:val="000000"/>
          <w:sz w:val="20"/>
          <w:szCs w:val="20"/>
        </w:rPr>
        <w:t xml:space="preserve"> </w:t>
      </w:r>
      <w:proofErr w:type="gramStart"/>
      <w:r w:rsidR="00786A5C" w:rsidRPr="00153D31">
        <w:rPr>
          <w:bCs/>
          <w:color w:val="000000"/>
          <w:sz w:val="20"/>
          <w:szCs w:val="20"/>
        </w:rPr>
        <w:t>3</w:t>
      </w:r>
      <w:proofErr w:type="gramEnd"/>
      <w:r w:rsidR="00786A5C" w:rsidRPr="00153D31">
        <w:rPr>
          <w:bCs/>
          <w:color w:val="000000"/>
          <w:sz w:val="20"/>
          <w:szCs w:val="20"/>
        </w:rPr>
        <w:t>;</w:t>
      </w:r>
    </w:p>
    <w:p w:rsidR="00786A5C" w:rsidRDefault="000C0F4A"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786A5C" w:rsidRPr="00153D31">
        <w:rPr>
          <w:b/>
          <w:bCs/>
          <w:color w:val="000000"/>
          <w:sz w:val="20"/>
          <w:szCs w:val="20"/>
        </w:rPr>
        <w:t xml:space="preserve">) </w:t>
      </w:r>
      <w:r w:rsidR="00786A5C" w:rsidRPr="00153D31">
        <w:rPr>
          <w:bCs/>
          <w:color w:val="000000"/>
          <w:sz w:val="20"/>
          <w:szCs w:val="20"/>
        </w:rPr>
        <w:t xml:space="preserve">A microempresa ou empresa de pequeno porte deverá apresentar a respectiva declaração, conforme </w:t>
      </w:r>
      <w:r w:rsidR="0079638F" w:rsidRPr="00153D31">
        <w:rPr>
          <w:bCs/>
          <w:color w:val="000000"/>
          <w:sz w:val="20"/>
          <w:szCs w:val="20"/>
        </w:rPr>
        <w:t>Modelo</w:t>
      </w:r>
      <w:r w:rsidR="007C46C9">
        <w:rPr>
          <w:bCs/>
          <w:color w:val="000000"/>
          <w:sz w:val="20"/>
          <w:szCs w:val="20"/>
        </w:rPr>
        <w:t xml:space="preserve"> </w:t>
      </w:r>
      <w:proofErr w:type="gramStart"/>
      <w:r w:rsidR="007C46C9">
        <w:rPr>
          <w:bCs/>
          <w:color w:val="000000"/>
          <w:sz w:val="20"/>
          <w:szCs w:val="20"/>
        </w:rPr>
        <w:t>1</w:t>
      </w:r>
      <w:proofErr w:type="gramEnd"/>
      <w:r w:rsidR="007C46C9">
        <w:rPr>
          <w:bCs/>
          <w:color w:val="000000"/>
          <w:sz w:val="20"/>
          <w:szCs w:val="20"/>
        </w:rPr>
        <w:t>;</w:t>
      </w:r>
    </w:p>
    <w:p w:rsidR="007C46C9" w:rsidRDefault="000C0F4A" w:rsidP="000C24F6">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h</w:t>
      </w:r>
      <w:r w:rsidR="007C46C9" w:rsidRPr="007C46C9">
        <w:rPr>
          <w:b/>
          <w:bCs/>
          <w:color w:val="000000"/>
          <w:sz w:val="20"/>
          <w:szCs w:val="20"/>
        </w:rPr>
        <w:t>)</w:t>
      </w:r>
      <w:proofErr w:type="gramEnd"/>
      <w:r w:rsidR="0093402C" w:rsidRPr="00CF17AE">
        <w:rPr>
          <w:bCs/>
          <w:color w:val="000000"/>
          <w:sz w:val="20"/>
          <w:szCs w:val="20"/>
        </w:rPr>
        <w:t>Apresentar comprovação da boa situação financeira do Licitante, aferida com base nos índices de Liquidez Geral (LG), Solvência Geral (SG) E Liquidez Corrente (LC) igual ou maiores que 01 (um)</w:t>
      </w:r>
      <w:r w:rsidR="0093402C">
        <w:rPr>
          <w:bCs/>
          <w:color w:val="000000"/>
          <w:sz w:val="20"/>
          <w:szCs w:val="20"/>
        </w:rPr>
        <w:t>,</w:t>
      </w:r>
      <w:r w:rsidR="0093402C" w:rsidRPr="00CF17AE">
        <w:rPr>
          <w:bCs/>
          <w:color w:val="000000"/>
          <w:sz w:val="20"/>
          <w:szCs w:val="20"/>
        </w:rPr>
        <w:t xml:space="preserve"> automaticamente pelo SICAF;</w:t>
      </w:r>
    </w:p>
    <w:p w:rsidR="00A01877" w:rsidRPr="00CF17AE" w:rsidRDefault="000C0F4A" w:rsidP="000C24F6">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i</w:t>
      </w:r>
      <w:r w:rsidR="00A01877" w:rsidRPr="00CF17AE">
        <w:rPr>
          <w:b/>
          <w:bCs/>
          <w:color w:val="000000"/>
          <w:sz w:val="20"/>
          <w:szCs w:val="20"/>
        </w:rPr>
        <w:t>)</w:t>
      </w:r>
      <w:proofErr w:type="gramEnd"/>
      <w:r w:rsidR="0093402C" w:rsidRPr="00CF17AE">
        <w:rPr>
          <w:bCs/>
          <w:color w:val="000000"/>
          <w:sz w:val="20"/>
          <w:szCs w:val="20"/>
        </w:rPr>
        <w:t>As empresas que apresentarem resultado inferior a 01 (um) em qualquer dos índices referidos no subitem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r w:rsidR="0093402C">
        <w:rPr>
          <w:bCs/>
          <w:color w:val="000000"/>
          <w:sz w:val="20"/>
          <w:szCs w:val="20"/>
        </w:rPr>
        <w:t>.</w:t>
      </w:r>
    </w:p>
    <w:p w:rsidR="002A0356" w:rsidRDefault="002A0356"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0C24F6">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no prazo de </w:t>
      </w:r>
      <w:r w:rsidR="00F77FA6" w:rsidRPr="00F77FA6">
        <w:rPr>
          <w:rFonts w:cs="Calibri"/>
          <w:b/>
          <w:sz w:val="20"/>
          <w:szCs w:val="20"/>
        </w:rPr>
        <w:t>02 (duas) horas</w:t>
      </w:r>
      <w:r w:rsidR="0011567F" w:rsidRPr="00572F93">
        <w:rPr>
          <w:rFonts w:cs="Calibri"/>
          <w:sz w:val="20"/>
          <w:szCs w:val="20"/>
        </w:rPr>
        <w:t>,</w:t>
      </w:r>
      <w:r w:rsidR="008D084C" w:rsidRPr="00E53DB5">
        <w:rPr>
          <w:rFonts w:cs="Calibri"/>
          <w:b/>
          <w:sz w:val="20"/>
          <w:szCs w:val="20"/>
        </w:rPr>
        <w:t>em arquivo único</w:t>
      </w:r>
      <w:r w:rsidR="0011567F" w:rsidRPr="00572F93">
        <w:rPr>
          <w:rFonts w:cs="Calibri"/>
          <w:sz w:val="20"/>
          <w:szCs w:val="20"/>
        </w:rPr>
        <w:t xml:space="preserve"> 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garantia; prazo de </w:t>
      </w:r>
      <w:r w:rsidR="002051CB">
        <w:rPr>
          <w:rFonts w:eastAsia="Batang" w:cs="Calibri"/>
          <w:sz w:val="20"/>
          <w:szCs w:val="20"/>
        </w:rPr>
        <w:t>entrega</w:t>
      </w:r>
      <w:r w:rsidR="00BC1BE0">
        <w:rPr>
          <w:rFonts w:eastAsia="Batang" w:cs="Calibri"/>
          <w:sz w:val="20"/>
          <w:szCs w:val="20"/>
        </w:rPr>
        <w:t xml:space="preserve"> dos </w:t>
      </w:r>
      <w:r w:rsidR="002051CB">
        <w:rPr>
          <w:rFonts w:eastAsia="Batang" w:cs="Calibri"/>
          <w:sz w:val="20"/>
          <w:szCs w:val="20"/>
        </w:rPr>
        <w:t>produtos</w:t>
      </w:r>
      <w:r w:rsidR="0011567F" w:rsidRPr="00572F93">
        <w:rPr>
          <w:rFonts w:eastAsia="Batang" w:cs="Calibri"/>
          <w:sz w:val="20"/>
          <w:szCs w:val="20"/>
        </w:rPr>
        <w:t xml:space="preserve">; prazo de validade da proposta; prazo de pagamento, além da documentação constante do </w:t>
      </w:r>
      <w:r w:rsidR="00763BE5" w:rsidRPr="00763BE5">
        <w:rPr>
          <w:rFonts w:eastAsia="Batang" w:cs="Calibri"/>
          <w:b/>
          <w:sz w:val="20"/>
          <w:szCs w:val="20"/>
        </w:rPr>
        <w:t>sub</w:t>
      </w:r>
      <w:r w:rsidR="0011567F" w:rsidRPr="00467A26">
        <w:rPr>
          <w:rFonts w:eastAsia="Batang" w:cs="Calibri"/>
          <w:b/>
          <w:sz w:val="20"/>
          <w:szCs w:val="20"/>
        </w:rPr>
        <w:t>item13</w:t>
      </w:r>
      <w:r w:rsidR="00467A26" w:rsidRPr="00467A26">
        <w:rPr>
          <w:rFonts w:eastAsia="Batang" w:cs="Calibri"/>
          <w:b/>
          <w:sz w:val="20"/>
          <w:szCs w:val="20"/>
        </w:rPr>
        <w:t>.</w:t>
      </w:r>
      <w:r w:rsidR="00763BE5">
        <w:rPr>
          <w:rFonts w:eastAsia="Batang" w:cs="Calibri"/>
          <w:b/>
          <w:sz w:val="20"/>
          <w:szCs w:val="20"/>
        </w:rPr>
        <w:t>3.</w:t>
      </w:r>
    </w:p>
    <w:p w:rsidR="00662939" w:rsidRPr="00662939" w:rsidRDefault="00662939" w:rsidP="00662939">
      <w:pPr>
        <w:widowControl w:val="0"/>
        <w:autoSpaceDE w:val="0"/>
        <w:autoSpaceDN w:val="0"/>
        <w:adjustRightInd w:val="0"/>
        <w:spacing w:after="0" w:line="240" w:lineRule="auto"/>
        <w:jc w:val="both"/>
        <w:rPr>
          <w:rFonts w:eastAsia="Batang" w:cs="Calibri"/>
          <w:b/>
          <w:color w:val="000000"/>
          <w:sz w:val="20"/>
          <w:szCs w:val="20"/>
        </w:rPr>
      </w:pPr>
      <w:proofErr w:type="gramStart"/>
      <w:r w:rsidRPr="00662939">
        <w:rPr>
          <w:rFonts w:eastAsia="Batang" w:cs="Calibri"/>
          <w:b/>
          <w:color w:val="000000"/>
          <w:sz w:val="20"/>
          <w:szCs w:val="20"/>
        </w:rPr>
        <w:t>13.4.2</w:t>
      </w:r>
      <w:r>
        <w:rPr>
          <w:rFonts w:eastAsia="Batang" w:cs="Calibri"/>
          <w:b/>
          <w:color w:val="000000"/>
          <w:sz w:val="20"/>
          <w:szCs w:val="20"/>
        </w:rPr>
        <w:t>.</w:t>
      </w:r>
      <w:proofErr w:type="gramEnd"/>
      <w:r w:rsidRPr="00662939">
        <w:rPr>
          <w:rFonts w:eastAsia="Batang" w:cs="Calibri"/>
          <w:color w:val="000000"/>
          <w:sz w:val="20"/>
          <w:szCs w:val="20"/>
        </w:rPr>
        <w:t xml:space="preserve">Excepcionalmente, com prévia autorização do Pregoeiro(a), a Licitante poderá encaminhar a proposta e os documentos de habilitação, ambos assinados e digitalizados, para o e-mail </w:t>
      </w:r>
      <w:hyperlink r:id="rId16" w:history="1">
        <w:r w:rsidRPr="00662939">
          <w:rPr>
            <w:rStyle w:val="Hyperlink"/>
            <w:rFonts w:eastAsia="Batang" w:cs="Calibri"/>
            <w:color w:val="000000"/>
            <w:sz w:val="20"/>
            <w:szCs w:val="20"/>
            <w:u w:val="none"/>
          </w:rPr>
          <w:t>superintendencia.licitacao@saude.to.gov.br</w:t>
        </w:r>
      </w:hyperlink>
      <w:r w:rsidRPr="00662939">
        <w:rPr>
          <w:rFonts w:eastAsia="Batang" w:cs="Calibri"/>
          <w:color w:val="000000"/>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sz w:val="20"/>
          <w:szCs w:val="20"/>
        </w:rPr>
        <w:t>Licitantes</w:t>
      </w:r>
      <w:r w:rsidRPr="00662939">
        <w:rPr>
          <w:rFonts w:eastAsia="Batang" w:cs="Calibri"/>
          <w:color w:val="000000"/>
          <w:sz w:val="20"/>
          <w:szCs w:val="20"/>
        </w:rPr>
        <w:t>.</w:t>
      </w:r>
    </w:p>
    <w:p w:rsidR="00662939" w:rsidRPr="00467A26" w:rsidRDefault="00662939" w:rsidP="00662939">
      <w:pPr>
        <w:widowControl w:val="0"/>
        <w:autoSpaceDE w:val="0"/>
        <w:autoSpaceDN w:val="0"/>
        <w:adjustRightInd w:val="0"/>
        <w:spacing w:after="0" w:line="240" w:lineRule="auto"/>
        <w:jc w:val="both"/>
        <w:rPr>
          <w:rFonts w:eastAsia="Batang" w:cs="Calibri"/>
          <w:b/>
          <w:color w:val="000000"/>
          <w:sz w:val="20"/>
          <w:szCs w:val="20"/>
        </w:rPr>
      </w:pPr>
      <w:r w:rsidRPr="00662939">
        <w:rPr>
          <w:rFonts w:eastAsia="Batang" w:cs="Calibri"/>
          <w:b/>
          <w:color w:val="000000"/>
          <w:sz w:val="20"/>
          <w:szCs w:val="20"/>
        </w:rPr>
        <w:t xml:space="preserve">13.4.3. </w:t>
      </w:r>
      <w:r w:rsidRPr="00662939">
        <w:rPr>
          <w:rFonts w:eastAsia="Batang" w:cs="Calibri"/>
          <w:bCs/>
          <w:color w:val="000000"/>
          <w:sz w:val="20"/>
          <w:szCs w:val="20"/>
        </w:rPr>
        <w:t xml:space="preserve">Os documentos remetidos nas formas dos itens acima descritos poderão ser solicitados em original ou por cópia autenticada a qualquer momento, em prazo a ser estabelecido </w:t>
      </w:r>
      <w:proofErr w:type="gramStart"/>
      <w:r w:rsidRPr="00662939">
        <w:rPr>
          <w:rFonts w:eastAsia="Batang" w:cs="Calibri"/>
          <w:bCs/>
          <w:color w:val="000000"/>
          <w:sz w:val="20"/>
          <w:szCs w:val="20"/>
        </w:rPr>
        <w:t>pelo(</w:t>
      </w:r>
      <w:proofErr w:type="gramEnd"/>
      <w:r w:rsidRPr="00662939">
        <w:rPr>
          <w:rFonts w:eastAsia="Batang" w:cs="Calibri"/>
          <w:bCs/>
          <w:color w:val="000000"/>
          <w:sz w:val="20"/>
          <w:szCs w:val="20"/>
        </w:rPr>
        <w:t>a) Pregoeiro(a).</w:t>
      </w:r>
    </w:p>
    <w:p w:rsidR="002A0356" w:rsidRPr="00FC47D3" w:rsidRDefault="00C2576C" w:rsidP="000C24F6">
      <w:pPr>
        <w:widowControl w:val="0"/>
        <w:autoSpaceDE w:val="0"/>
        <w:autoSpaceDN w:val="0"/>
        <w:adjustRightInd w:val="0"/>
        <w:spacing w:after="0" w:line="240" w:lineRule="auto"/>
        <w:jc w:val="both"/>
        <w:rPr>
          <w:bCs/>
          <w:sz w:val="20"/>
          <w:szCs w:val="20"/>
        </w:rPr>
      </w:pPr>
      <w:r>
        <w:rPr>
          <w:b/>
          <w:bCs/>
          <w:sz w:val="20"/>
          <w:szCs w:val="20"/>
        </w:rPr>
        <w:t>13.4.</w:t>
      </w:r>
      <w:r w:rsidR="00662939">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spellStart"/>
      <w:proofErr w:type="gramStart"/>
      <w:r w:rsidR="00CC1EAA">
        <w:rPr>
          <w:bCs/>
          <w:sz w:val="20"/>
          <w:szCs w:val="20"/>
        </w:rPr>
        <w:t>da</w:t>
      </w:r>
      <w:r w:rsidR="00DA2071" w:rsidRPr="00FC47D3">
        <w:rPr>
          <w:bCs/>
          <w:sz w:val="20"/>
          <w:szCs w:val="20"/>
        </w:rPr>
        <w:t>Secretaria</w:t>
      </w:r>
      <w:proofErr w:type="spellEnd"/>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w:t>
      </w:r>
      <w:r w:rsidR="00DD2109">
        <w:rPr>
          <w:bCs/>
          <w:sz w:val="20"/>
          <w:szCs w:val="20"/>
        </w:rPr>
        <w:t>s</w:t>
      </w:r>
      <w:r w:rsidR="002A0356" w:rsidRPr="00FC47D3">
        <w:rPr>
          <w:bCs/>
          <w:sz w:val="20"/>
          <w:szCs w:val="20"/>
        </w:rPr>
        <w:t xml:space="preserve">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0C24F6">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662939">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prazo máximo de </w:t>
      </w:r>
      <w:r w:rsidR="002A0356" w:rsidRPr="007C0674">
        <w:rPr>
          <w:b/>
          <w:bCs/>
          <w:sz w:val="20"/>
          <w:szCs w:val="20"/>
        </w:rPr>
        <w:t>0</w:t>
      </w:r>
      <w:r w:rsidR="007B1B3A" w:rsidRPr="007C0674">
        <w:rPr>
          <w:b/>
          <w:bCs/>
          <w:sz w:val="20"/>
          <w:szCs w:val="20"/>
        </w:rPr>
        <w:t>2</w:t>
      </w:r>
      <w:r w:rsidR="002A0356" w:rsidRPr="007C0674">
        <w:rPr>
          <w:b/>
          <w:bCs/>
          <w:sz w:val="20"/>
          <w:szCs w:val="20"/>
        </w:rPr>
        <w:t xml:space="preserve"> (</w:t>
      </w:r>
      <w:r w:rsidR="007B1B3A" w:rsidRPr="007C0674">
        <w:rPr>
          <w:b/>
          <w:bCs/>
          <w:sz w:val="20"/>
          <w:szCs w:val="20"/>
        </w:rPr>
        <w:t>duas</w:t>
      </w:r>
      <w:r w:rsidR="002A0356" w:rsidRPr="007C0674">
        <w:rPr>
          <w:b/>
          <w:bCs/>
          <w:sz w:val="20"/>
          <w:szCs w:val="20"/>
        </w:rPr>
        <w:t>) hora</w:t>
      </w:r>
      <w:r w:rsidR="007B1B3A" w:rsidRPr="007C0674">
        <w:rPr>
          <w:b/>
          <w:bCs/>
          <w:sz w:val="20"/>
          <w:szCs w:val="20"/>
        </w:rPr>
        <w:t>s</w:t>
      </w:r>
      <w:r w:rsidR="002A0356" w:rsidRPr="00E4087D">
        <w:rPr>
          <w:bCs/>
          <w:sz w:val="20"/>
          <w:szCs w:val="20"/>
        </w:rPr>
        <w:t>, contad</w:t>
      </w:r>
      <w:r w:rsidR="00E4087D" w:rsidRPr="00E4087D">
        <w:rPr>
          <w:bCs/>
          <w:sz w:val="20"/>
          <w:szCs w:val="20"/>
        </w:rPr>
        <w:t>a</w:t>
      </w:r>
      <w:r w:rsidR="007B1B3A">
        <w:rPr>
          <w:bCs/>
          <w:sz w:val="20"/>
          <w:szCs w:val="20"/>
        </w:rPr>
        <w:t>s</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0C24F6">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2A0356" w:rsidRPr="00FC47D3">
        <w:rPr>
          <w:bCs/>
          <w:sz w:val="20"/>
          <w:szCs w:val="20"/>
        </w:rPr>
        <w:t>;</w:t>
      </w:r>
    </w:p>
    <w:p w:rsidR="002A0356" w:rsidRPr="00FC47D3" w:rsidRDefault="00572F93" w:rsidP="000C24F6">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F50F91" w:rsidRPr="00FC47D3">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662939">
        <w:rPr>
          <w:bCs/>
          <w:sz w:val="20"/>
          <w:szCs w:val="20"/>
        </w:rPr>
        <w:t>Licitantes</w:t>
      </w:r>
      <w:r w:rsidR="002A0356" w:rsidRPr="00FC47D3">
        <w:rPr>
          <w:bCs/>
          <w:sz w:val="20"/>
          <w:szCs w:val="20"/>
        </w:rPr>
        <w:t xml:space="preserve"> subsequentes em ordem de classificação, se for o caso.</w:t>
      </w:r>
    </w:p>
    <w:p w:rsidR="00EA3D83" w:rsidRPr="00FC47D3" w:rsidRDefault="008F40D1" w:rsidP="000C24F6">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662939">
        <w:rPr>
          <w:bCs/>
          <w:color w:val="000000"/>
          <w:sz w:val="20"/>
          <w:szCs w:val="20"/>
        </w:rPr>
        <w:t>Licitantes</w:t>
      </w:r>
      <w:r w:rsidRPr="00FC47D3">
        <w:rPr>
          <w:bCs/>
          <w:color w:val="000000"/>
          <w:sz w:val="20"/>
          <w:szCs w:val="20"/>
        </w:rPr>
        <w:t>.</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F50F91" w:rsidRPr="00FC47D3">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F50F91" w:rsidRPr="00FC47D3">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o </w:t>
      </w:r>
      <w:r w:rsidR="00F50F91" w:rsidRPr="00FC47D3">
        <w:rPr>
          <w:bCs/>
          <w:color w:val="000000"/>
          <w:sz w:val="20"/>
          <w:szCs w:val="20"/>
        </w:rPr>
        <w:t>Licitante</w:t>
      </w:r>
      <w:r w:rsidRPr="00FC47D3">
        <w:rPr>
          <w:bCs/>
          <w:color w:val="000000"/>
          <w:sz w:val="20"/>
          <w:szCs w:val="20"/>
        </w:rPr>
        <w:t xml:space="preserve"> será inabilitado.</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do </w:t>
      </w:r>
      <w:r w:rsidR="00F50F91" w:rsidRPr="00FC47D3">
        <w:rPr>
          <w:bCs/>
          <w:color w:val="000000"/>
          <w:sz w:val="20"/>
          <w:szCs w:val="20"/>
        </w:rPr>
        <w:t>Licitante</w:t>
      </w:r>
      <w:r w:rsidRPr="00FC47D3">
        <w:rPr>
          <w:bCs/>
          <w:color w:val="000000"/>
          <w:sz w:val="20"/>
          <w:szCs w:val="20"/>
        </w:rPr>
        <w:t xml:space="preserve"> vencedor.</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E90F74">
        <w:rPr>
          <w:bCs/>
          <w:color w:val="000000"/>
          <w:sz w:val="20"/>
          <w:szCs w:val="20"/>
        </w:rPr>
        <w:t>a</w:t>
      </w:r>
      <w:r w:rsidR="00F50F91" w:rsidRPr="00FC47D3">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0C24F6">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EA3D83" w:rsidRPr="00FC47D3" w:rsidRDefault="007B1A5E"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00EA3D83" w:rsidRPr="00FC47D3">
        <w:rPr>
          <w:b/>
          <w:bCs/>
          <w:color w:val="000000"/>
          <w:sz w:val="20"/>
          <w:szCs w:val="20"/>
        </w:rPr>
        <w:t>)</w:t>
      </w:r>
      <w:r w:rsidR="00EA3D83" w:rsidRPr="00FC47D3">
        <w:rPr>
          <w:bCs/>
          <w:color w:val="000000"/>
          <w:sz w:val="20"/>
          <w:szCs w:val="20"/>
        </w:rPr>
        <w:t xml:space="preserve"> A não regularização da documentação, no prazo previsto no subitem anterior, implicará decadência do direito à contratação, sem prejuízo das sanções previstas neste </w:t>
      </w:r>
      <w:r w:rsidR="005F6698">
        <w:rPr>
          <w:bCs/>
          <w:color w:val="000000"/>
          <w:sz w:val="20"/>
          <w:szCs w:val="20"/>
        </w:rPr>
        <w:t>Edital</w:t>
      </w:r>
      <w:r w:rsidR="00EA3D83" w:rsidRPr="00FC47D3">
        <w:rPr>
          <w:bCs/>
          <w:color w:val="000000"/>
          <w:sz w:val="20"/>
          <w:szCs w:val="20"/>
        </w:rPr>
        <w:t xml:space="preserve">, e facultará </w:t>
      </w:r>
      <w:proofErr w:type="gramStart"/>
      <w:r w:rsidR="00EA3D83"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EA3D83" w:rsidRPr="00FC47D3">
        <w:rPr>
          <w:bCs/>
          <w:color w:val="000000"/>
          <w:sz w:val="20"/>
          <w:szCs w:val="20"/>
        </w:rPr>
        <w:t xml:space="preserve"> convocar os </w:t>
      </w:r>
      <w:r w:rsidR="00662939">
        <w:rPr>
          <w:bCs/>
          <w:color w:val="000000"/>
          <w:sz w:val="20"/>
          <w:szCs w:val="20"/>
        </w:rPr>
        <w:t>Licitantes</w:t>
      </w:r>
      <w:r w:rsidR="00EA3D83" w:rsidRPr="00FC47D3">
        <w:rPr>
          <w:bCs/>
          <w:color w:val="000000"/>
          <w:sz w:val="20"/>
          <w:szCs w:val="20"/>
        </w:rPr>
        <w:t xml:space="preserve"> remanescentes, na ordem de classificação.</w:t>
      </w:r>
    </w:p>
    <w:p w:rsidR="00EA3D83" w:rsidRPr="00FC47D3" w:rsidRDefault="007B1A5E"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os </w:t>
      </w:r>
      <w:r w:rsidR="00662939">
        <w:rPr>
          <w:bCs/>
          <w:color w:val="000000"/>
          <w:sz w:val="20"/>
          <w:szCs w:val="20"/>
        </w:rPr>
        <w:t>Licitantes</w:t>
      </w:r>
      <w:r w:rsidR="002A5014" w:rsidRPr="00FC47D3">
        <w:rPr>
          <w:bCs/>
          <w:color w:val="000000"/>
          <w:sz w:val="20"/>
          <w:szCs w:val="20"/>
        </w:rPr>
        <w:t xml:space="preserve"> remanescentes, na ordem de classificação.</w:t>
      </w:r>
    </w:p>
    <w:p w:rsidR="002A5014" w:rsidRPr="00FC47D3" w:rsidRDefault="007B1A5E"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F50F91" w:rsidRPr="00FC47D3">
        <w:rPr>
          <w:bCs/>
          <w:color w:val="000000"/>
          <w:sz w:val="20"/>
          <w:szCs w:val="20"/>
        </w:rPr>
        <w:t>Licitante</w:t>
      </w:r>
      <w:proofErr w:type="spellEnd"/>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186747" w:rsidRDefault="007B1A5E" w:rsidP="009C128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F50F91" w:rsidRPr="00FC47D3">
        <w:rPr>
          <w:bCs/>
          <w:color w:val="000000"/>
          <w:sz w:val="20"/>
          <w:szCs w:val="20"/>
        </w:rPr>
        <w:t>Licitante</w:t>
      </w:r>
      <w:proofErr w:type="spellEnd"/>
      <w:proofErr w:type="gramEnd"/>
      <w:r w:rsidR="00226517" w:rsidRPr="00FC47D3">
        <w:rPr>
          <w:bCs/>
          <w:color w:val="000000"/>
          <w:sz w:val="20"/>
          <w:szCs w:val="20"/>
        </w:rPr>
        <w:t xml:space="preserve"> será declarad</w:t>
      </w:r>
      <w:r w:rsidR="00096097">
        <w:rPr>
          <w:bCs/>
          <w:color w:val="000000"/>
          <w:sz w:val="20"/>
          <w:szCs w:val="20"/>
        </w:rPr>
        <w:t>a</w:t>
      </w:r>
      <w:r w:rsidR="00226517" w:rsidRPr="00FC47D3">
        <w:rPr>
          <w:bCs/>
          <w:color w:val="000000"/>
          <w:sz w:val="20"/>
          <w:szCs w:val="20"/>
        </w:rPr>
        <w:t xml:space="preserve"> vencedor</w:t>
      </w:r>
      <w:r w:rsidR="00096097">
        <w:rPr>
          <w:bCs/>
          <w:color w:val="000000"/>
          <w:sz w:val="20"/>
          <w:szCs w:val="20"/>
        </w:rPr>
        <w:t>a</w:t>
      </w:r>
      <w:r w:rsidR="00226517" w:rsidRPr="00FC47D3">
        <w:rPr>
          <w:bCs/>
          <w:color w:val="000000"/>
          <w:sz w:val="20"/>
          <w:szCs w:val="20"/>
        </w:rPr>
        <w:t>.</w:t>
      </w:r>
    </w:p>
    <w:p w:rsidR="009C1285" w:rsidRPr="00435694" w:rsidRDefault="009C1285" w:rsidP="008D084C">
      <w:pPr>
        <w:widowControl w:val="0"/>
        <w:autoSpaceDE w:val="0"/>
        <w:autoSpaceDN w:val="0"/>
        <w:adjustRightInd w:val="0"/>
        <w:spacing w:after="120" w:line="240" w:lineRule="auto"/>
        <w:jc w:val="both"/>
        <w:rPr>
          <w:b/>
          <w:bCs/>
          <w:color w:val="000000"/>
          <w:sz w:val="20"/>
          <w:szCs w:val="20"/>
          <w:u w:val="single"/>
        </w:rPr>
      </w:pPr>
      <w:r w:rsidRPr="00435694">
        <w:rPr>
          <w:b/>
          <w:bCs/>
          <w:color w:val="000000"/>
          <w:sz w:val="20"/>
          <w:szCs w:val="20"/>
          <w:u w:val="single"/>
        </w:rPr>
        <w:t xml:space="preserve">s) </w:t>
      </w:r>
      <w:r w:rsidRPr="00435694">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0C24F6">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D437F6">
        <w:rPr>
          <w:bCs/>
          <w:color w:val="000000"/>
          <w:sz w:val="20"/>
          <w:szCs w:val="20"/>
        </w:rPr>
        <w:t>a</w:t>
      </w:r>
      <w:r w:rsidR="00874DCC" w:rsidRPr="00FC47D3">
        <w:rPr>
          <w:bCs/>
          <w:color w:val="000000"/>
          <w:sz w:val="20"/>
          <w:szCs w:val="20"/>
        </w:rPr>
        <w:t xml:space="preserve"> vencedor</w:t>
      </w:r>
      <w:r w:rsidR="00D437F6">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F50F91" w:rsidRPr="00FC47D3">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F50F91" w:rsidRPr="00FC47D3">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0C24F6">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w:t>
      </w:r>
      <w:r w:rsidRPr="00FC47D3">
        <w:rPr>
          <w:bCs/>
          <w:sz w:val="20"/>
          <w:szCs w:val="20"/>
        </w:rPr>
        <w:lastRenderedPageBreak/>
        <w:t xml:space="preserve">campo próprio do </w:t>
      </w:r>
      <w:r w:rsidR="00B71C39" w:rsidRPr="00FC47D3">
        <w:rPr>
          <w:bCs/>
          <w:sz w:val="20"/>
          <w:szCs w:val="20"/>
        </w:rPr>
        <w:t>SISTEMA</w:t>
      </w:r>
      <w:r w:rsidRPr="00FC47D3">
        <w:rPr>
          <w:bCs/>
          <w:sz w:val="20"/>
          <w:szCs w:val="20"/>
        </w:rPr>
        <w:t>.</w:t>
      </w:r>
    </w:p>
    <w:p w:rsidR="00874DCC" w:rsidRPr="00FC47D3" w:rsidRDefault="00874DCC" w:rsidP="000C24F6">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spellStart"/>
      <w:proofErr w:type="gramStart"/>
      <w:r w:rsidR="007B1A5E">
        <w:rPr>
          <w:bCs/>
          <w:sz w:val="20"/>
          <w:szCs w:val="20"/>
        </w:rPr>
        <w:t>A</w:t>
      </w:r>
      <w:r w:rsidR="00F50F91" w:rsidRPr="00FC47D3">
        <w:rPr>
          <w:bCs/>
          <w:sz w:val="20"/>
          <w:szCs w:val="20"/>
        </w:rPr>
        <w:t>Licitante</w:t>
      </w:r>
      <w:proofErr w:type="spellEnd"/>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662939">
        <w:rPr>
          <w:bCs/>
          <w:sz w:val="20"/>
          <w:szCs w:val="20"/>
        </w:rPr>
        <w:t>Licitantes</w:t>
      </w:r>
      <w:r w:rsidR="007B1A5E">
        <w:rPr>
          <w:bCs/>
          <w:sz w:val="20"/>
          <w:szCs w:val="20"/>
        </w:rPr>
        <w:t>,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0C24F6">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sidR="007B1A5E">
        <w:rPr>
          <w:bCs/>
          <w:sz w:val="20"/>
          <w:szCs w:val="20"/>
        </w:rPr>
        <w:t>a</w:t>
      </w:r>
      <w:r w:rsidR="00F50F91" w:rsidRPr="00FC47D3">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0C24F6">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186747" w:rsidRDefault="00874DCC" w:rsidP="00843922">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0C24F6">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0C24F6">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0C24F6">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proofErr w:type="spellStart"/>
      <w:proofErr w:type="gramStart"/>
      <w:r w:rsidR="007B1A5E">
        <w:rPr>
          <w:bCs/>
          <w:sz w:val="20"/>
          <w:szCs w:val="20"/>
        </w:rPr>
        <w:t>a</w:t>
      </w:r>
      <w:r w:rsidR="00F50F91" w:rsidRPr="00FC47D3">
        <w:rPr>
          <w:bCs/>
          <w:sz w:val="20"/>
          <w:szCs w:val="20"/>
        </w:rPr>
        <w:t>Licitante</w:t>
      </w:r>
      <w:proofErr w:type="spellEnd"/>
      <w:proofErr w:type="gramEnd"/>
      <w:r w:rsidRPr="00FC47D3">
        <w:rPr>
          <w:bCs/>
          <w:sz w:val="20"/>
          <w:szCs w:val="20"/>
        </w:rPr>
        <w:t xml:space="preserve"> vencedor</w:t>
      </w:r>
      <w:r w:rsidR="007B1A5E">
        <w:rPr>
          <w:bCs/>
          <w:sz w:val="20"/>
          <w:szCs w:val="20"/>
        </w:rPr>
        <w:t>a</w:t>
      </w:r>
      <w:r w:rsidRPr="00FC47D3">
        <w:rPr>
          <w:bCs/>
          <w:sz w:val="20"/>
          <w:szCs w:val="20"/>
        </w:rPr>
        <w:t>.</w:t>
      </w:r>
    </w:p>
    <w:p w:rsidR="00186747" w:rsidRDefault="004D785B" w:rsidP="00843922">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 ou, na sua ausência, a</w:t>
      </w:r>
      <w:r w:rsidR="001A316D">
        <w:rPr>
          <w:bCs/>
          <w:sz w:val="20"/>
          <w:szCs w:val="20"/>
        </w:rPr>
        <w:t>o</w:t>
      </w:r>
      <w:r w:rsidR="008C29FF" w:rsidRPr="00FC47D3">
        <w:rPr>
          <w:bCs/>
          <w:sz w:val="20"/>
          <w:szCs w:val="20"/>
        </w:rPr>
        <w:t xml:space="preserve"> Subsecretári</w:t>
      </w:r>
      <w:r w:rsidR="001A316D">
        <w:rPr>
          <w:bCs/>
          <w:sz w:val="20"/>
          <w:szCs w:val="20"/>
        </w:rPr>
        <w:t>o</w:t>
      </w:r>
      <w:r w:rsidR="008C29FF" w:rsidRPr="00FC47D3">
        <w:rPr>
          <w:bCs/>
          <w:sz w:val="20"/>
          <w:szCs w:val="20"/>
        </w:rPr>
        <w:t xml:space="preserve"> de Estado da Saúde/TO.</w:t>
      </w:r>
    </w:p>
    <w:p w:rsidR="004D785B" w:rsidRPr="00FC47D3" w:rsidRDefault="007C6677"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66D0F">
        <w:rPr>
          <w:b/>
          <w:bCs/>
          <w:color w:val="000000"/>
          <w:sz w:val="20"/>
          <w:szCs w:val="20"/>
        </w:rPr>
        <w:t>6</w:t>
      </w:r>
      <w:r w:rsidR="004D785B" w:rsidRPr="00FC47D3">
        <w:rPr>
          <w:b/>
          <w:bCs/>
          <w:color w:val="000000"/>
          <w:sz w:val="20"/>
          <w:szCs w:val="20"/>
        </w:rPr>
        <w:t xml:space="preserve">. DO PAGAMENTO </w:t>
      </w:r>
    </w:p>
    <w:p w:rsidR="004D785B" w:rsidRPr="00FC47D3" w:rsidRDefault="007C6677"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66D0F">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w:t>
      </w:r>
      <w:r w:rsidR="00096097">
        <w:rPr>
          <w:bCs/>
          <w:color w:val="000000"/>
          <w:sz w:val="20"/>
          <w:szCs w:val="20"/>
        </w:rPr>
        <w:t>contados da</w:t>
      </w:r>
      <w:r w:rsidR="00C662D5">
        <w:rPr>
          <w:bCs/>
          <w:color w:val="000000"/>
          <w:sz w:val="20"/>
          <w:szCs w:val="20"/>
        </w:rPr>
        <w:t xml:space="preserve"> apresentação da Nota Fiscal</w:t>
      </w:r>
      <w:r w:rsidR="00305F5F">
        <w:rPr>
          <w:bCs/>
          <w:color w:val="000000"/>
          <w:sz w:val="20"/>
          <w:szCs w:val="20"/>
        </w:rPr>
        <w:t>/Fatura, devidamente atestada.</w:t>
      </w:r>
    </w:p>
    <w:p w:rsidR="004D785B" w:rsidRPr="00FC47D3" w:rsidRDefault="007C667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66D0F">
        <w:rPr>
          <w:b/>
          <w:bCs/>
          <w:color w:val="000000"/>
          <w:sz w:val="20"/>
          <w:szCs w:val="20"/>
        </w:rPr>
        <w:t>6</w:t>
      </w:r>
      <w:r w:rsidR="004D785B" w:rsidRPr="00FC47D3">
        <w:rPr>
          <w:b/>
          <w:bCs/>
          <w:color w:val="000000"/>
          <w:sz w:val="20"/>
          <w:szCs w:val="20"/>
        </w:rPr>
        <w:t>.2.</w:t>
      </w:r>
      <w:r w:rsidR="004D785B" w:rsidRPr="00FC47D3">
        <w:rPr>
          <w:bCs/>
          <w:color w:val="000000"/>
          <w:sz w:val="20"/>
          <w:szCs w:val="20"/>
        </w:rPr>
        <w:t xml:space="preserve"> No ato do pagamento será comprovada a manutenção das condições iniciais de habilitação quanto à situação de regularidade fiscal e trabalhista da empresa. </w:t>
      </w:r>
    </w:p>
    <w:p w:rsidR="004D785B" w:rsidRPr="00FC47D3" w:rsidRDefault="007C667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66D0F">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39682A" w:rsidRPr="00F70ED8" w:rsidRDefault="007C6677" w:rsidP="0039682A">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66D0F">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39682A">
        <w:rPr>
          <w:bCs/>
          <w:color w:val="000000"/>
          <w:sz w:val="20"/>
          <w:szCs w:val="20"/>
        </w:rPr>
        <w:t>eços são fixos e irreajustáveis</w:t>
      </w:r>
      <w:r w:rsidR="0039682A" w:rsidRPr="00F70ED8">
        <w:rPr>
          <w:bCs/>
          <w:sz w:val="20"/>
          <w:szCs w:val="20"/>
        </w:rPr>
        <w:t>, exceto nas hipóteses decorrentes e devidamente comprovadas das situações previstas no art. 65 da Lei nº 8.666/1993.</w:t>
      </w:r>
    </w:p>
    <w:p w:rsidR="00186747" w:rsidRDefault="007C6677" w:rsidP="000D4488">
      <w:pPr>
        <w:widowControl w:val="0"/>
        <w:autoSpaceDE w:val="0"/>
        <w:autoSpaceDN w:val="0"/>
        <w:adjustRightInd w:val="0"/>
        <w:spacing w:after="120" w:line="240" w:lineRule="auto"/>
        <w:jc w:val="both"/>
        <w:rPr>
          <w:b/>
          <w:bCs/>
          <w:color w:val="000000"/>
          <w:sz w:val="20"/>
          <w:szCs w:val="20"/>
        </w:rPr>
      </w:pPr>
      <w:proofErr w:type="gramStart"/>
      <w:r w:rsidRPr="00A07947">
        <w:rPr>
          <w:b/>
          <w:bCs/>
          <w:color w:val="000000"/>
          <w:sz w:val="20"/>
          <w:szCs w:val="20"/>
        </w:rPr>
        <w:t>1</w:t>
      </w:r>
      <w:r w:rsidR="00766D0F">
        <w:rPr>
          <w:b/>
          <w:bCs/>
          <w:color w:val="000000"/>
          <w:sz w:val="20"/>
          <w:szCs w:val="20"/>
        </w:rPr>
        <w:t>6</w:t>
      </w:r>
      <w:r w:rsidR="00280953" w:rsidRPr="00A07947">
        <w:rPr>
          <w:b/>
          <w:bCs/>
          <w:color w:val="000000"/>
          <w:sz w:val="20"/>
          <w:szCs w:val="20"/>
        </w:rPr>
        <w:t>.</w:t>
      </w:r>
      <w:r w:rsidR="00A62F51" w:rsidRPr="00A07947">
        <w:rPr>
          <w:b/>
          <w:bCs/>
          <w:color w:val="000000"/>
          <w:sz w:val="20"/>
          <w:szCs w:val="20"/>
        </w:rPr>
        <w:t>5</w:t>
      </w:r>
      <w:r w:rsidR="00280953" w:rsidRPr="00A07947">
        <w:rPr>
          <w:b/>
          <w:bCs/>
          <w:color w:val="000000"/>
          <w:sz w:val="20"/>
          <w:szCs w:val="20"/>
        </w:rPr>
        <w:t>.</w:t>
      </w:r>
      <w:proofErr w:type="gramEnd"/>
      <w:r w:rsidR="00A62F51" w:rsidRPr="00A07947">
        <w:rPr>
          <w:bCs/>
          <w:color w:val="000000"/>
          <w:sz w:val="20"/>
          <w:szCs w:val="20"/>
        </w:rPr>
        <w:t xml:space="preserve">No caso de atraso de pagamento, desde que a </w:t>
      </w:r>
      <w:r w:rsidR="00D77EF9" w:rsidRPr="00A07947">
        <w:rPr>
          <w:bCs/>
          <w:color w:val="000000"/>
          <w:sz w:val="20"/>
          <w:szCs w:val="20"/>
        </w:rPr>
        <w:t>c</w:t>
      </w:r>
      <w:r w:rsidR="00DA53FB" w:rsidRPr="00A07947">
        <w:rPr>
          <w:bCs/>
          <w:color w:val="000000"/>
          <w:sz w:val="20"/>
          <w:szCs w:val="20"/>
        </w:rPr>
        <w:t>ontratada</w:t>
      </w:r>
      <w:r w:rsidR="00A62F51" w:rsidRPr="00A07947">
        <w:rPr>
          <w:bCs/>
          <w:color w:val="000000"/>
          <w:sz w:val="20"/>
          <w:szCs w:val="20"/>
        </w:rPr>
        <w:t xml:space="preserve"> não tenha concorrido de alguma forma para tanto, serão devidos pela </w:t>
      </w:r>
      <w:r w:rsidR="00D77EF9" w:rsidRPr="00A07947">
        <w:rPr>
          <w:bCs/>
          <w:color w:val="000000"/>
          <w:sz w:val="20"/>
          <w:szCs w:val="20"/>
        </w:rPr>
        <w:t>c</w:t>
      </w:r>
      <w:r w:rsidR="00DA53FB" w:rsidRPr="00A07947">
        <w:rPr>
          <w:bCs/>
          <w:color w:val="000000"/>
          <w:sz w:val="20"/>
          <w:szCs w:val="20"/>
        </w:rPr>
        <w:t>ontratante</w:t>
      </w:r>
      <w:r w:rsidR="00A62F51" w:rsidRPr="00A07947">
        <w:rPr>
          <w:bCs/>
          <w:color w:val="000000"/>
          <w:sz w:val="20"/>
          <w:szCs w:val="20"/>
        </w:rPr>
        <w:t xml:space="preserve"> atualização financeira com encargos moratórios à taxa nominal de 6% </w:t>
      </w:r>
      <w:proofErr w:type="spellStart"/>
      <w:r w:rsidR="00A62F51" w:rsidRPr="00A07947">
        <w:rPr>
          <w:bCs/>
          <w:color w:val="000000"/>
          <w:sz w:val="20"/>
          <w:szCs w:val="20"/>
        </w:rPr>
        <w:t>a.a.</w:t>
      </w:r>
      <w:proofErr w:type="spellEnd"/>
      <w:r w:rsidR="00A62F51" w:rsidRPr="00A07947">
        <w:rPr>
          <w:bCs/>
          <w:color w:val="000000"/>
          <w:sz w:val="20"/>
          <w:szCs w:val="20"/>
        </w:rPr>
        <w:t xml:space="preserve">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4D785B" w:rsidRPr="00FC47D3" w:rsidRDefault="007C6677"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93B17">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0C24F6">
      <w:pPr>
        <w:widowControl w:val="0"/>
        <w:autoSpaceDE w:val="0"/>
        <w:autoSpaceDN w:val="0"/>
        <w:adjustRightInd w:val="0"/>
        <w:spacing w:after="0" w:line="240" w:lineRule="auto"/>
        <w:jc w:val="both"/>
        <w:rPr>
          <w:bCs/>
          <w:color w:val="000000"/>
          <w:sz w:val="20"/>
          <w:szCs w:val="20"/>
        </w:rPr>
      </w:pPr>
      <w:bookmarkStart w:id="1" w:name="art57"/>
      <w:bookmarkEnd w:id="1"/>
      <w:proofErr w:type="gramStart"/>
      <w:r w:rsidRPr="00FC47D3">
        <w:rPr>
          <w:b/>
          <w:bCs/>
          <w:color w:val="000000"/>
          <w:sz w:val="20"/>
          <w:szCs w:val="20"/>
        </w:rPr>
        <w:t>1</w:t>
      </w:r>
      <w:r w:rsidR="00893B17">
        <w:rPr>
          <w:b/>
          <w:bCs/>
          <w:color w:val="000000"/>
          <w:sz w:val="20"/>
          <w:szCs w:val="20"/>
        </w:rPr>
        <w:t>7</w:t>
      </w:r>
      <w:r w:rsidR="004D785B" w:rsidRPr="00FC47D3">
        <w:rPr>
          <w:b/>
          <w:bCs/>
          <w:color w:val="000000"/>
          <w:sz w:val="20"/>
          <w:szCs w:val="20"/>
        </w:rPr>
        <w:t>.1.</w:t>
      </w:r>
      <w:proofErr w:type="gramEnd"/>
      <w:r w:rsidR="004856DD">
        <w:rPr>
          <w:bCs/>
          <w:color w:val="000000"/>
          <w:sz w:val="20"/>
          <w:szCs w:val="20"/>
        </w:rPr>
        <w:t>O contrato terá duração de 12 (doze) meses, con</w:t>
      </w:r>
      <w:r w:rsidR="000A31E6">
        <w:rPr>
          <w:bCs/>
          <w:color w:val="000000"/>
          <w:sz w:val="20"/>
          <w:szCs w:val="20"/>
        </w:rPr>
        <w:t>tados a parti</w:t>
      </w:r>
      <w:r w:rsidR="00A30E17">
        <w:rPr>
          <w:bCs/>
          <w:color w:val="000000"/>
          <w:sz w:val="20"/>
          <w:szCs w:val="20"/>
        </w:rPr>
        <w:t>r</w:t>
      </w:r>
      <w:r w:rsidR="000A31E6">
        <w:rPr>
          <w:bCs/>
          <w:color w:val="000000"/>
          <w:sz w:val="20"/>
          <w:szCs w:val="20"/>
        </w:rPr>
        <w:t xml:space="preserve"> de sua assinatura, podendo ser prorrogado</w:t>
      </w:r>
      <w:r w:rsidR="0024770D">
        <w:rPr>
          <w:bCs/>
          <w:color w:val="000000"/>
          <w:sz w:val="20"/>
          <w:szCs w:val="20"/>
        </w:rPr>
        <w:t xml:space="preserve"> a interesse da Administração</w:t>
      </w:r>
      <w:r w:rsidR="000A31E6">
        <w:rPr>
          <w:bCs/>
          <w:color w:val="000000"/>
          <w:sz w:val="20"/>
          <w:szCs w:val="20"/>
        </w:rPr>
        <w:t>,</w:t>
      </w:r>
      <w:r w:rsidR="00610AA9">
        <w:rPr>
          <w:bCs/>
          <w:color w:val="000000"/>
          <w:sz w:val="20"/>
          <w:szCs w:val="20"/>
        </w:rPr>
        <w:t xml:space="preserve"> conforme prevê o artigo 57, inciso I da Lei 8.666/93.</w:t>
      </w:r>
    </w:p>
    <w:p w:rsidR="004D785B" w:rsidRPr="00FC47D3" w:rsidRDefault="007C6677" w:rsidP="000C24F6">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93B17">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F50F91" w:rsidRPr="00FC47D3">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096097">
        <w:rPr>
          <w:bCs/>
          <w:color w:val="000000"/>
          <w:sz w:val="20"/>
          <w:szCs w:val="20"/>
        </w:rPr>
        <w:t>5</w:t>
      </w:r>
      <w:r w:rsidR="004D785B" w:rsidRPr="00FC47D3">
        <w:rPr>
          <w:bCs/>
          <w:color w:val="000000"/>
          <w:sz w:val="20"/>
          <w:szCs w:val="20"/>
        </w:rPr>
        <w:t xml:space="preserve"> (</w:t>
      </w:r>
      <w:r w:rsidR="00096097">
        <w:rPr>
          <w:bCs/>
          <w:color w:val="000000"/>
          <w:sz w:val="20"/>
          <w:szCs w:val="20"/>
        </w:rPr>
        <w:t>cinco</w:t>
      </w:r>
      <w:r w:rsidR="004D785B" w:rsidRPr="00FC47D3">
        <w:rPr>
          <w:bCs/>
          <w:color w:val="000000"/>
          <w:sz w:val="20"/>
          <w:szCs w:val="20"/>
        </w:rPr>
        <w:t>) dias úteis, retirar a(s) Nota(s) de Empenho(s) ou assinar o contrato, podendo este prazo ser prorrogado, a critério da Administração, por igual período e por uma vez, desde que ocorra motivo justificado;</w:t>
      </w:r>
    </w:p>
    <w:p w:rsidR="004D785B" w:rsidRPr="00FC47D3" w:rsidRDefault="007C667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93B1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os </w:t>
      </w:r>
      <w:r w:rsidR="00662939">
        <w:rPr>
          <w:bCs/>
          <w:color w:val="000000"/>
          <w:sz w:val="20"/>
          <w:szCs w:val="20"/>
        </w:rPr>
        <w:t>Licitantes</w:t>
      </w:r>
      <w:r w:rsidR="004D785B" w:rsidRPr="00FC47D3">
        <w:rPr>
          <w:bCs/>
          <w:color w:val="000000"/>
          <w:sz w:val="20"/>
          <w:szCs w:val="20"/>
        </w:rPr>
        <w:t xml:space="preserve"> remanescentes na ordem de classificação do certame para contratar com a Administração;</w:t>
      </w:r>
    </w:p>
    <w:p w:rsidR="004D785B" w:rsidRPr="00FC47D3" w:rsidRDefault="007C667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93B17">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186747" w:rsidRDefault="007C6677" w:rsidP="000D4488">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93B17">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item anterior não se aplica </w:t>
      </w:r>
      <w:proofErr w:type="spellStart"/>
      <w:proofErr w:type="gramStart"/>
      <w:r w:rsidR="00F64457">
        <w:rPr>
          <w:bCs/>
          <w:color w:val="000000"/>
          <w:sz w:val="20"/>
          <w:szCs w:val="20"/>
        </w:rPr>
        <w:t>às</w:t>
      </w:r>
      <w:r w:rsidR="00662939">
        <w:rPr>
          <w:bCs/>
          <w:color w:val="000000"/>
          <w:sz w:val="20"/>
          <w:szCs w:val="20"/>
        </w:rPr>
        <w:t>Licitantes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ao primeiro adjudicatário</w:t>
      </w:r>
      <w:r w:rsidR="004D785B" w:rsidRPr="00FC47D3">
        <w:rPr>
          <w:bCs/>
          <w:color w:val="000000"/>
          <w:sz w:val="20"/>
          <w:szCs w:val="20"/>
        </w:rPr>
        <w:t>.</w:t>
      </w:r>
    </w:p>
    <w:p w:rsidR="007A6D37" w:rsidRPr="00FC47D3" w:rsidRDefault="0081464D" w:rsidP="000C24F6">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 xml:space="preserve">. DAS SANÇÕES ADMINISTRATIVAS </w:t>
      </w:r>
    </w:p>
    <w:p w:rsidR="007A6D37" w:rsidRPr="00957E66" w:rsidRDefault="0081464D" w:rsidP="000C24F6">
      <w:pPr>
        <w:widowControl w:val="0"/>
        <w:autoSpaceDE w:val="0"/>
        <w:autoSpaceDN w:val="0"/>
        <w:adjustRightInd w:val="0"/>
        <w:spacing w:after="0" w:line="240" w:lineRule="auto"/>
        <w:jc w:val="both"/>
        <w:rPr>
          <w:bCs/>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F50F91" w:rsidRPr="00FC47D3">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435694" w:rsidRPr="001A3BA7">
        <w:rPr>
          <w:bCs/>
          <w:color w:val="000000"/>
          <w:sz w:val="20"/>
          <w:szCs w:val="20"/>
          <w:shd w:val="clear" w:color="auto" w:fill="FFFFFF"/>
        </w:rPr>
        <w:t xml:space="preserve">Administração Pública </w:t>
      </w:r>
      <w:r w:rsidR="00435694">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w:t>
      </w:r>
      <w:r w:rsidR="007A6D37" w:rsidRPr="00FC47D3">
        <w:rPr>
          <w:bCs/>
          <w:color w:val="000000"/>
          <w:sz w:val="20"/>
          <w:szCs w:val="20"/>
        </w:rPr>
        <w:lastRenderedPageBreak/>
        <w:t xml:space="preserve">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w:t>
      </w:r>
      <w:r w:rsidR="007A6D37" w:rsidRPr="00957E66">
        <w:rPr>
          <w:bCs/>
          <w:sz w:val="20"/>
          <w:szCs w:val="20"/>
        </w:rPr>
        <w:t>sem prejuízo de multa de até 30% (trinta por cento) do valor contratado e demais cominações legais, nos seguintes casos:</w:t>
      </w:r>
    </w:p>
    <w:p w:rsidR="007A6D37" w:rsidRPr="00957E66" w:rsidRDefault="007A6D37" w:rsidP="000C24F6">
      <w:pPr>
        <w:widowControl w:val="0"/>
        <w:autoSpaceDE w:val="0"/>
        <w:autoSpaceDN w:val="0"/>
        <w:adjustRightInd w:val="0"/>
        <w:spacing w:after="0" w:line="240" w:lineRule="auto"/>
        <w:jc w:val="both"/>
        <w:rPr>
          <w:bCs/>
          <w:sz w:val="20"/>
          <w:szCs w:val="20"/>
        </w:rPr>
      </w:pPr>
      <w:r w:rsidRPr="00957E66">
        <w:rPr>
          <w:b/>
          <w:bCs/>
          <w:sz w:val="20"/>
          <w:szCs w:val="20"/>
        </w:rPr>
        <w:t>a)</w:t>
      </w:r>
      <w:r w:rsidR="00AB3FC5" w:rsidRPr="00957E66">
        <w:rPr>
          <w:bCs/>
          <w:sz w:val="20"/>
          <w:szCs w:val="20"/>
        </w:rPr>
        <w:t xml:space="preserve"> c</w:t>
      </w:r>
      <w:r w:rsidRPr="00957E66">
        <w:rPr>
          <w:bCs/>
          <w:sz w:val="20"/>
          <w:szCs w:val="20"/>
        </w:rPr>
        <w:t>ometer fraude fiscal;</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5E2B68"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 art. 90, 92, 93, 94, 95 e 96 da Lei nº 8.666/93;</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E44BCD">
        <w:rPr>
          <w:b/>
          <w:bCs/>
          <w:color w:val="000000"/>
          <w:sz w:val="20"/>
          <w:szCs w:val="20"/>
        </w:rPr>
        <w:t>8</w:t>
      </w:r>
      <w:r w:rsidR="007A6D37" w:rsidRPr="00FC47D3">
        <w:rPr>
          <w:b/>
          <w:bCs/>
          <w:color w:val="000000"/>
          <w:sz w:val="20"/>
          <w:szCs w:val="20"/>
        </w:rPr>
        <w:t>.3.</w:t>
      </w:r>
      <w:proofErr w:type="gramEnd"/>
      <w:r w:rsidR="007A6D37" w:rsidRPr="00957E66">
        <w:rPr>
          <w:bCs/>
          <w:sz w:val="20"/>
          <w:szCs w:val="20"/>
        </w:rPr>
        <w:t xml:space="preserve">Para os fins do </w:t>
      </w:r>
      <w:r w:rsidR="00E93B88" w:rsidRPr="00957E66">
        <w:rPr>
          <w:bCs/>
          <w:sz w:val="20"/>
          <w:szCs w:val="20"/>
        </w:rPr>
        <w:t>item 1</w:t>
      </w:r>
      <w:r w:rsidR="00E612DE" w:rsidRPr="00957E66">
        <w:rPr>
          <w:bCs/>
          <w:sz w:val="20"/>
          <w:szCs w:val="20"/>
        </w:rPr>
        <w:t>8</w:t>
      </w:r>
      <w:r w:rsidR="00957E66" w:rsidRPr="00957E66">
        <w:rPr>
          <w:bCs/>
          <w:sz w:val="20"/>
          <w:szCs w:val="20"/>
        </w:rPr>
        <w:t>.1</w:t>
      </w:r>
      <w:r w:rsidR="007A6D37" w:rsidRPr="00957E66">
        <w:rPr>
          <w:bCs/>
          <w:sz w:val="20"/>
          <w:szCs w:val="20"/>
        </w:rPr>
        <w:t>, a</w:t>
      </w:r>
      <w:r w:rsidR="007A6D37" w:rsidRPr="00485207">
        <w:rPr>
          <w:bCs/>
          <w:color w:val="000000"/>
          <w:sz w:val="20"/>
          <w:szCs w:val="20"/>
        </w:rPr>
        <w:t xml:space="preserve">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662939">
        <w:rPr>
          <w:bCs/>
          <w:color w:val="000000"/>
          <w:sz w:val="20"/>
          <w:szCs w:val="20"/>
        </w:rPr>
        <w:t>Licitantes</w:t>
      </w:r>
      <w:r w:rsidR="007A6D37" w:rsidRPr="00485207">
        <w:rPr>
          <w:bCs/>
          <w:color w:val="000000"/>
          <w:sz w:val="20"/>
          <w:szCs w:val="20"/>
        </w:rPr>
        <w:t xml:space="preserve"> remanescentes obedecendo a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w:t>
      </w:r>
      <w:r w:rsidR="00096097">
        <w:rPr>
          <w:bCs/>
          <w:color w:val="000000"/>
          <w:sz w:val="20"/>
          <w:szCs w:val="20"/>
        </w:rPr>
        <w:t>.</w:t>
      </w:r>
      <w:r w:rsidR="007A6D37" w:rsidRPr="00485207">
        <w:rPr>
          <w:bCs/>
          <w:color w:val="000000"/>
          <w:sz w:val="20"/>
          <w:szCs w:val="20"/>
        </w:rPr>
        <w:t>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multa, eventualmente imposta à c</w:t>
      </w:r>
      <w:r w:rsidR="007A6D37"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nto da defesa apresentada pela 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ste prazo, sem manifestação da contratada, a c</w:t>
      </w:r>
      <w:r w:rsidR="007A6D37" w:rsidRPr="00FC47D3">
        <w:rPr>
          <w:bCs/>
          <w:color w:val="000000"/>
          <w:sz w:val="20"/>
          <w:szCs w:val="20"/>
        </w:rPr>
        <w:t>ontratante aplicará e executará automaticamente a multa;</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nto da defesa apresentada pela 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nesta seção não eximem a </w:t>
      </w:r>
      <w:r w:rsidR="00AB3FC5">
        <w:rPr>
          <w:bCs/>
          <w:color w:val="000000"/>
          <w:sz w:val="20"/>
          <w:szCs w:val="20"/>
        </w:rPr>
        <w:t>a</w:t>
      </w:r>
      <w:r w:rsidR="007A6D37" w:rsidRPr="00FC47D3">
        <w:rPr>
          <w:bCs/>
          <w:color w:val="000000"/>
          <w:sz w:val="20"/>
          <w:szCs w:val="20"/>
        </w:rPr>
        <w:t xml:space="preserve">djudicatária ou </w:t>
      </w:r>
      <w:r w:rsidR="00AB3FC5">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0C24F6">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E44BCD">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435694" w:rsidRPr="001A3BA7">
        <w:rPr>
          <w:bCs/>
          <w:color w:val="000000"/>
          <w:sz w:val="20"/>
          <w:szCs w:val="20"/>
          <w:shd w:val="clear" w:color="auto" w:fill="FFFFFF"/>
        </w:rPr>
        <w:t xml:space="preserve">Administração Pública </w:t>
      </w:r>
      <w:r w:rsidR="00435694">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435694" w:rsidRPr="001A3BA7">
        <w:rPr>
          <w:bCs/>
          <w:color w:val="000000"/>
          <w:sz w:val="20"/>
          <w:szCs w:val="20"/>
          <w:shd w:val="clear" w:color="auto" w:fill="FFFFFF"/>
        </w:rPr>
        <w:t xml:space="preserve">Administração Pública </w:t>
      </w:r>
      <w:r w:rsidR="00435694">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44BCD">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0C24F6">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E44BCD">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corridos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F50F91" w:rsidRPr="00FC47D3">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F50F91" w:rsidRPr="00FC47D3">
        <w:rPr>
          <w:bCs/>
          <w:color w:val="000000"/>
          <w:sz w:val="20"/>
          <w:szCs w:val="20"/>
        </w:rPr>
        <w:t>Licitante</w:t>
      </w:r>
      <w:r w:rsidRPr="00FC47D3">
        <w:rPr>
          <w:bCs/>
          <w:color w:val="000000"/>
          <w:sz w:val="20"/>
          <w:szCs w:val="20"/>
        </w:rPr>
        <w:t>.</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ou protocolar diretamente na</w:t>
      </w:r>
      <w:r w:rsidR="00EF1CB7" w:rsidRPr="00FC47D3">
        <w:rPr>
          <w:bCs/>
          <w:color w:val="000000"/>
          <w:sz w:val="20"/>
          <w:szCs w:val="20"/>
        </w:rPr>
        <w:t xml:space="preserve"> Protocolo Geral </w:t>
      </w:r>
      <w:r w:rsidRPr="00FC47D3">
        <w:rPr>
          <w:bCs/>
          <w:color w:val="000000"/>
          <w:sz w:val="20"/>
          <w:szCs w:val="20"/>
        </w:rPr>
        <w:t xml:space="preserve">da Secretaria </w:t>
      </w:r>
      <w:r w:rsidR="00DA2071" w:rsidRPr="00FC47D3">
        <w:rPr>
          <w:bCs/>
          <w:color w:val="000000"/>
          <w:sz w:val="20"/>
          <w:szCs w:val="20"/>
        </w:rPr>
        <w:t xml:space="preserve">de Estado </w:t>
      </w:r>
      <w:r w:rsidRPr="00FC47D3">
        <w:rPr>
          <w:bCs/>
          <w:color w:val="000000"/>
          <w:sz w:val="20"/>
          <w:szCs w:val="20"/>
        </w:rPr>
        <w:t>da Saúde;</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1B0E83">
        <w:rPr>
          <w:bCs/>
          <w:sz w:val="20"/>
          <w:szCs w:val="20"/>
        </w:rPr>
        <w:t>18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186747" w:rsidRDefault="007A6D37" w:rsidP="000D4488">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930AE3" w:rsidP="000C24F6">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sidRPr="00FC47D3">
        <w:rPr>
          <w:bCs/>
          <w:color w:val="000000"/>
          <w:sz w:val="20"/>
          <w:szCs w:val="20"/>
        </w:rPr>
        <w:t xml:space="preserve"> Ao Secretário da Saúde compete anular este </w:t>
      </w:r>
      <w:proofErr w:type="spellStart"/>
      <w:r w:rsidRPr="00FC47D3">
        <w:rPr>
          <w:bCs/>
          <w:color w:val="000000"/>
          <w:sz w:val="20"/>
          <w:szCs w:val="20"/>
        </w:rPr>
        <w:t>Pregãode</w:t>
      </w:r>
      <w:proofErr w:type="spellEnd"/>
      <w:r w:rsidRPr="00FC47D3">
        <w:rPr>
          <w:bCs/>
          <w:color w:val="000000"/>
          <w:sz w:val="20"/>
          <w:szCs w:val="20"/>
        </w:rPr>
        <w:t xml:space="preserv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Pr>
          <w:bCs/>
          <w:color w:val="000000"/>
          <w:sz w:val="20"/>
          <w:szCs w:val="20"/>
        </w:rPr>
        <w:t xml:space="preserve">. </w:t>
      </w:r>
      <w:proofErr w:type="spellStart"/>
      <w:proofErr w:type="gramStart"/>
      <w:r>
        <w:rPr>
          <w:bCs/>
          <w:color w:val="000000"/>
          <w:sz w:val="20"/>
          <w:szCs w:val="20"/>
        </w:rPr>
        <w:t>AsLicitante</w:t>
      </w:r>
      <w:r w:rsidRPr="00FC47D3">
        <w:rPr>
          <w:bCs/>
          <w:color w:val="000000"/>
          <w:sz w:val="20"/>
          <w:szCs w:val="20"/>
        </w:rPr>
        <w:t>s</w:t>
      </w:r>
      <w:proofErr w:type="spellEnd"/>
      <w:proofErr w:type="gramEnd"/>
      <w:r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.8</w:t>
      </w:r>
      <w:r w:rsidRPr="00FC47D3">
        <w:rPr>
          <w:bCs/>
          <w:color w:val="000000"/>
          <w:sz w:val="20"/>
          <w:szCs w:val="20"/>
        </w:rPr>
        <w:t>. Em caso de divergência entre normas i</w:t>
      </w:r>
      <w:r>
        <w:rPr>
          <w:bCs/>
          <w:color w:val="000000"/>
          <w:sz w:val="20"/>
          <w:szCs w:val="20"/>
        </w:rPr>
        <w:t>nfralegais e as contidas neste Edital</w:t>
      </w:r>
      <w:r w:rsidRPr="00FC47D3">
        <w:rPr>
          <w:bCs/>
          <w:color w:val="000000"/>
          <w:sz w:val="20"/>
          <w:szCs w:val="20"/>
        </w:rPr>
        <w:t>, prevalecerão às últimas, exceto em caso de normas editadas pelo Governo do Estado e Federais.</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xml:space="preserve">, e nos casos que </w:t>
      </w:r>
      <w:proofErr w:type="spellStart"/>
      <w:proofErr w:type="gramStart"/>
      <w:r>
        <w:rPr>
          <w:bCs/>
          <w:color w:val="000000"/>
          <w:sz w:val="20"/>
          <w:szCs w:val="20"/>
        </w:rPr>
        <w:t>oEdital</w:t>
      </w:r>
      <w:proofErr w:type="spellEnd"/>
      <w:proofErr w:type="gramEnd"/>
      <w:r w:rsidRPr="00FC47D3">
        <w:rPr>
          <w:bCs/>
          <w:color w:val="000000"/>
          <w:sz w:val="20"/>
          <w:szCs w:val="20"/>
        </w:rPr>
        <w:t xml:space="preserve"> permitir;</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art.17 do Decreto Federal nº 5.450</w:t>
      </w:r>
      <w:r>
        <w:rPr>
          <w:bCs/>
          <w:color w:val="000000"/>
          <w:sz w:val="20"/>
          <w:szCs w:val="20"/>
        </w:rPr>
        <w:t>/2005.</w:t>
      </w:r>
    </w:p>
    <w:p w:rsidR="00435694" w:rsidRPr="00FC47D3"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435694" w:rsidRDefault="00435694" w:rsidP="00435694">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435694" w:rsidRPr="005A7C11" w:rsidRDefault="00435694" w:rsidP="00435694">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19</w:t>
      </w:r>
      <w:r w:rsidRPr="005A7C11">
        <w:rPr>
          <w:b/>
          <w:bCs/>
          <w:color w:val="000000"/>
          <w:sz w:val="20"/>
          <w:szCs w:val="20"/>
        </w:rPr>
        <w:t>.14.</w:t>
      </w:r>
      <w:proofErr w:type="gramEnd"/>
      <w:r>
        <w:rPr>
          <w:bCs/>
          <w:color w:val="000000"/>
          <w:sz w:val="20"/>
          <w:szCs w:val="20"/>
        </w:rPr>
        <w:t>Não serão aceitos “protocolos de entrega” ou “solicitação de documentos” em substituição aos documentos requeridos no presente Edital e seus Anexos, salvo nos casos expressamente permitidos.</w:t>
      </w:r>
    </w:p>
    <w:p w:rsidR="00186747" w:rsidRDefault="00435694" w:rsidP="00435694">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AB7C04" w:rsidRPr="00FC47D3" w:rsidRDefault="00AB7C04" w:rsidP="000C24F6">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C304A">
        <w:rPr>
          <w:b/>
          <w:bCs/>
          <w:color w:val="000000"/>
          <w:sz w:val="20"/>
          <w:szCs w:val="20"/>
        </w:rPr>
        <w:t>0</w:t>
      </w:r>
      <w:r w:rsidRPr="00FC47D3">
        <w:rPr>
          <w:b/>
          <w:bCs/>
          <w:color w:val="000000"/>
          <w:sz w:val="20"/>
          <w:szCs w:val="20"/>
        </w:rPr>
        <w:t>. DO FORO</w:t>
      </w:r>
    </w:p>
    <w:p w:rsidR="001A51BF" w:rsidRDefault="00AB7C04" w:rsidP="000C24F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C304A">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901BD0" w:rsidP="000C24F6">
      <w:pPr>
        <w:widowControl w:val="0"/>
        <w:autoSpaceDE w:val="0"/>
        <w:autoSpaceDN w:val="0"/>
        <w:adjustRightInd w:val="0"/>
        <w:spacing w:after="0" w:line="240" w:lineRule="auto"/>
        <w:jc w:val="both"/>
        <w:rPr>
          <w:bCs/>
          <w:color w:val="000000"/>
          <w:sz w:val="20"/>
          <w:szCs w:val="20"/>
        </w:rPr>
      </w:pPr>
    </w:p>
    <w:p w:rsidR="00AB6537" w:rsidRDefault="00AB6537" w:rsidP="00AB6537">
      <w:pPr>
        <w:widowControl w:val="0"/>
        <w:autoSpaceDE w:val="0"/>
        <w:autoSpaceDN w:val="0"/>
        <w:adjustRightInd w:val="0"/>
        <w:spacing w:before="120" w:after="0" w:line="240" w:lineRule="auto"/>
        <w:jc w:val="right"/>
        <w:rPr>
          <w:rFonts w:asciiTheme="minorHAnsi" w:hAnsiTheme="minorHAnsi"/>
          <w:bCs/>
          <w:color w:val="000000"/>
          <w:sz w:val="20"/>
          <w:szCs w:val="20"/>
        </w:rPr>
      </w:pPr>
      <w:r>
        <w:rPr>
          <w:rFonts w:asciiTheme="minorHAnsi" w:hAnsiTheme="minorHAnsi"/>
          <w:bCs/>
          <w:color w:val="000000"/>
          <w:sz w:val="20"/>
          <w:szCs w:val="20"/>
        </w:rPr>
        <w:t>Palmas, 12 de setembro de 2018.</w:t>
      </w:r>
    </w:p>
    <w:p w:rsidR="00AB6537" w:rsidRDefault="00AB6537" w:rsidP="00AB6537">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6D19D7" w:rsidRDefault="006D19D7" w:rsidP="00AB6537">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AB6537" w:rsidRDefault="00AB6537" w:rsidP="00AB6537">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Pr>
          <w:rFonts w:asciiTheme="minorHAnsi" w:hAnsiTheme="minorHAnsi"/>
          <w:b/>
          <w:bCs/>
          <w:color w:val="000000"/>
          <w:sz w:val="20"/>
          <w:szCs w:val="20"/>
        </w:rPr>
        <w:t>Kássia</w:t>
      </w:r>
      <w:proofErr w:type="spellEnd"/>
      <w:r>
        <w:rPr>
          <w:rFonts w:asciiTheme="minorHAnsi" w:hAnsiTheme="minorHAnsi"/>
          <w:b/>
          <w:bCs/>
          <w:color w:val="000000"/>
          <w:sz w:val="20"/>
          <w:szCs w:val="20"/>
        </w:rPr>
        <w:t xml:space="preserve"> Divina Pinheiro Barbosa </w:t>
      </w:r>
      <w:proofErr w:type="spellStart"/>
      <w:r>
        <w:rPr>
          <w:rFonts w:asciiTheme="minorHAnsi" w:hAnsiTheme="minorHAnsi"/>
          <w:b/>
          <w:bCs/>
          <w:color w:val="000000"/>
          <w:sz w:val="20"/>
          <w:szCs w:val="20"/>
        </w:rPr>
        <w:t>Koelln</w:t>
      </w:r>
      <w:proofErr w:type="spellEnd"/>
    </w:p>
    <w:p w:rsidR="00AB6537" w:rsidRDefault="00AB6537" w:rsidP="00AB6537">
      <w:pPr>
        <w:widowControl w:val="0"/>
        <w:autoSpaceDE w:val="0"/>
        <w:autoSpaceDN w:val="0"/>
        <w:adjustRightInd w:val="0"/>
        <w:spacing w:after="0" w:line="240" w:lineRule="auto"/>
        <w:jc w:val="center"/>
        <w:rPr>
          <w:rFonts w:asciiTheme="minorHAnsi" w:hAnsiTheme="minorHAnsi"/>
          <w:bCs/>
          <w:color w:val="000000"/>
          <w:sz w:val="20"/>
          <w:szCs w:val="20"/>
        </w:rPr>
      </w:pPr>
      <w:r>
        <w:rPr>
          <w:rFonts w:asciiTheme="minorHAnsi" w:hAnsiTheme="minorHAnsi"/>
          <w:bCs/>
          <w:color w:val="000000"/>
          <w:sz w:val="20"/>
          <w:szCs w:val="20"/>
        </w:rPr>
        <w:t>Presidente da Comissão Permanente de Licitação</w:t>
      </w:r>
    </w:p>
    <w:p w:rsidR="00901BD0" w:rsidRPr="00FC47D3" w:rsidRDefault="00901BD0" w:rsidP="00E94EF8">
      <w:pPr>
        <w:widowControl w:val="0"/>
        <w:autoSpaceDE w:val="0"/>
        <w:autoSpaceDN w:val="0"/>
        <w:adjustRightInd w:val="0"/>
        <w:spacing w:before="120" w:after="0" w:line="240" w:lineRule="auto"/>
        <w:jc w:val="center"/>
        <w:rPr>
          <w:color w:val="000000"/>
          <w:sz w:val="20"/>
          <w:szCs w:val="20"/>
        </w:rPr>
        <w:sectPr w:rsidR="00901BD0" w:rsidRPr="00FC47D3" w:rsidSect="007C5138">
          <w:headerReference w:type="default" r:id="rId17"/>
          <w:footerReference w:type="default" r:id="rId18"/>
          <w:pgSz w:w="11920" w:h="16840"/>
          <w:pgMar w:top="1962" w:right="1288" w:bottom="1843" w:left="1701" w:header="142" w:footer="1636" w:gutter="0"/>
          <w:cols w:space="720"/>
          <w:noEndnote/>
        </w:sect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6876D1" w:rsidRPr="00200FA2" w:rsidRDefault="006876D1" w:rsidP="006876D1">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6876D1" w:rsidRDefault="006876D1" w:rsidP="006876D1">
      <w:pPr>
        <w:spacing w:after="0"/>
        <w:jc w:val="both"/>
        <w:rPr>
          <w:rFonts w:cs="Courier New"/>
          <w:b/>
          <w:sz w:val="20"/>
          <w:szCs w:val="20"/>
        </w:rPr>
      </w:pPr>
    </w:p>
    <w:p w:rsidR="006876D1" w:rsidRPr="00200FA2" w:rsidRDefault="006876D1" w:rsidP="006876D1">
      <w:pPr>
        <w:spacing w:after="0"/>
        <w:jc w:val="both"/>
        <w:rPr>
          <w:rFonts w:cs="Courier New"/>
          <w:b/>
          <w:sz w:val="20"/>
          <w:szCs w:val="20"/>
        </w:rPr>
      </w:pPr>
      <w:r w:rsidRPr="00200FA2">
        <w:rPr>
          <w:rFonts w:cs="Courier New"/>
          <w:b/>
          <w:sz w:val="20"/>
          <w:szCs w:val="20"/>
        </w:rPr>
        <w:t>01. Do critério de julgamento (lembretes importantes):</w:t>
      </w:r>
    </w:p>
    <w:p w:rsidR="006876D1" w:rsidRPr="00FC47D3" w:rsidRDefault="006876D1" w:rsidP="006876D1">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6876D1" w:rsidRDefault="006876D1" w:rsidP="006876D1">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6876D1" w:rsidRPr="00FF3178" w:rsidRDefault="00CE16C8" w:rsidP="006876D1">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b</w:t>
      </w:r>
      <w:r w:rsidR="006876D1" w:rsidRPr="00FF3178">
        <w:rPr>
          <w:b/>
          <w:bCs/>
          <w:color w:val="000000" w:themeColor="text1"/>
          <w:sz w:val="20"/>
          <w:szCs w:val="20"/>
          <w:u w:val="single"/>
        </w:rPr>
        <w:t>) Conforme faculta o art. 3º da Lei 10.520/02, não será anexado a este Edital o orçamento de referência estimado para contratação.</w:t>
      </w:r>
    </w:p>
    <w:p w:rsidR="006876D1" w:rsidRPr="00CD3371" w:rsidRDefault="00CE16C8" w:rsidP="006876D1">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c</w:t>
      </w:r>
      <w:r w:rsidR="006876D1" w:rsidRPr="00FF3178">
        <w:rPr>
          <w:b/>
          <w:bCs/>
          <w:color w:val="000000" w:themeColor="text1"/>
          <w:sz w:val="20"/>
          <w:szCs w:val="20"/>
          <w:u w:val="single"/>
        </w:rPr>
        <w:t>) O preço estimado para contratação somente será divulgado após o término da fase de lances.</w:t>
      </w:r>
    </w:p>
    <w:p w:rsidR="00115B2E" w:rsidRDefault="00115B2E" w:rsidP="00186747">
      <w:pPr>
        <w:spacing w:after="0" w:line="240" w:lineRule="auto"/>
        <w:jc w:val="both"/>
        <w:rPr>
          <w:rFonts w:cs="Courier New"/>
          <w:b/>
          <w:sz w:val="20"/>
          <w:szCs w:val="20"/>
        </w:rPr>
      </w:pPr>
    </w:p>
    <w:p w:rsidR="00C53A1C" w:rsidRDefault="00200FA2" w:rsidP="00186747">
      <w:pPr>
        <w:spacing w:after="0" w:line="240" w:lineRule="auto"/>
        <w:jc w:val="both"/>
        <w:rPr>
          <w:rFonts w:cs="Courier New"/>
          <w:b/>
          <w:sz w:val="20"/>
          <w:szCs w:val="20"/>
        </w:rPr>
      </w:pPr>
      <w:r w:rsidRPr="00200FA2">
        <w:rPr>
          <w:rFonts w:cs="Courier New"/>
          <w:b/>
          <w:sz w:val="20"/>
          <w:szCs w:val="20"/>
        </w:rPr>
        <w:t>02. Da Relação/Descrição</w:t>
      </w:r>
      <w:r w:rsidR="0069703F">
        <w:rPr>
          <w:rFonts w:cs="Courier New"/>
          <w:b/>
          <w:sz w:val="20"/>
          <w:szCs w:val="20"/>
        </w:rPr>
        <w:t xml:space="preserve"> técnica </w:t>
      </w:r>
      <w:r w:rsidRPr="00200FA2">
        <w:rPr>
          <w:rFonts w:cs="Courier New"/>
          <w:b/>
          <w:sz w:val="20"/>
          <w:szCs w:val="20"/>
        </w:rPr>
        <w:t>dos produtos:</w:t>
      </w:r>
    </w:p>
    <w:p w:rsidR="00115B2E" w:rsidRDefault="00115B2E" w:rsidP="00186747">
      <w:pPr>
        <w:spacing w:after="0" w:line="240" w:lineRule="auto"/>
        <w:jc w:val="both"/>
        <w:rPr>
          <w:rFonts w:cs="Courier New"/>
          <w:b/>
          <w:sz w:val="20"/>
          <w:szCs w:val="20"/>
        </w:rPr>
      </w:pPr>
    </w:p>
    <w:tbl>
      <w:tblPr>
        <w:tblW w:w="8162" w:type="dxa"/>
        <w:jc w:val="center"/>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2"/>
        <w:gridCol w:w="5528"/>
        <w:gridCol w:w="709"/>
        <w:gridCol w:w="1033"/>
      </w:tblGrid>
      <w:tr w:rsidR="00011183" w:rsidRPr="00435694" w:rsidTr="007A1216">
        <w:trPr>
          <w:trHeight w:val="20"/>
          <w:jc w:val="center"/>
        </w:trPr>
        <w:tc>
          <w:tcPr>
            <w:tcW w:w="892" w:type="dxa"/>
            <w:shd w:val="clear" w:color="auto" w:fill="auto"/>
            <w:noWrap/>
          </w:tcPr>
          <w:p w:rsidR="00011183" w:rsidRPr="00435694" w:rsidRDefault="00011183" w:rsidP="00435694">
            <w:pPr>
              <w:spacing w:after="0" w:line="240" w:lineRule="auto"/>
              <w:jc w:val="center"/>
              <w:rPr>
                <w:b/>
                <w:bCs/>
                <w:color w:val="000000"/>
                <w:sz w:val="18"/>
                <w:szCs w:val="18"/>
              </w:rPr>
            </w:pPr>
            <w:r w:rsidRPr="00435694">
              <w:rPr>
                <w:b/>
                <w:bCs/>
                <w:color w:val="000000"/>
                <w:sz w:val="18"/>
                <w:szCs w:val="18"/>
              </w:rPr>
              <w:t>ITEM</w:t>
            </w:r>
          </w:p>
        </w:tc>
        <w:tc>
          <w:tcPr>
            <w:tcW w:w="5528" w:type="dxa"/>
            <w:shd w:val="clear" w:color="auto" w:fill="auto"/>
          </w:tcPr>
          <w:p w:rsidR="00011183" w:rsidRPr="00435694" w:rsidRDefault="00011183" w:rsidP="00435694">
            <w:pPr>
              <w:spacing w:after="0" w:line="240" w:lineRule="auto"/>
              <w:jc w:val="center"/>
              <w:rPr>
                <w:b/>
                <w:bCs/>
                <w:color w:val="000000"/>
                <w:sz w:val="18"/>
                <w:szCs w:val="18"/>
              </w:rPr>
            </w:pPr>
            <w:r w:rsidRPr="00435694">
              <w:rPr>
                <w:b/>
                <w:bCs/>
                <w:color w:val="000000"/>
                <w:sz w:val="18"/>
                <w:szCs w:val="18"/>
              </w:rPr>
              <w:t>DESCRIÇÃO</w:t>
            </w:r>
          </w:p>
        </w:tc>
        <w:tc>
          <w:tcPr>
            <w:tcW w:w="709" w:type="dxa"/>
            <w:shd w:val="clear" w:color="auto" w:fill="auto"/>
          </w:tcPr>
          <w:p w:rsidR="00011183" w:rsidRPr="00435694" w:rsidRDefault="00011183" w:rsidP="00435694">
            <w:pPr>
              <w:spacing w:after="0" w:line="240" w:lineRule="auto"/>
              <w:jc w:val="center"/>
              <w:rPr>
                <w:b/>
                <w:bCs/>
                <w:color w:val="000000"/>
                <w:sz w:val="18"/>
                <w:szCs w:val="18"/>
              </w:rPr>
            </w:pPr>
            <w:r w:rsidRPr="00435694">
              <w:rPr>
                <w:b/>
                <w:bCs/>
                <w:color w:val="000000"/>
                <w:sz w:val="18"/>
                <w:szCs w:val="18"/>
              </w:rPr>
              <w:t>UND</w:t>
            </w:r>
          </w:p>
        </w:tc>
        <w:tc>
          <w:tcPr>
            <w:tcW w:w="1033" w:type="dxa"/>
            <w:shd w:val="clear" w:color="auto" w:fill="auto"/>
            <w:noWrap/>
          </w:tcPr>
          <w:p w:rsidR="00011183" w:rsidRPr="00435694" w:rsidRDefault="00011183" w:rsidP="00435694">
            <w:pPr>
              <w:spacing w:after="0" w:line="240" w:lineRule="auto"/>
              <w:jc w:val="center"/>
              <w:rPr>
                <w:b/>
                <w:bCs/>
                <w:color w:val="000000"/>
                <w:sz w:val="18"/>
                <w:szCs w:val="18"/>
              </w:rPr>
            </w:pPr>
            <w:r w:rsidRPr="00435694">
              <w:rPr>
                <w:b/>
                <w:bCs/>
                <w:color w:val="000000"/>
                <w:sz w:val="18"/>
                <w:szCs w:val="18"/>
              </w:rPr>
              <w:t>QTD</w:t>
            </w:r>
          </w:p>
        </w:tc>
      </w:tr>
      <w:tr w:rsidR="00011183" w:rsidRPr="00435694" w:rsidTr="007A1216">
        <w:trPr>
          <w:trHeight w:val="445"/>
          <w:jc w:val="center"/>
        </w:trPr>
        <w:tc>
          <w:tcPr>
            <w:tcW w:w="892" w:type="dxa"/>
            <w:shd w:val="clear" w:color="auto" w:fill="auto"/>
            <w:noWrap/>
          </w:tcPr>
          <w:p w:rsidR="00011183" w:rsidRPr="00435694" w:rsidRDefault="00011183" w:rsidP="00435694">
            <w:pPr>
              <w:spacing w:after="0" w:line="240" w:lineRule="auto"/>
              <w:jc w:val="center"/>
              <w:rPr>
                <w:color w:val="000000"/>
                <w:sz w:val="18"/>
                <w:szCs w:val="18"/>
              </w:rPr>
            </w:pPr>
            <w:r w:rsidRPr="00435694">
              <w:rPr>
                <w:color w:val="000000"/>
                <w:sz w:val="18"/>
                <w:szCs w:val="18"/>
              </w:rPr>
              <w:t>01</w:t>
            </w:r>
          </w:p>
        </w:tc>
        <w:tc>
          <w:tcPr>
            <w:tcW w:w="5528" w:type="dxa"/>
            <w:shd w:val="clear" w:color="auto" w:fill="auto"/>
            <w:vAlign w:val="center"/>
          </w:tcPr>
          <w:p w:rsidR="00011183" w:rsidRPr="00435694" w:rsidRDefault="00011183" w:rsidP="00435694">
            <w:pPr>
              <w:spacing w:after="0" w:line="240" w:lineRule="auto"/>
              <w:jc w:val="both"/>
              <w:rPr>
                <w:rFonts w:asciiTheme="minorHAnsi" w:hAnsiTheme="minorHAnsi" w:cs="Arial"/>
                <w:sz w:val="18"/>
                <w:szCs w:val="18"/>
              </w:rPr>
            </w:pPr>
            <w:r w:rsidRPr="00435694">
              <w:rPr>
                <w:rFonts w:asciiTheme="minorHAnsi" w:hAnsiTheme="minorHAnsi" w:cs="Arial"/>
                <w:sz w:val="18"/>
                <w:szCs w:val="18"/>
              </w:rPr>
              <w:t>KIT PARA OCLUSÃO DE LESÕES VASCULARES, INDICADO PARA TRATAMENTO DE MÁ FORMAÇÃO ARTERIOVENOSA. CONSTITUÍDO DE LÍQUIDO EMBOLIZANTE À BASE DE COPOLÍMERO DE ETILENO E ÁLCOOL VINÍLICO, SOLVENTE DIMETILSULFÓXIDO E TÂNTALO MICRONIZADO PARA VISUALIZAÇÃO FLUOROSCÓPICA. ACOMPANHAM ACESSÓRIOS PARA ADMINISTRAÇÃO. MODELO DE REFERÊNCIA: ONYX 18.</w:t>
            </w:r>
          </w:p>
        </w:tc>
        <w:tc>
          <w:tcPr>
            <w:tcW w:w="709" w:type="dxa"/>
            <w:shd w:val="clear" w:color="auto" w:fill="auto"/>
          </w:tcPr>
          <w:p w:rsidR="00011183" w:rsidRPr="00435694" w:rsidRDefault="00011183" w:rsidP="00435694">
            <w:pPr>
              <w:spacing w:after="0" w:line="240" w:lineRule="auto"/>
              <w:jc w:val="center"/>
              <w:rPr>
                <w:rFonts w:cs="Calibri"/>
                <w:sz w:val="18"/>
                <w:szCs w:val="18"/>
              </w:rPr>
            </w:pPr>
            <w:r w:rsidRPr="00435694">
              <w:rPr>
                <w:rFonts w:cs="Calibri"/>
                <w:sz w:val="18"/>
                <w:szCs w:val="18"/>
              </w:rPr>
              <w:t>KIT</w:t>
            </w:r>
          </w:p>
        </w:tc>
        <w:tc>
          <w:tcPr>
            <w:tcW w:w="1033" w:type="dxa"/>
            <w:shd w:val="clear" w:color="auto" w:fill="auto"/>
            <w:noWrap/>
          </w:tcPr>
          <w:p w:rsidR="00011183" w:rsidRPr="00435694" w:rsidRDefault="00145D26" w:rsidP="00435694">
            <w:pPr>
              <w:spacing w:after="0" w:line="240" w:lineRule="auto"/>
              <w:jc w:val="center"/>
              <w:rPr>
                <w:rFonts w:cs="Calibri"/>
                <w:sz w:val="18"/>
                <w:szCs w:val="18"/>
              </w:rPr>
            </w:pPr>
            <w:r>
              <w:rPr>
                <w:rFonts w:cs="Calibri"/>
                <w:sz w:val="18"/>
                <w:szCs w:val="18"/>
              </w:rPr>
              <w:t>11</w:t>
            </w:r>
          </w:p>
        </w:tc>
      </w:tr>
    </w:tbl>
    <w:p w:rsidR="007B3E5E" w:rsidRDefault="007B3E5E" w:rsidP="0052645A">
      <w:pPr>
        <w:tabs>
          <w:tab w:val="left" w:pos="7230"/>
        </w:tabs>
        <w:spacing w:after="0"/>
        <w:jc w:val="center"/>
        <w:rPr>
          <w:rFonts w:eastAsia="Batang" w:cs="Courier New"/>
          <w:b/>
          <w:bCs/>
          <w:color w:val="000000"/>
          <w:sz w:val="20"/>
          <w:szCs w:val="20"/>
          <w:u w:val="single"/>
        </w:rPr>
      </w:pPr>
    </w:p>
    <w:p w:rsidR="00FB7DF1" w:rsidRDefault="00C463FF" w:rsidP="0052645A">
      <w:pPr>
        <w:tabs>
          <w:tab w:val="left" w:pos="7230"/>
        </w:tabs>
        <w:spacing w:after="0"/>
        <w:jc w:val="center"/>
        <w:rPr>
          <w:rFonts w:eastAsia="Batang" w:cs="Courier New"/>
          <w:b/>
          <w:bCs/>
          <w:color w:val="000000"/>
          <w:sz w:val="20"/>
          <w:szCs w:val="20"/>
          <w:u w:val="single"/>
        </w:rPr>
      </w:pPr>
      <w:r>
        <w:rPr>
          <w:rFonts w:eastAsia="Batang" w:cs="Courier New"/>
          <w:b/>
          <w:bCs/>
          <w:color w:val="000000"/>
          <w:sz w:val="20"/>
          <w:szCs w:val="20"/>
          <w:u w:val="single"/>
        </w:rPr>
        <w:br w:type="page"/>
      </w:r>
      <w:r w:rsidR="004C2A6C" w:rsidRPr="00944C9B">
        <w:rPr>
          <w:rFonts w:eastAsia="Batang" w:cs="Courier New"/>
          <w:b/>
          <w:bCs/>
          <w:color w:val="000000"/>
          <w:sz w:val="20"/>
          <w:szCs w:val="20"/>
          <w:u w:val="single"/>
        </w:rPr>
        <w:lastRenderedPageBreak/>
        <w:t>ANEXO II</w:t>
      </w:r>
    </w:p>
    <w:p w:rsidR="0094328B" w:rsidRDefault="0094328B" w:rsidP="00C53A1C">
      <w:pPr>
        <w:spacing w:after="0" w:line="240" w:lineRule="auto"/>
        <w:jc w:val="center"/>
        <w:rPr>
          <w:b/>
          <w:bCs/>
          <w:sz w:val="20"/>
          <w:szCs w:val="20"/>
          <w:u w:val="single"/>
        </w:rPr>
      </w:pPr>
    </w:p>
    <w:p w:rsidR="0094328B" w:rsidRDefault="001C0BB0" w:rsidP="00C53A1C">
      <w:pPr>
        <w:spacing w:after="0" w:line="240" w:lineRule="auto"/>
        <w:jc w:val="center"/>
        <w:rPr>
          <w:b/>
          <w:bCs/>
          <w:sz w:val="20"/>
          <w:szCs w:val="20"/>
          <w:u w:val="single"/>
        </w:rPr>
      </w:pPr>
      <w:r>
        <w:rPr>
          <w:b/>
          <w:bCs/>
          <w:sz w:val="20"/>
          <w:szCs w:val="20"/>
          <w:u w:val="single"/>
        </w:rPr>
        <w:t xml:space="preserve">SOLICITAÇÃO DE COMPRAS – </w:t>
      </w:r>
      <w:r w:rsidR="0094328B">
        <w:rPr>
          <w:b/>
          <w:bCs/>
          <w:sz w:val="20"/>
          <w:szCs w:val="20"/>
          <w:u w:val="single"/>
        </w:rPr>
        <w:t xml:space="preserve">MATERIAIS Nº </w:t>
      </w:r>
      <w:r>
        <w:rPr>
          <w:b/>
          <w:bCs/>
          <w:sz w:val="20"/>
          <w:szCs w:val="20"/>
          <w:u w:val="single"/>
        </w:rPr>
        <w:t>37</w:t>
      </w:r>
      <w:r w:rsidR="0094328B">
        <w:rPr>
          <w:b/>
          <w:bCs/>
          <w:sz w:val="20"/>
          <w:szCs w:val="20"/>
          <w:u w:val="single"/>
        </w:rPr>
        <w:t>/2015/</w:t>
      </w:r>
      <w:r>
        <w:rPr>
          <w:b/>
          <w:bCs/>
          <w:sz w:val="20"/>
          <w:szCs w:val="20"/>
          <w:u w:val="single"/>
        </w:rPr>
        <w:t>HGPP/LOGIST</w:t>
      </w:r>
    </w:p>
    <w:p w:rsidR="000F46A7" w:rsidRPr="00B36740" w:rsidRDefault="00C53A1C" w:rsidP="006F52C2">
      <w:pPr>
        <w:spacing w:after="0" w:line="240" w:lineRule="auto"/>
        <w:jc w:val="center"/>
        <w:rPr>
          <w:b/>
          <w:bCs/>
          <w:sz w:val="20"/>
          <w:szCs w:val="20"/>
        </w:rPr>
      </w:pPr>
      <w:r w:rsidRPr="00C53A1C">
        <w:rPr>
          <w:b/>
          <w:bCs/>
          <w:sz w:val="20"/>
          <w:szCs w:val="20"/>
        </w:rPr>
        <w:t>Termo de Referência</w:t>
      </w:r>
    </w:p>
    <w:p w:rsidR="000F46A7" w:rsidRPr="00B36740" w:rsidRDefault="000F46A7" w:rsidP="007243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931"/>
          <w:tab w:val="left" w:pos="9564"/>
        </w:tabs>
        <w:spacing w:after="0" w:line="240" w:lineRule="auto"/>
        <w:jc w:val="both"/>
        <w:rPr>
          <w:b/>
          <w:bCs/>
          <w:sz w:val="20"/>
          <w:szCs w:val="20"/>
        </w:rPr>
      </w:pPr>
    </w:p>
    <w:p w:rsidR="000F46A7" w:rsidRPr="00B36740" w:rsidRDefault="000F46A7" w:rsidP="0018674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01. DO OBJETO</w:t>
      </w:r>
    </w:p>
    <w:p w:rsidR="001C0BB0" w:rsidRPr="001C0BB0" w:rsidRDefault="001C0BB0" w:rsidP="001C0BB0">
      <w:pPr>
        <w:spacing w:after="0" w:line="240" w:lineRule="auto"/>
        <w:jc w:val="both"/>
        <w:rPr>
          <w:rFonts w:asciiTheme="minorHAnsi" w:hAnsiTheme="minorHAnsi"/>
          <w:sz w:val="20"/>
          <w:szCs w:val="20"/>
        </w:rPr>
      </w:pPr>
      <w:r w:rsidRPr="00CC12F2">
        <w:rPr>
          <w:rFonts w:asciiTheme="minorHAnsi" w:hAnsiTheme="minorHAnsi"/>
          <w:b/>
          <w:sz w:val="20"/>
          <w:szCs w:val="20"/>
        </w:rPr>
        <w:t>1.1.</w:t>
      </w:r>
      <w:r w:rsidRPr="001C0BB0">
        <w:rPr>
          <w:rFonts w:asciiTheme="minorHAnsi" w:hAnsiTheme="minorHAnsi"/>
          <w:sz w:val="20"/>
          <w:szCs w:val="20"/>
        </w:rPr>
        <w:t xml:space="preserve"> O presente Termo de Referência tem por objeto a aquisição </w:t>
      </w:r>
      <w:r w:rsidRPr="001C0BB0">
        <w:rPr>
          <w:rFonts w:asciiTheme="minorHAnsi" w:hAnsiTheme="minorHAnsi"/>
          <w:color w:val="000000"/>
          <w:sz w:val="20"/>
          <w:szCs w:val="20"/>
        </w:rPr>
        <w:t>de materiais hospitalares (kit para oclusão de lesões vasculares) des</w:t>
      </w:r>
      <w:r w:rsidRPr="001C0BB0">
        <w:rPr>
          <w:rFonts w:asciiTheme="minorHAnsi" w:hAnsiTheme="minorHAnsi"/>
          <w:bCs/>
          <w:color w:val="000000"/>
          <w:sz w:val="20"/>
          <w:szCs w:val="20"/>
        </w:rPr>
        <w:t xml:space="preserve">tinados ao Hospital Geral Público de Palmas, </w:t>
      </w:r>
      <w:r w:rsidRPr="001C0BB0">
        <w:rPr>
          <w:rFonts w:asciiTheme="minorHAnsi" w:hAnsiTheme="minorHAnsi"/>
          <w:color w:val="000000"/>
          <w:sz w:val="20"/>
          <w:szCs w:val="20"/>
        </w:rPr>
        <w:t>conforme condições descritas</w:t>
      </w:r>
      <w:r w:rsidRPr="001C0BB0">
        <w:rPr>
          <w:rFonts w:asciiTheme="minorHAnsi" w:hAnsiTheme="minorHAnsi"/>
          <w:sz w:val="20"/>
          <w:szCs w:val="20"/>
        </w:rPr>
        <w:t xml:space="preserve"> a seguir.</w:t>
      </w:r>
    </w:p>
    <w:p w:rsidR="001C0BB0" w:rsidRPr="001C0BB0" w:rsidRDefault="001C0BB0" w:rsidP="001C0BB0">
      <w:pPr>
        <w:spacing w:after="120" w:line="240" w:lineRule="auto"/>
        <w:jc w:val="both"/>
        <w:rPr>
          <w:rFonts w:asciiTheme="minorHAnsi" w:hAnsiTheme="minorHAnsi"/>
          <w:color w:val="000000"/>
          <w:sz w:val="20"/>
          <w:szCs w:val="20"/>
        </w:rPr>
      </w:pPr>
      <w:r w:rsidRPr="00CC12F2">
        <w:rPr>
          <w:rFonts w:asciiTheme="minorHAnsi" w:hAnsiTheme="minorHAnsi"/>
          <w:b/>
          <w:color w:val="000000"/>
          <w:sz w:val="20"/>
          <w:szCs w:val="20"/>
        </w:rPr>
        <w:t>1.2.</w:t>
      </w:r>
      <w:r w:rsidRPr="001C0BB0">
        <w:rPr>
          <w:rFonts w:asciiTheme="minorHAnsi" w:hAnsiTheme="minorHAnsi"/>
          <w:color w:val="000000"/>
          <w:sz w:val="20"/>
          <w:szCs w:val="20"/>
        </w:rPr>
        <w:t xml:space="preserve"> Para fins deste Termo de Referência, </w:t>
      </w:r>
      <w:r w:rsidRPr="001C0BB0">
        <w:rPr>
          <w:rFonts w:asciiTheme="minorHAnsi" w:hAnsiTheme="minorHAnsi"/>
          <w:bCs/>
          <w:color w:val="000000"/>
          <w:sz w:val="20"/>
          <w:szCs w:val="20"/>
        </w:rPr>
        <w:t>produto(s)</w:t>
      </w:r>
      <w:r w:rsidRPr="001C0BB0">
        <w:rPr>
          <w:rFonts w:asciiTheme="minorHAnsi" w:hAnsiTheme="minorHAnsi"/>
          <w:color w:val="000000"/>
          <w:sz w:val="20"/>
          <w:szCs w:val="20"/>
        </w:rPr>
        <w:t>, leia-se materiais hospitalares.</w:t>
      </w:r>
    </w:p>
    <w:p w:rsidR="000F46A7" w:rsidRPr="00B36740"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02.</w:t>
      </w:r>
      <w:r w:rsidR="006416E2">
        <w:rPr>
          <w:b/>
          <w:bCs/>
          <w:color w:val="FFFFFF"/>
          <w:sz w:val="20"/>
          <w:szCs w:val="20"/>
        </w:rPr>
        <w:t xml:space="preserve"> DA</w:t>
      </w:r>
      <w:r w:rsidRPr="00B36740">
        <w:rPr>
          <w:b/>
          <w:bCs/>
          <w:color w:val="FFFFFF"/>
          <w:sz w:val="20"/>
          <w:szCs w:val="20"/>
        </w:rPr>
        <w:t xml:space="preserve"> JUSTIFICATIVA</w:t>
      </w:r>
      <w:r w:rsidR="006416E2">
        <w:rPr>
          <w:b/>
          <w:bCs/>
          <w:color w:val="FFFFFF"/>
          <w:sz w:val="20"/>
          <w:szCs w:val="20"/>
        </w:rPr>
        <w:t xml:space="preserve"> PARA AQUISIÇÃO</w:t>
      </w:r>
      <w:r w:rsidRPr="00B36740">
        <w:rPr>
          <w:b/>
          <w:bCs/>
          <w:color w:val="FFFFFF"/>
          <w:sz w:val="20"/>
          <w:szCs w:val="20"/>
        </w:rPr>
        <w:tab/>
      </w:r>
    </w:p>
    <w:p w:rsidR="001C0BB0" w:rsidRPr="001C0BB0" w:rsidRDefault="001C0BB0" w:rsidP="001C0BB0">
      <w:pPr>
        <w:spacing w:after="120" w:line="240" w:lineRule="auto"/>
        <w:jc w:val="both"/>
        <w:rPr>
          <w:rFonts w:asciiTheme="minorHAnsi" w:hAnsiTheme="minorHAnsi"/>
          <w:color w:val="000000"/>
          <w:sz w:val="20"/>
          <w:szCs w:val="20"/>
        </w:rPr>
      </w:pPr>
      <w:r w:rsidRPr="00CC12F2">
        <w:rPr>
          <w:rFonts w:asciiTheme="minorHAnsi" w:hAnsiTheme="minorHAnsi"/>
          <w:b/>
          <w:color w:val="000000"/>
          <w:sz w:val="20"/>
          <w:szCs w:val="20"/>
        </w:rPr>
        <w:t>2.1.</w:t>
      </w:r>
      <w:r w:rsidRPr="001C0BB0">
        <w:rPr>
          <w:rFonts w:asciiTheme="minorHAnsi" w:hAnsiTheme="minorHAnsi"/>
          <w:sz w:val="20"/>
          <w:szCs w:val="20"/>
        </w:rPr>
        <w:t xml:space="preserve"> O produto solicitado destina-se integral e exclusivamente ao tratamento </w:t>
      </w:r>
      <w:r w:rsidR="00F507B3">
        <w:rPr>
          <w:rFonts w:asciiTheme="minorHAnsi" w:hAnsiTheme="minorHAnsi"/>
          <w:sz w:val="20"/>
          <w:szCs w:val="20"/>
        </w:rPr>
        <w:t>de pacientes</w:t>
      </w:r>
      <w:r w:rsidRPr="001C0BB0">
        <w:rPr>
          <w:rFonts w:asciiTheme="minorHAnsi" w:hAnsiTheme="minorHAnsi"/>
          <w:sz w:val="20"/>
          <w:szCs w:val="20"/>
        </w:rPr>
        <w:t xml:space="preserve"> que apresenta má formação arteriovenosa congênita e sofre com dor constante e limitação da mobilidade. Mais informações no parecer médico anexo ao presente Termo.</w:t>
      </w:r>
      <w:bookmarkStart w:id="3" w:name="_GoBack"/>
      <w:bookmarkEnd w:id="3"/>
    </w:p>
    <w:p w:rsidR="000F46A7" w:rsidRPr="00B36740"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03</w:t>
      </w:r>
      <w:r w:rsidR="00DC0A58">
        <w:rPr>
          <w:b/>
          <w:bCs/>
          <w:color w:val="FFFFFF"/>
          <w:sz w:val="20"/>
          <w:szCs w:val="20"/>
        </w:rPr>
        <w:t>. DOS PRODUTOS</w:t>
      </w:r>
      <w:r w:rsidRPr="00B36740">
        <w:rPr>
          <w:b/>
          <w:bCs/>
          <w:color w:val="FFFFFF"/>
          <w:sz w:val="20"/>
          <w:szCs w:val="20"/>
        </w:rPr>
        <w:tab/>
      </w:r>
    </w:p>
    <w:p w:rsidR="00413146" w:rsidRPr="00435694" w:rsidRDefault="0097273A" w:rsidP="00186747">
      <w:pPr>
        <w:tabs>
          <w:tab w:val="left" w:pos="0"/>
        </w:tabs>
        <w:spacing w:after="0" w:line="240" w:lineRule="auto"/>
        <w:jc w:val="both"/>
        <w:rPr>
          <w:rFonts w:asciiTheme="minorHAnsi" w:hAnsiTheme="minorHAnsi"/>
          <w:b/>
          <w:bCs/>
          <w:sz w:val="20"/>
          <w:szCs w:val="20"/>
          <w:u w:val="single"/>
        </w:rPr>
      </w:pPr>
      <w:r w:rsidRPr="00435694">
        <w:rPr>
          <w:rFonts w:asciiTheme="minorHAnsi" w:hAnsiTheme="minorHAnsi"/>
          <w:b/>
          <w:bCs/>
          <w:sz w:val="20"/>
          <w:szCs w:val="20"/>
          <w:u w:val="single"/>
        </w:rPr>
        <w:t xml:space="preserve">3.1. </w:t>
      </w:r>
      <w:r w:rsidR="00200580" w:rsidRPr="00435694">
        <w:rPr>
          <w:rFonts w:asciiTheme="minorHAnsi" w:hAnsiTheme="minorHAnsi"/>
          <w:b/>
          <w:bCs/>
          <w:sz w:val="20"/>
          <w:szCs w:val="20"/>
          <w:u w:val="single"/>
        </w:rPr>
        <w:t>Da descrição técnica dos produtos:</w:t>
      </w:r>
    </w:p>
    <w:p w:rsidR="0022405D" w:rsidRPr="00200580" w:rsidRDefault="001906A5" w:rsidP="00186747">
      <w:pPr>
        <w:tabs>
          <w:tab w:val="left" w:pos="0"/>
        </w:tabs>
        <w:spacing w:after="0" w:line="240" w:lineRule="auto"/>
        <w:jc w:val="both"/>
        <w:rPr>
          <w:rFonts w:asciiTheme="minorHAnsi" w:hAnsiTheme="minorHAnsi"/>
          <w:bCs/>
          <w:sz w:val="20"/>
          <w:szCs w:val="20"/>
        </w:rPr>
      </w:pPr>
      <w:r w:rsidRPr="00200580">
        <w:rPr>
          <w:rFonts w:asciiTheme="minorHAnsi" w:hAnsiTheme="minorHAnsi"/>
          <w:b/>
          <w:bCs/>
          <w:sz w:val="20"/>
          <w:szCs w:val="20"/>
        </w:rPr>
        <w:t xml:space="preserve">3.1.1. </w:t>
      </w:r>
      <w:r w:rsidRPr="00200580">
        <w:rPr>
          <w:rFonts w:asciiTheme="minorHAnsi" w:hAnsiTheme="minorHAnsi"/>
          <w:bCs/>
          <w:sz w:val="20"/>
          <w:szCs w:val="20"/>
        </w:rPr>
        <w:t>Os produtos a serem adquiridos possuem especificação técnica conforme Anexo I.</w:t>
      </w:r>
    </w:p>
    <w:p w:rsidR="00200580" w:rsidRPr="00435694" w:rsidRDefault="00200580" w:rsidP="00200580">
      <w:pPr>
        <w:autoSpaceDE w:val="0"/>
        <w:autoSpaceDN w:val="0"/>
        <w:adjustRightInd w:val="0"/>
        <w:spacing w:after="0" w:line="240" w:lineRule="auto"/>
        <w:jc w:val="both"/>
        <w:rPr>
          <w:rFonts w:asciiTheme="minorHAnsi" w:hAnsiTheme="minorHAnsi"/>
          <w:b/>
          <w:bCs/>
          <w:sz w:val="20"/>
          <w:szCs w:val="20"/>
          <w:u w:val="single"/>
        </w:rPr>
      </w:pPr>
      <w:r w:rsidRPr="00435694">
        <w:rPr>
          <w:rFonts w:asciiTheme="minorHAnsi" w:hAnsiTheme="minorHAnsi"/>
          <w:b/>
          <w:bCs/>
          <w:sz w:val="20"/>
          <w:szCs w:val="20"/>
          <w:u w:val="single"/>
        </w:rPr>
        <w:t>3.2. Da qualidade dos produtos:</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b/>
          <w:sz w:val="20"/>
          <w:szCs w:val="20"/>
        </w:rPr>
        <w:t>3.2.1.</w:t>
      </w:r>
      <w:r w:rsidRPr="00200580">
        <w:rPr>
          <w:rFonts w:asciiTheme="minorHAnsi" w:hAnsiTheme="minorHAnsi"/>
          <w:sz w:val="20"/>
          <w:szCs w:val="20"/>
        </w:rPr>
        <w:t xml:space="preserve"> Os produtos devem ser:</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sz w:val="20"/>
          <w:szCs w:val="20"/>
        </w:rPr>
        <w:t>a) de alta qualidade, com excelente acabamento, sem falhas ou quaisquer outras avarias;</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sz w:val="20"/>
          <w:szCs w:val="20"/>
        </w:rPr>
        <w:t>b) entregues obedecendo rigorosamente as clausulas do Edital e seus anexos.</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sz w:val="20"/>
          <w:szCs w:val="20"/>
        </w:rPr>
        <w:t xml:space="preserve">c) </w:t>
      </w:r>
      <w:proofErr w:type="gramStart"/>
      <w:r w:rsidRPr="00200580">
        <w:rPr>
          <w:rFonts w:asciiTheme="minorHAnsi" w:hAnsiTheme="minorHAnsi"/>
          <w:sz w:val="20"/>
          <w:szCs w:val="20"/>
        </w:rPr>
        <w:t>estéreis, acondicionados</w:t>
      </w:r>
      <w:proofErr w:type="gramEnd"/>
      <w:r w:rsidRPr="00200580">
        <w:rPr>
          <w:rFonts w:asciiTheme="minorHAnsi" w:hAnsiTheme="minorHAnsi"/>
          <w:sz w:val="20"/>
          <w:szCs w:val="20"/>
        </w:rPr>
        <w:t xml:space="preserve"> em embalagens lacradas individualmente, identificados e em perfeitas condições de armazenagem.</w:t>
      </w:r>
    </w:p>
    <w:p w:rsidR="00200580" w:rsidRPr="00200580" w:rsidRDefault="00200580" w:rsidP="00200580">
      <w:pPr>
        <w:autoSpaceDE w:val="0"/>
        <w:autoSpaceDN w:val="0"/>
        <w:adjustRightInd w:val="0"/>
        <w:spacing w:after="0" w:line="240" w:lineRule="auto"/>
        <w:jc w:val="both"/>
        <w:rPr>
          <w:rFonts w:asciiTheme="minorHAnsi" w:hAnsiTheme="minorHAnsi"/>
          <w:b/>
          <w:sz w:val="20"/>
          <w:szCs w:val="20"/>
        </w:rPr>
      </w:pPr>
      <w:r w:rsidRPr="00200580">
        <w:rPr>
          <w:rFonts w:asciiTheme="minorHAnsi" w:hAnsiTheme="minorHAnsi"/>
          <w:b/>
          <w:sz w:val="20"/>
          <w:szCs w:val="20"/>
        </w:rPr>
        <w:t>3.2.2.</w:t>
      </w:r>
      <w:r w:rsidRPr="00200580">
        <w:rPr>
          <w:rFonts w:asciiTheme="minorHAnsi" w:hAnsiTheme="minorHAnsi"/>
          <w:sz w:val="20"/>
          <w:szCs w:val="20"/>
        </w:rPr>
        <w:t xml:space="preserve"> Produtos contendo baixa qualidade, em desacordo com o edital e seus anexos ou com a legislação vigente aplicada, serão rejeitados pela Secretaria da Saúde.</w:t>
      </w:r>
    </w:p>
    <w:p w:rsidR="00200580" w:rsidRPr="00435694" w:rsidRDefault="00200580" w:rsidP="00200580">
      <w:pPr>
        <w:autoSpaceDE w:val="0"/>
        <w:autoSpaceDN w:val="0"/>
        <w:adjustRightInd w:val="0"/>
        <w:spacing w:after="0" w:line="240" w:lineRule="auto"/>
        <w:jc w:val="both"/>
        <w:rPr>
          <w:rFonts w:asciiTheme="minorHAnsi" w:hAnsiTheme="minorHAnsi"/>
          <w:b/>
          <w:bCs/>
          <w:sz w:val="20"/>
          <w:szCs w:val="20"/>
          <w:u w:val="single"/>
        </w:rPr>
      </w:pPr>
      <w:r w:rsidRPr="00435694">
        <w:rPr>
          <w:rFonts w:asciiTheme="minorHAnsi" w:hAnsiTheme="minorHAnsi"/>
          <w:b/>
          <w:bCs/>
          <w:sz w:val="20"/>
          <w:szCs w:val="20"/>
          <w:u w:val="single"/>
        </w:rPr>
        <w:t>3.3. Da identificação/embalagem dos produtos:</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b/>
          <w:sz w:val="20"/>
          <w:szCs w:val="20"/>
        </w:rPr>
        <w:t>3.3.1.</w:t>
      </w:r>
      <w:r w:rsidRPr="00200580">
        <w:rPr>
          <w:rFonts w:asciiTheme="minorHAnsi" w:hAnsiTheme="minorHAnsi"/>
          <w:sz w:val="20"/>
          <w:szCs w:val="20"/>
        </w:rPr>
        <w:t xml:space="preserve"> Os produtos fornecidos deverão possuir embalagem, contendo:</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b/>
          <w:sz w:val="20"/>
          <w:szCs w:val="20"/>
        </w:rPr>
        <w:t>a)</w:t>
      </w:r>
      <w:r w:rsidRPr="00200580">
        <w:rPr>
          <w:rFonts w:asciiTheme="minorHAnsi" w:hAnsiTheme="minorHAnsi"/>
          <w:sz w:val="20"/>
          <w:szCs w:val="20"/>
        </w:rPr>
        <w:t xml:space="preserve"> nome e </w:t>
      </w:r>
      <w:proofErr w:type="spellStart"/>
      <w:r w:rsidRPr="00200580">
        <w:rPr>
          <w:rFonts w:asciiTheme="minorHAnsi" w:hAnsiTheme="minorHAnsi"/>
          <w:i/>
          <w:iCs/>
          <w:sz w:val="20"/>
          <w:szCs w:val="20"/>
        </w:rPr>
        <w:t>website</w:t>
      </w:r>
      <w:proofErr w:type="spellEnd"/>
      <w:r w:rsidRPr="00200580">
        <w:rPr>
          <w:rFonts w:asciiTheme="minorHAnsi" w:hAnsiTheme="minorHAnsi"/>
          <w:sz w:val="20"/>
          <w:szCs w:val="20"/>
        </w:rPr>
        <w:t xml:space="preserve"> do fabricante;</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b/>
          <w:sz w:val="20"/>
          <w:szCs w:val="20"/>
        </w:rPr>
        <w:t>b)</w:t>
      </w:r>
      <w:r w:rsidRPr="00200580">
        <w:rPr>
          <w:rFonts w:asciiTheme="minorHAnsi" w:hAnsiTheme="minorHAnsi"/>
          <w:sz w:val="20"/>
          <w:szCs w:val="20"/>
        </w:rPr>
        <w:t xml:space="preserve"> data do término da garantia;</w:t>
      </w:r>
    </w:p>
    <w:p w:rsidR="00200580" w:rsidRPr="00200580" w:rsidRDefault="00200580" w:rsidP="00200580">
      <w:pPr>
        <w:autoSpaceDE w:val="0"/>
        <w:autoSpaceDN w:val="0"/>
        <w:adjustRightInd w:val="0"/>
        <w:spacing w:after="0" w:line="240" w:lineRule="auto"/>
        <w:jc w:val="both"/>
        <w:rPr>
          <w:rFonts w:asciiTheme="minorHAnsi" w:hAnsiTheme="minorHAnsi"/>
          <w:sz w:val="20"/>
          <w:szCs w:val="20"/>
        </w:rPr>
      </w:pPr>
      <w:r w:rsidRPr="00200580">
        <w:rPr>
          <w:rFonts w:asciiTheme="minorHAnsi" w:hAnsiTheme="minorHAnsi"/>
          <w:b/>
          <w:sz w:val="20"/>
          <w:szCs w:val="20"/>
        </w:rPr>
        <w:t>c)</w:t>
      </w:r>
      <w:r w:rsidRPr="00200580">
        <w:rPr>
          <w:rFonts w:asciiTheme="minorHAnsi" w:hAnsiTheme="minorHAnsi"/>
          <w:sz w:val="20"/>
          <w:szCs w:val="20"/>
        </w:rPr>
        <w:t xml:space="preserve"> dados para acionamento da garantia.</w:t>
      </w:r>
    </w:p>
    <w:p w:rsidR="00200580" w:rsidRPr="00435694" w:rsidRDefault="00200580" w:rsidP="00200580">
      <w:pPr>
        <w:autoSpaceDE w:val="0"/>
        <w:autoSpaceDN w:val="0"/>
        <w:adjustRightInd w:val="0"/>
        <w:spacing w:after="0" w:line="240" w:lineRule="auto"/>
        <w:jc w:val="both"/>
        <w:rPr>
          <w:rFonts w:asciiTheme="minorHAnsi" w:hAnsiTheme="minorHAnsi"/>
          <w:b/>
          <w:sz w:val="20"/>
          <w:szCs w:val="20"/>
          <w:u w:val="single"/>
        </w:rPr>
      </w:pPr>
      <w:r w:rsidRPr="00435694">
        <w:rPr>
          <w:rFonts w:asciiTheme="minorHAnsi" w:hAnsiTheme="minorHAnsi"/>
          <w:b/>
          <w:bCs/>
          <w:sz w:val="20"/>
          <w:szCs w:val="20"/>
          <w:u w:val="single"/>
        </w:rPr>
        <w:t>3.4. Da validade dos produtos:</w:t>
      </w:r>
    </w:p>
    <w:p w:rsidR="00200580" w:rsidRPr="00200580" w:rsidRDefault="00200580" w:rsidP="00200580">
      <w:pPr>
        <w:autoSpaceDE w:val="0"/>
        <w:autoSpaceDN w:val="0"/>
        <w:adjustRightInd w:val="0"/>
        <w:spacing w:after="0" w:line="240" w:lineRule="auto"/>
        <w:jc w:val="both"/>
        <w:rPr>
          <w:rFonts w:asciiTheme="minorHAnsi" w:hAnsiTheme="minorHAnsi"/>
          <w:color w:val="000000"/>
          <w:sz w:val="20"/>
          <w:szCs w:val="20"/>
        </w:rPr>
      </w:pPr>
      <w:r w:rsidRPr="00200580">
        <w:rPr>
          <w:rFonts w:asciiTheme="minorHAnsi" w:hAnsiTheme="minorHAnsi"/>
          <w:b/>
          <w:color w:val="000000"/>
          <w:sz w:val="20"/>
          <w:szCs w:val="20"/>
        </w:rPr>
        <w:t>3.4.1.</w:t>
      </w:r>
      <w:r w:rsidRPr="00200580">
        <w:rPr>
          <w:rFonts w:asciiTheme="minorHAnsi" w:hAnsiTheme="minorHAnsi"/>
          <w:color w:val="000000"/>
          <w:sz w:val="20"/>
          <w:szCs w:val="20"/>
        </w:rPr>
        <w:t xml:space="preserve"> Os produtos devem ter validade mínima de 24 meses, contados a partir da entrega ao Contratante.</w:t>
      </w:r>
    </w:p>
    <w:p w:rsidR="00200580" w:rsidRPr="00435694" w:rsidRDefault="00200580" w:rsidP="00200580">
      <w:pPr>
        <w:autoSpaceDE w:val="0"/>
        <w:autoSpaceDN w:val="0"/>
        <w:adjustRightInd w:val="0"/>
        <w:spacing w:after="0" w:line="240" w:lineRule="auto"/>
        <w:jc w:val="both"/>
        <w:rPr>
          <w:rFonts w:asciiTheme="minorHAnsi" w:hAnsiTheme="minorHAnsi"/>
          <w:b/>
          <w:color w:val="000000"/>
          <w:sz w:val="20"/>
          <w:szCs w:val="20"/>
          <w:u w:val="single"/>
        </w:rPr>
      </w:pPr>
      <w:r w:rsidRPr="00435694">
        <w:rPr>
          <w:rFonts w:asciiTheme="minorHAnsi" w:hAnsiTheme="minorHAnsi"/>
          <w:b/>
          <w:bCs/>
          <w:sz w:val="20"/>
          <w:szCs w:val="20"/>
          <w:u w:val="single"/>
        </w:rPr>
        <w:t>3.5. Da adjudicação:</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200580">
        <w:rPr>
          <w:rFonts w:asciiTheme="minorHAnsi" w:hAnsiTheme="minorHAnsi"/>
          <w:b/>
          <w:sz w:val="20"/>
          <w:szCs w:val="20"/>
        </w:rPr>
        <w:t>3.5.1.</w:t>
      </w:r>
      <w:r w:rsidRPr="00200580">
        <w:rPr>
          <w:rFonts w:asciiTheme="minorHAnsi" w:hAnsiTheme="minorHAnsi"/>
          <w:sz w:val="20"/>
          <w:szCs w:val="20"/>
        </w:rPr>
        <w:t xml:space="preserve"> A adjudicação será por item.</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r w:rsidRPr="00200580">
        <w:rPr>
          <w:rFonts w:asciiTheme="minorHAnsi" w:hAnsiTheme="minorHAnsi"/>
          <w:b/>
          <w:sz w:val="20"/>
          <w:szCs w:val="20"/>
        </w:rPr>
        <w:t>3.6.</w:t>
      </w:r>
      <w:r w:rsidRPr="00200580">
        <w:rPr>
          <w:rFonts w:asciiTheme="minorHAnsi" w:hAnsiTheme="minorHAnsi"/>
          <w:sz w:val="20"/>
          <w:szCs w:val="20"/>
        </w:rPr>
        <w:t xml:space="preserve"> Não se admitirá proposta de preços cujo valor ofertado para o item seja superior ao preço máximo que a SESAU/TO se dispõe a pagar.</w:t>
      </w:r>
    </w:p>
    <w:p w:rsidR="000F46A7" w:rsidRPr="00C3712C" w:rsidRDefault="000F46A7" w:rsidP="00C3712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3712C">
        <w:rPr>
          <w:b/>
          <w:bCs/>
          <w:color w:val="FFFFFF"/>
          <w:sz w:val="20"/>
          <w:szCs w:val="20"/>
        </w:rPr>
        <w:t xml:space="preserve">04. DA </w:t>
      </w:r>
      <w:r w:rsidR="009A32FD" w:rsidRPr="00C3712C">
        <w:rPr>
          <w:b/>
          <w:bCs/>
          <w:color w:val="FFFFFF"/>
          <w:sz w:val="20"/>
          <w:szCs w:val="20"/>
        </w:rPr>
        <w:t>QUALIFICAÇÃO TÉCNICA</w:t>
      </w:r>
      <w:r w:rsidR="00BE5A37" w:rsidRPr="00C3712C">
        <w:rPr>
          <w:b/>
          <w:bCs/>
          <w:color w:val="FFFFFF"/>
          <w:sz w:val="20"/>
          <w:szCs w:val="20"/>
        </w:rPr>
        <w:t xml:space="preserve"> DOS </w:t>
      </w:r>
      <w:r w:rsidR="00662939" w:rsidRPr="00C3712C">
        <w:rPr>
          <w:b/>
          <w:bCs/>
          <w:color w:val="FFFFFF"/>
          <w:sz w:val="20"/>
          <w:szCs w:val="20"/>
        </w:rPr>
        <w:t>LICITANTES</w:t>
      </w:r>
      <w:r w:rsidRPr="00C3712C">
        <w:rPr>
          <w:b/>
          <w:bCs/>
          <w:color w:val="FFFFFF"/>
          <w:sz w:val="20"/>
          <w:szCs w:val="20"/>
        </w:rPr>
        <w:tab/>
      </w:r>
    </w:p>
    <w:p w:rsidR="00132715" w:rsidRPr="00C3712C" w:rsidRDefault="00132715" w:rsidP="00C3712C">
      <w:pPr>
        <w:widowControl w:val="0"/>
        <w:tabs>
          <w:tab w:val="left" w:pos="-1056"/>
          <w:tab w:val="left" w:pos="-348"/>
          <w:tab w:val="left" w:pos="360"/>
          <w:tab w:val="left" w:pos="1068"/>
          <w:tab w:val="right" w:pos="8788"/>
        </w:tabs>
        <w:spacing w:after="0" w:line="240" w:lineRule="auto"/>
        <w:jc w:val="both"/>
        <w:rPr>
          <w:rFonts w:asciiTheme="minorHAnsi" w:hAnsiTheme="minorHAnsi"/>
          <w:b/>
          <w:bCs/>
          <w:iCs/>
          <w:sz w:val="20"/>
          <w:szCs w:val="20"/>
        </w:rPr>
      </w:pPr>
      <w:r w:rsidRPr="00C3712C">
        <w:rPr>
          <w:rFonts w:asciiTheme="minorHAnsi" w:hAnsiTheme="minorHAnsi"/>
          <w:b/>
          <w:bCs/>
          <w:iCs/>
          <w:sz w:val="20"/>
          <w:szCs w:val="20"/>
        </w:rPr>
        <w:t>4.1.</w:t>
      </w:r>
      <w:r w:rsidRPr="00C3712C">
        <w:rPr>
          <w:rFonts w:asciiTheme="minorHAnsi" w:hAnsiTheme="minorHAnsi"/>
          <w:bCs/>
          <w:iCs/>
          <w:sz w:val="20"/>
          <w:szCs w:val="20"/>
        </w:rPr>
        <w:t xml:space="preserve"> As licitantes devem apresentar documentos técnicos conforme Item 13 do Edital;</w:t>
      </w:r>
    </w:p>
    <w:p w:rsidR="000F46A7" w:rsidRPr="00C3712C" w:rsidRDefault="000F46A7" w:rsidP="00C3712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3712C">
        <w:rPr>
          <w:b/>
          <w:bCs/>
          <w:color w:val="FFFFFF"/>
          <w:sz w:val="20"/>
          <w:szCs w:val="20"/>
        </w:rPr>
        <w:t xml:space="preserve">05. </w:t>
      </w:r>
      <w:r w:rsidR="005402C0" w:rsidRPr="00C3712C">
        <w:rPr>
          <w:b/>
          <w:bCs/>
          <w:color w:val="FFFFFF"/>
          <w:sz w:val="20"/>
          <w:szCs w:val="20"/>
        </w:rPr>
        <w:t>DAS AMOSTRAS</w:t>
      </w:r>
      <w:r w:rsidRPr="00C3712C">
        <w:rPr>
          <w:b/>
          <w:bCs/>
          <w:color w:val="FFFFFF"/>
          <w:sz w:val="20"/>
          <w:szCs w:val="20"/>
        </w:rPr>
        <w:tab/>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roofErr w:type="gramStart"/>
      <w:r w:rsidRPr="00200580">
        <w:rPr>
          <w:rFonts w:asciiTheme="minorHAnsi" w:hAnsiTheme="minorHAnsi"/>
          <w:b/>
          <w:color w:val="000000"/>
          <w:sz w:val="20"/>
          <w:szCs w:val="20"/>
        </w:rPr>
        <w:t>5.1.</w:t>
      </w:r>
      <w:proofErr w:type="gramEnd"/>
      <w:r w:rsidRPr="00200580">
        <w:rPr>
          <w:rFonts w:asciiTheme="minorHAnsi" w:hAnsiTheme="minorHAnsi"/>
          <w:bCs/>
          <w:sz w:val="20"/>
          <w:szCs w:val="20"/>
        </w:rPr>
        <w:t xml:space="preserve">Caso julgue necessário, a SESAU/TO poderá solicitar amostra à empresa vencedora, objetivando </w:t>
      </w:r>
      <w:r w:rsidRPr="00200580">
        <w:rPr>
          <w:rFonts w:asciiTheme="minorHAnsi" w:hAnsiTheme="minorHAnsi"/>
          <w:color w:val="000000"/>
          <w:sz w:val="20"/>
          <w:szCs w:val="20"/>
        </w:rPr>
        <w:t>verificar se os produtos ofertados atendem as exigências do Edital e de seus anexos, nos termos do artigo 43, IV da Lei Federal 8.666/1.993</w:t>
      </w:r>
      <w:r w:rsidRPr="00200580">
        <w:rPr>
          <w:rFonts w:asciiTheme="minorHAnsi" w:hAnsiTheme="minorHAnsi"/>
          <w:bCs/>
          <w:sz w:val="20"/>
          <w:szCs w:val="20"/>
        </w:rPr>
        <w:t>.</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00580">
        <w:rPr>
          <w:rFonts w:asciiTheme="minorHAnsi" w:hAnsiTheme="minorHAnsi"/>
          <w:b/>
          <w:bCs/>
          <w:sz w:val="20"/>
          <w:szCs w:val="20"/>
        </w:rPr>
        <w:t>5.1.1.</w:t>
      </w:r>
      <w:r w:rsidRPr="00200580">
        <w:rPr>
          <w:rFonts w:asciiTheme="minorHAnsi" w:hAnsiTheme="minorHAnsi"/>
          <w:bCs/>
          <w:sz w:val="20"/>
          <w:szCs w:val="20"/>
        </w:rPr>
        <w:t xml:space="preserve"> As amostras serão aferidas por uma Comissão composta por, no mínimo, três servidores.</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00580">
        <w:rPr>
          <w:rFonts w:asciiTheme="minorHAnsi" w:hAnsiTheme="minorHAnsi"/>
          <w:b/>
          <w:bCs/>
          <w:sz w:val="20"/>
          <w:szCs w:val="20"/>
        </w:rPr>
        <w:t>5.1.2.</w:t>
      </w:r>
      <w:r w:rsidRPr="00200580">
        <w:rPr>
          <w:rFonts w:asciiTheme="minorHAnsi" w:hAnsiTheme="minorHAnsi"/>
          <w:bCs/>
          <w:sz w:val="20"/>
          <w:szCs w:val="20"/>
        </w:rPr>
        <w:t xml:space="preserve"> Desclassificada a proposta/amostra, serão convocadas as licitantes subsequentes.</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00580">
        <w:rPr>
          <w:rFonts w:asciiTheme="minorHAnsi" w:hAnsiTheme="minorHAnsi"/>
          <w:b/>
          <w:bCs/>
          <w:sz w:val="20"/>
          <w:szCs w:val="20"/>
        </w:rPr>
        <w:t>5.1.3.</w:t>
      </w:r>
      <w:r w:rsidRPr="00200580">
        <w:rPr>
          <w:rFonts w:asciiTheme="minorHAnsi" w:hAnsiTheme="minorHAnsi"/>
          <w:bCs/>
          <w:sz w:val="20"/>
          <w:szCs w:val="20"/>
        </w:rPr>
        <w:t xml:space="preserve"> Terá a proposta/amostra desclassificada, sem prejuízo das sanções cabíveis, a licitante que:</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00580">
        <w:rPr>
          <w:rFonts w:asciiTheme="minorHAnsi" w:hAnsiTheme="minorHAnsi"/>
          <w:b/>
          <w:bCs/>
          <w:sz w:val="20"/>
          <w:szCs w:val="20"/>
        </w:rPr>
        <w:t>a)</w:t>
      </w:r>
      <w:r w:rsidRPr="00200580">
        <w:rPr>
          <w:rFonts w:asciiTheme="minorHAnsi" w:hAnsiTheme="minorHAnsi"/>
          <w:bCs/>
          <w:sz w:val="20"/>
          <w:szCs w:val="20"/>
        </w:rPr>
        <w:t xml:space="preserve"> Não apresentar a amostra no prazo e nas condições solicitadas;</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00580">
        <w:rPr>
          <w:rFonts w:asciiTheme="minorHAnsi" w:hAnsiTheme="minorHAnsi"/>
          <w:b/>
          <w:bCs/>
          <w:sz w:val="20"/>
          <w:szCs w:val="20"/>
        </w:rPr>
        <w:t>b)</w:t>
      </w:r>
      <w:r w:rsidRPr="00200580">
        <w:rPr>
          <w:rFonts w:asciiTheme="minorHAnsi" w:hAnsiTheme="minorHAnsi"/>
          <w:bCs/>
          <w:sz w:val="20"/>
          <w:szCs w:val="20"/>
        </w:rPr>
        <w:t xml:space="preserve"> Apresentar produto de baixa qualidade;</w:t>
      </w:r>
    </w:p>
    <w:p w:rsidR="00200580" w:rsidRPr="00200580" w:rsidRDefault="00200580" w:rsidP="002005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bCs/>
          <w:sz w:val="20"/>
          <w:szCs w:val="20"/>
        </w:rPr>
      </w:pPr>
      <w:r w:rsidRPr="00200580">
        <w:rPr>
          <w:rFonts w:asciiTheme="minorHAnsi" w:hAnsiTheme="minorHAnsi"/>
          <w:b/>
          <w:bCs/>
          <w:sz w:val="20"/>
          <w:szCs w:val="20"/>
        </w:rPr>
        <w:t>c)</w:t>
      </w:r>
      <w:r w:rsidRPr="00200580">
        <w:rPr>
          <w:rFonts w:asciiTheme="minorHAnsi" w:hAnsiTheme="minorHAnsi"/>
          <w:bCs/>
          <w:sz w:val="20"/>
          <w:szCs w:val="20"/>
        </w:rPr>
        <w:t xml:space="preserve"> O produto ofertado não contemplar as exigências do Edital e de seus anexos, ou a legislação aplicada.</w:t>
      </w:r>
    </w:p>
    <w:p w:rsidR="000F46A7" w:rsidRPr="00B36740"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lastRenderedPageBreak/>
        <w:t xml:space="preserve">06. </w:t>
      </w:r>
      <w:r w:rsidR="001D7712">
        <w:rPr>
          <w:b/>
          <w:bCs/>
          <w:color w:val="FFFFFF"/>
          <w:sz w:val="20"/>
          <w:szCs w:val="20"/>
        </w:rPr>
        <w:t>DO PRAZO DE ENTREGA DOS PRODUTOS</w:t>
      </w:r>
      <w:r w:rsidRPr="00B36740">
        <w:rPr>
          <w:b/>
          <w:bCs/>
          <w:color w:val="FFFFFF"/>
          <w:sz w:val="20"/>
          <w:szCs w:val="20"/>
        </w:rPr>
        <w:tab/>
      </w:r>
    </w:p>
    <w:p w:rsidR="00200580" w:rsidRPr="00200580" w:rsidRDefault="00200580" w:rsidP="00200580">
      <w:pPr>
        <w:tabs>
          <w:tab w:val="left" w:pos="7200"/>
        </w:tabs>
        <w:spacing w:after="0" w:line="240" w:lineRule="auto"/>
        <w:jc w:val="both"/>
        <w:rPr>
          <w:rFonts w:asciiTheme="minorHAnsi" w:hAnsiTheme="minorHAnsi"/>
          <w:color w:val="000000"/>
          <w:sz w:val="20"/>
          <w:szCs w:val="20"/>
        </w:rPr>
      </w:pPr>
      <w:proofErr w:type="gramStart"/>
      <w:r w:rsidRPr="00435694">
        <w:rPr>
          <w:rFonts w:asciiTheme="minorHAnsi" w:eastAsia="Batang" w:hAnsiTheme="minorHAnsi"/>
          <w:b/>
          <w:color w:val="000000"/>
          <w:sz w:val="20"/>
          <w:szCs w:val="20"/>
        </w:rPr>
        <w:t>6.1.</w:t>
      </w:r>
      <w:proofErr w:type="gramEnd"/>
      <w:r w:rsidRPr="00200580">
        <w:rPr>
          <w:rFonts w:asciiTheme="minorHAnsi" w:hAnsiTheme="minorHAnsi"/>
          <w:color w:val="000000"/>
          <w:sz w:val="20"/>
          <w:szCs w:val="20"/>
        </w:rPr>
        <w:t xml:space="preserve">A entrega deverá ser feita no prazo máximo de </w:t>
      </w:r>
      <w:r w:rsidRPr="00200580">
        <w:rPr>
          <w:rFonts w:asciiTheme="minorHAnsi" w:hAnsiTheme="minorHAnsi"/>
          <w:b/>
          <w:color w:val="000000"/>
          <w:sz w:val="20"/>
          <w:szCs w:val="20"/>
        </w:rPr>
        <w:t>10</w:t>
      </w:r>
      <w:r w:rsidRPr="00200580">
        <w:rPr>
          <w:rFonts w:asciiTheme="minorHAnsi" w:hAnsiTheme="minorHAnsi"/>
          <w:b/>
          <w:bCs/>
          <w:color w:val="000000"/>
          <w:sz w:val="20"/>
          <w:szCs w:val="20"/>
        </w:rPr>
        <w:t xml:space="preserve"> (dez) dias corridos</w:t>
      </w:r>
      <w:r w:rsidRPr="00200580">
        <w:rPr>
          <w:rFonts w:asciiTheme="minorHAnsi" w:hAnsiTheme="minorHAnsi"/>
          <w:color w:val="000000"/>
          <w:sz w:val="20"/>
          <w:szCs w:val="20"/>
        </w:rPr>
        <w:t>, contados do recebimento da Nota de Empenho, salvo, se por motivo justo, a CONTRATADA solicitar prorrogação, e este pedido ser aceito pela SESAU/TO.</w:t>
      </w:r>
    </w:p>
    <w:p w:rsidR="00200580" w:rsidRPr="00200580" w:rsidRDefault="00200580" w:rsidP="00200580">
      <w:pPr>
        <w:tabs>
          <w:tab w:val="left" w:pos="7200"/>
        </w:tabs>
        <w:spacing w:after="120" w:line="240" w:lineRule="auto"/>
        <w:jc w:val="both"/>
        <w:rPr>
          <w:rFonts w:asciiTheme="minorHAnsi" w:eastAsia="Batang" w:hAnsiTheme="minorHAnsi"/>
          <w:sz w:val="20"/>
          <w:szCs w:val="20"/>
        </w:rPr>
      </w:pPr>
      <w:r w:rsidRPr="00435694">
        <w:rPr>
          <w:rFonts w:asciiTheme="minorHAnsi" w:eastAsia="Batang" w:hAnsiTheme="minorHAnsi"/>
          <w:b/>
          <w:color w:val="000000"/>
          <w:sz w:val="20"/>
          <w:szCs w:val="20"/>
        </w:rPr>
        <w:t>6.2.</w:t>
      </w:r>
      <w:r w:rsidRPr="00200580">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200580">
        <w:rPr>
          <w:rFonts w:asciiTheme="minorHAnsi" w:eastAsia="Batang" w:hAnsiTheme="minorHAnsi"/>
          <w:sz w:val="20"/>
          <w:szCs w:val="20"/>
        </w:rPr>
        <w:t>cados os licitantes remanescentes em ordem de classificação para contratar com a SESAU/TO.</w:t>
      </w:r>
    </w:p>
    <w:p w:rsidR="000F46A7" w:rsidRPr="00B36740" w:rsidRDefault="000F46A7" w:rsidP="0018674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07. DO </w:t>
      </w:r>
      <w:r w:rsidR="00A21197">
        <w:rPr>
          <w:b/>
          <w:bCs/>
          <w:color w:val="FFFFFF"/>
          <w:sz w:val="20"/>
          <w:szCs w:val="20"/>
        </w:rPr>
        <w:t>LOCAL DE ENTREGA DOS PRODUTOS</w:t>
      </w:r>
      <w:r w:rsidRPr="00B36740">
        <w:rPr>
          <w:b/>
          <w:bCs/>
          <w:color w:val="FFFFFF"/>
          <w:sz w:val="20"/>
          <w:szCs w:val="20"/>
        </w:rPr>
        <w:tab/>
      </w:r>
    </w:p>
    <w:p w:rsidR="00200580" w:rsidRPr="00200580" w:rsidRDefault="00200580" w:rsidP="00200580">
      <w:pPr>
        <w:tabs>
          <w:tab w:val="left" w:pos="7200"/>
        </w:tabs>
        <w:spacing w:after="120" w:line="240" w:lineRule="auto"/>
        <w:jc w:val="both"/>
        <w:rPr>
          <w:rFonts w:asciiTheme="minorHAnsi" w:eastAsia="Batang" w:hAnsiTheme="minorHAnsi"/>
          <w:color w:val="000000"/>
          <w:sz w:val="20"/>
          <w:szCs w:val="20"/>
        </w:rPr>
      </w:pPr>
      <w:proofErr w:type="gramStart"/>
      <w:r w:rsidRPr="00435694">
        <w:rPr>
          <w:rFonts w:asciiTheme="minorHAnsi" w:eastAsia="Batang" w:hAnsiTheme="minorHAnsi"/>
          <w:b/>
          <w:color w:val="000000"/>
          <w:sz w:val="20"/>
          <w:szCs w:val="20"/>
        </w:rPr>
        <w:t>7.1.</w:t>
      </w:r>
      <w:proofErr w:type="gramEnd"/>
      <w:r w:rsidRPr="00200580">
        <w:rPr>
          <w:rFonts w:asciiTheme="minorHAnsi" w:eastAsia="Batang" w:hAnsiTheme="minorHAnsi" w:cs="Courier New"/>
          <w:color w:val="000000"/>
          <w:sz w:val="20"/>
          <w:szCs w:val="20"/>
        </w:rPr>
        <w:t xml:space="preserve">O(s) produto(s) deve(m) ser entregue(s) </w:t>
      </w:r>
      <w:proofErr w:type="spellStart"/>
      <w:r w:rsidRPr="00200580">
        <w:rPr>
          <w:rFonts w:asciiTheme="minorHAnsi" w:eastAsia="Batang" w:hAnsiTheme="minorHAnsi" w:cs="Courier New"/>
          <w:color w:val="000000"/>
          <w:sz w:val="20"/>
          <w:szCs w:val="20"/>
        </w:rPr>
        <w:t>no</w:t>
      </w:r>
      <w:r w:rsidRPr="00200580">
        <w:rPr>
          <w:rFonts w:asciiTheme="minorHAnsi" w:hAnsiTheme="minorHAnsi"/>
          <w:sz w:val="20"/>
          <w:szCs w:val="20"/>
        </w:rPr>
        <w:t>Estoque</w:t>
      </w:r>
      <w:proofErr w:type="spellEnd"/>
      <w:r w:rsidRPr="00200580">
        <w:rPr>
          <w:rFonts w:asciiTheme="minorHAnsi" w:hAnsiTheme="minorHAnsi"/>
          <w:sz w:val="20"/>
          <w:szCs w:val="20"/>
        </w:rPr>
        <w:t xml:space="preserve"> Regulador, cito à Quadra 1.112 Sul, Alameda 7, Lote 7, CEP 77.024-174, </w:t>
      </w:r>
      <w:r w:rsidRPr="00200580">
        <w:rPr>
          <w:rFonts w:asciiTheme="minorHAnsi" w:eastAsia="Batang" w:hAnsiTheme="minorHAnsi"/>
          <w:bCs/>
          <w:sz w:val="20"/>
          <w:szCs w:val="20"/>
        </w:rPr>
        <w:t xml:space="preserve">Palmas – TO, </w:t>
      </w:r>
      <w:r w:rsidRPr="00200580">
        <w:rPr>
          <w:rFonts w:asciiTheme="minorHAnsi" w:eastAsia="Batang" w:hAnsiTheme="minorHAnsi" w:cs="Courier New"/>
          <w:color w:val="000000"/>
          <w:sz w:val="20"/>
          <w:szCs w:val="20"/>
        </w:rPr>
        <w:t>em dia e horário comercial</w:t>
      </w:r>
      <w:r w:rsidRPr="00200580">
        <w:rPr>
          <w:rFonts w:asciiTheme="minorHAnsi" w:eastAsia="Batang" w:hAnsiTheme="minorHAnsi" w:cs="Courier New"/>
          <w:bCs/>
          <w:color w:val="000000"/>
          <w:sz w:val="20"/>
          <w:szCs w:val="20"/>
        </w:rPr>
        <w:t xml:space="preserve">, a qual deve ser realizada </w:t>
      </w:r>
      <w:r w:rsidRPr="00200580">
        <w:rPr>
          <w:rFonts w:asciiTheme="minorHAnsi" w:eastAsia="Batang" w:hAnsiTheme="minorHAnsi" w:cs="Courier New"/>
          <w:color w:val="000000"/>
          <w:sz w:val="20"/>
          <w:szCs w:val="20"/>
        </w:rPr>
        <w:t>na conformidade da Nota de Empenho</w:t>
      </w:r>
      <w:r w:rsidRPr="00200580">
        <w:rPr>
          <w:rFonts w:asciiTheme="minorHAnsi" w:eastAsia="Batang" w:hAnsiTheme="minorHAnsi" w:cs="Courier New"/>
          <w:bCs/>
          <w:color w:val="000000"/>
          <w:sz w:val="20"/>
          <w:szCs w:val="20"/>
        </w:rPr>
        <w:t>,</w:t>
      </w:r>
      <w:r w:rsidRPr="00200580">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0F46A7" w:rsidRPr="00B36740" w:rsidRDefault="000F46A7" w:rsidP="006F20D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08. </w:t>
      </w:r>
      <w:r w:rsidR="00105AFE">
        <w:rPr>
          <w:b/>
          <w:bCs/>
          <w:color w:val="FFFFFF"/>
          <w:sz w:val="20"/>
          <w:szCs w:val="20"/>
        </w:rPr>
        <w:t>DA</w:t>
      </w:r>
      <w:r w:rsidR="00697E13">
        <w:rPr>
          <w:b/>
          <w:bCs/>
          <w:color w:val="FFFFFF"/>
          <w:sz w:val="20"/>
          <w:szCs w:val="20"/>
        </w:rPr>
        <w:t>S CONDIÇÕES DE FORNECIMENTO</w:t>
      </w:r>
      <w:r w:rsidRPr="00B36740">
        <w:rPr>
          <w:b/>
          <w:bCs/>
          <w:color w:val="FFFFFF"/>
          <w:sz w:val="20"/>
          <w:szCs w:val="20"/>
        </w:rPr>
        <w:tab/>
      </w:r>
    </w:p>
    <w:p w:rsidR="00200580" w:rsidRPr="005407BF" w:rsidRDefault="00200580" w:rsidP="00200580">
      <w:pPr>
        <w:tabs>
          <w:tab w:val="left" w:pos="7200"/>
        </w:tabs>
        <w:spacing w:after="0" w:line="240" w:lineRule="auto"/>
        <w:jc w:val="both"/>
        <w:rPr>
          <w:rFonts w:asciiTheme="minorHAnsi" w:hAnsiTheme="minorHAnsi"/>
          <w:b/>
          <w:color w:val="000000"/>
          <w:sz w:val="20"/>
          <w:szCs w:val="20"/>
          <w:u w:val="single"/>
        </w:rPr>
      </w:pPr>
      <w:r w:rsidRPr="005407BF">
        <w:rPr>
          <w:rFonts w:asciiTheme="minorHAnsi" w:hAnsiTheme="minorHAnsi"/>
          <w:b/>
          <w:color w:val="000000"/>
          <w:sz w:val="20"/>
          <w:szCs w:val="20"/>
          <w:u w:val="single"/>
        </w:rPr>
        <w:t>8.1. Relativo às condições de fornecimento, a CONTRATADA deverá:</w:t>
      </w:r>
    </w:p>
    <w:p w:rsidR="00200580" w:rsidRPr="005407BF" w:rsidRDefault="00200580" w:rsidP="00200580">
      <w:pPr>
        <w:tabs>
          <w:tab w:val="left" w:pos="7200"/>
        </w:tabs>
        <w:spacing w:after="0" w:line="240" w:lineRule="auto"/>
        <w:jc w:val="both"/>
        <w:rPr>
          <w:rFonts w:asciiTheme="minorHAnsi" w:hAnsiTheme="minorHAnsi"/>
          <w:color w:val="000000"/>
          <w:sz w:val="20"/>
          <w:szCs w:val="20"/>
        </w:rPr>
      </w:pPr>
      <w:r w:rsidRPr="00200580">
        <w:rPr>
          <w:rFonts w:asciiTheme="minorHAnsi" w:hAnsiTheme="minorHAnsi"/>
          <w:b/>
          <w:color w:val="000000"/>
          <w:sz w:val="20"/>
          <w:szCs w:val="20"/>
        </w:rPr>
        <w:t>8.1.1.</w:t>
      </w:r>
      <w:r w:rsidRPr="005407BF">
        <w:rPr>
          <w:rFonts w:asciiTheme="minorHAnsi" w:hAnsiTheme="minorHAnsi"/>
          <w:color w:val="000000"/>
          <w:sz w:val="20"/>
          <w:szCs w:val="20"/>
        </w:rPr>
        <w:t xml:space="preserve"> Entregar os produtos obedecendo rigorosamente às condições do Edital, de seus anexos;</w:t>
      </w:r>
    </w:p>
    <w:p w:rsidR="00200580" w:rsidRPr="005407BF" w:rsidRDefault="00200580" w:rsidP="00200580">
      <w:pPr>
        <w:tabs>
          <w:tab w:val="left" w:pos="7200"/>
        </w:tabs>
        <w:spacing w:after="0" w:line="240" w:lineRule="auto"/>
        <w:jc w:val="both"/>
        <w:rPr>
          <w:rFonts w:asciiTheme="minorHAnsi" w:hAnsiTheme="minorHAnsi"/>
          <w:color w:val="000000"/>
          <w:sz w:val="20"/>
          <w:szCs w:val="20"/>
        </w:rPr>
      </w:pPr>
      <w:r w:rsidRPr="00200580">
        <w:rPr>
          <w:rFonts w:asciiTheme="minorHAnsi" w:hAnsiTheme="minorHAnsi"/>
          <w:b/>
          <w:color w:val="000000"/>
          <w:sz w:val="20"/>
          <w:szCs w:val="20"/>
        </w:rPr>
        <w:t>8.1.2.</w:t>
      </w:r>
      <w:r w:rsidRPr="005407BF">
        <w:rPr>
          <w:rFonts w:asciiTheme="minorHAnsi" w:hAnsiTheme="minorHAnsi"/>
          <w:color w:val="000000"/>
          <w:sz w:val="20"/>
          <w:szCs w:val="20"/>
        </w:rPr>
        <w:t xml:space="preserve"> Entregar os produtos obedecendo rigorosamente às condições do Contrato, se houver;</w:t>
      </w:r>
    </w:p>
    <w:p w:rsidR="00200580" w:rsidRPr="00FE6001" w:rsidRDefault="00200580" w:rsidP="00200580">
      <w:pPr>
        <w:tabs>
          <w:tab w:val="left" w:pos="7200"/>
        </w:tabs>
        <w:spacing w:after="120" w:line="240" w:lineRule="auto"/>
        <w:jc w:val="both"/>
        <w:rPr>
          <w:rFonts w:cs="Calibri"/>
          <w:color w:val="000000"/>
          <w:sz w:val="20"/>
          <w:szCs w:val="20"/>
        </w:rPr>
      </w:pPr>
      <w:r w:rsidRPr="00200580">
        <w:rPr>
          <w:rFonts w:asciiTheme="minorHAnsi" w:hAnsiTheme="minorHAnsi"/>
          <w:b/>
          <w:color w:val="000000"/>
          <w:sz w:val="20"/>
          <w:szCs w:val="20"/>
        </w:rPr>
        <w:t>8.1.3.</w:t>
      </w:r>
      <w:r w:rsidRPr="005407BF">
        <w:rPr>
          <w:rFonts w:asciiTheme="minorHAnsi" w:hAnsiTheme="minorHAnsi"/>
          <w:color w:val="000000"/>
          <w:sz w:val="20"/>
          <w:szCs w:val="20"/>
        </w:rPr>
        <w:t xml:space="preserve"> Entregar os produtos obedecendo rigorosamente à legislação vigente inerente ao objeto.</w:t>
      </w:r>
    </w:p>
    <w:p w:rsidR="000F46A7" w:rsidRPr="00B36740" w:rsidRDefault="000F46A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09. </w:t>
      </w:r>
      <w:r w:rsidR="00CA3F40">
        <w:rPr>
          <w:b/>
          <w:bCs/>
          <w:color w:val="FFFFFF"/>
          <w:sz w:val="20"/>
          <w:szCs w:val="20"/>
        </w:rPr>
        <w:t>CONDIÇÕES DE RECEBIMENTO E ACEITAÇÃO DOS PRODUTOS</w:t>
      </w:r>
      <w:r w:rsidRPr="00B36740">
        <w:rPr>
          <w:b/>
          <w:bCs/>
          <w:color w:val="FFFFFF"/>
          <w:sz w:val="20"/>
          <w:szCs w:val="20"/>
        </w:rPr>
        <w:tab/>
      </w:r>
    </w:p>
    <w:p w:rsidR="00200580" w:rsidRPr="00200580" w:rsidRDefault="00200580" w:rsidP="00200580">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200580">
        <w:rPr>
          <w:rFonts w:asciiTheme="minorHAnsi" w:hAnsiTheme="minorHAnsi"/>
          <w:b/>
          <w:color w:val="000000"/>
          <w:sz w:val="20"/>
          <w:szCs w:val="20"/>
        </w:rPr>
        <w:t>9.1.</w:t>
      </w:r>
      <w:proofErr w:type="gramEnd"/>
      <w:r w:rsidRPr="00200580">
        <w:rPr>
          <w:rFonts w:asciiTheme="minorHAnsi" w:eastAsia="Batang" w:hAnsiTheme="minorHAnsi"/>
          <w:color w:val="000000"/>
          <w:sz w:val="20"/>
          <w:szCs w:val="20"/>
        </w:rPr>
        <w:t xml:space="preserve">O recebimento será </w:t>
      </w:r>
      <w:r w:rsidRPr="00200580">
        <w:rPr>
          <w:rFonts w:asciiTheme="minorHAnsi" w:hAnsiTheme="minorHAnsi"/>
          <w:sz w:val="20"/>
          <w:szCs w:val="20"/>
        </w:rPr>
        <w:t>confiado a uma Comissão composta de, no mínimo, 3 (três) membros (</w:t>
      </w:r>
      <w:r w:rsidRPr="00200580">
        <w:rPr>
          <w:rFonts w:asciiTheme="minorHAnsi" w:eastAsia="Batang" w:hAnsiTheme="minorHAnsi"/>
          <w:color w:val="000000"/>
          <w:sz w:val="20"/>
          <w:szCs w:val="20"/>
        </w:rPr>
        <w:t>servidores) devidamente autorizados, conforme estabelece o § 8°, do artigo 15, da Lei 8.666/93;</w:t>
      </w:r>
    </w:p>
    <w:p w:rsidR="00200580" w:rsidRPr="00200580" w:rsidRDefault="00200580" w:rsidP="00200580">
      <w:pPr>
        <w:pStyle w:val="Corpodetexto3"/>
        <w:tabs>
          <w:tab w:val="left" w:pos="7200"/>
        </w:tabs>
        <w:spacing w:after="0"/>
        <w:jc w:val="both"/>
        <w:rPr>
          <w:rFonts w:asciiTheme="minorHAnsi" w:eastAsia="Batang" w:hAnsiTheme="minorHAnsi"/>
          <w:b w:val="0"/>
          <w:bCs w:val="0"/>
        </w:rPr>
      </w:pPr>
      <w:r w:rsidRPr="00200580">
        <w:rPr>
          <w:rFonts w:asciiTheme="minorHAnsi" w:eastAsia="Batang" w:hAnsiTheme="minorHAnsi"/>
          <w:bCs w:val="0"/>
          <w:color w:val="000000"/>
        </w:rPr>
        <w:t>9.2.</w:t>
      </w:r>
      <w:r w:rsidRPr="00200580">
        <w:rPr>
          <w:rFonts w:asciiTheme="minorHAnsi" w:eastAsia="Batang" w:hAnsiTheme="minorHAnsi"/>
          <w:b w:val="0"/>
          <w:bCs w:val="0"/>
          <w:color w:val="000000"/>
        </w:rPr>
        <w:t xml:space="preserve"> Todos os produtos deverão estar em conformidade com a Nota de Empenho, que poderá estar acompanhada da </w:t>
      </w:r>
      <w:r w:rsidRPr="00200580">
        <w:rPr>
          <w:rFonts w:asciiTheme="minorHAnsi" w:hAnsiTheme="minorHAnsi"/>
          <w:b w:val="0"/>
          <w:bCs w:val="0"/>
          <w:color w:val="000000"/>
        </w:rPr>
        <w:t xml:space="preserve">Relação de Itens ou de </w:t>
      </w:r>
      <w:r w:rsidRPr="00200580">
        <w:rPr>
          <w:rFonts w:asciiTheme="minorHAnsi" w:eastAsia="Batang" w:hAnsiTheme="minorHAnsi"/>
          <w:b w:val="0"/>
          <w:bCs w:val="0"/>
          <w:color w:val="000000"/>
        </w:rPr>
        <w:t>outro documento emitido pela SESAU/TO;</w:t>
      </w:r>
    </w:p>
    <w:p w:rsidR="00200580" w:rsidRPr="00200580" w:rsidRDefault="00200580" w:rsidP="00200580">
      <w:pPr>
        <w:spacing w:after="0" w:line="240" w:lineRule="auto"/>
        <w:jc w:val="both"/>
        <w:rPr>
          <w:rFonts w:asciiTheme="minorHAnsi" w:hAnsiTheme="minorHAnsi"/>
          <w:sz w:val="20"/>
          <w:szCs w:val="20"/>
        </w:rPr>
      </w:pPr>
      <w:r w:rsidRPr="00200580">
        <w:rPr>
          <w:rFonts w:asciiTheme="minorHAnsi" w:hAnsiTheme="minorHAnsi"/>
          <w:b/>
          <w:sz w:val="20"/>
          <w:szCs w:val="20"/>
        </w:rPr>
        <w:t>9.3.</w:t>
      </w:r>
      <w:r w:rsidRPr="00200580">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200580" w:rsidRPr="00200580" w:rsidRDefault="00200580" w:rsidP="00200580">
      <w:pPr>
        <w:shd w:val="clear" w:color="auto" w:fill="FFFFFF"/>
        <w:tabs>
          <w:tab w:val="left" w:pos="7200"/>
        </w:tabs>
        <w:spacing w:after="0" w:line="240" w:lineRule="auto"/>
        <w:jc w:val="both"/>
        <w:rPr>
          <w:rFonts w:asciiTheme="minorHAnsi" w:hAnsiTheme="minorHAnsi"/>
          <w:snapToGrid w:val="0"/>
          <w:color w:val="000000"/>
          <w:sz w:val="20"/>
          <w:szCs w:val="20"/>
        </w:rPr>
      </w:pPr>
      <w:proofErr w:type="gramStart"/>
      <w:r w:rsidRPr="00200580">
        <w:rPr>
          <w:rFonts w:asciiTheme="minorHAnsi" w:hAnsiTheme="minorHAnsi"/>
          <w:b/>
          <w:color w:val="000000"/>
          <w:sz w:val="20"/>
          <w:szCs w:val="20"/>
        </w:rPr>
        <w:t>9.4.</w:t>
      </w:r>
      <w:proofErr w:type="gramEnd"/>
      <w:r w:rsidRPr="00200580">
        <w:rPr>
          <w:rFonts w:asciiTheme="minorHAnsi" w:hAnsiTheme="minorHAnsi"/>
          <w:snapToGrid w:val="0"/>
          <w:color w:val="000000"/>
          <w:sz w:val="20"/>
          <w:szCs w:val="20"/>
        </w:rPr>
        <w:t>A carga e a descarga serão por conta da Contratada, sem ônus de frete para a SESAU/TO.</w:t>
      </w:r>
    </w:p>
    <w:p w:rsidR="00200580" w:rsidRPr="00435694" w:rsidRDefault="00200580" w:rsidP="00200580">
      <w:pPr>
        <w:tabs>
          <w:tab w:val="left" w:pos="7200"/>
        </w:tabs>
        <w:spacing w:after="0" w:line="240" w:lineRule="auto"/>
        <w:jc w:val="both"/>
        <w:rPr>
          <w:rFonts w:asciiTheme="minorHAnsi" w:eastAsia="Batang" w:hAnsiTheme="minorHAnsi"/>
          <w:b/>
          <w:color w:val="000000"/>
          <w:sz w:val="20"/>
          <w:szCs w:val="20"/>
          <w:u w:val="single"/>
        </w:rPr>
      </w:pPr>
      <w:r w:rsidRPr="00435694">
        <w:rPr>
          <w:rFonts w:asciiTheme="minorHAnsi" w:hAnsiTheme="minorHAnsi"/>
          <w:b/>
          <w:bCs/>
          <w:color w:val="000000"/>
          <w:sz w:val="20"/>
          <w:szCs w:val="20"/>
          <w:u w:val="single"/>
        </w:rPr>
        <w:t xml:space="preserve">9.5. A SESAU </w:t>
      </w:r>
      <w:r w:rsidRPr="00435694">
        <w:rPr>
          <w:rFonts w:asciiTheme="minorHAnsi" w:eastAsia="Batang" w:hAnsiTheme="minorHAnsi"/>
          <w:b/>
          <w:bCs/>
          <w:color w:val="000000"/>
          <w:sz w:val="20"/>
          <w:szCs w:val="20"/>
          <w:u w:val="single"/>
        </w:rPr>
        <w:t>recusará os produtos nas seguintes hipóteses:</w:t>
      </w:r>
    </w:p>
    <w:p w:rsidR="00200580" w:rsidRPr="00200580" w:rsidRDefault="00200580" w:rsidP="00200580">
      <w:pPr>
        <w:tabs>
          <w:tab w:val="left" w:pos="1418"/>
        </w:tabs>
        <w:spacing w:after="0" w:line="240" w:lineRule="auto"/>
        <w:jc w:val="both"/>
        <w:rPr>
          <w:rFonts w:asciiTheme="minorHAnsi" w:hAnsiTheme="minorHAnsi"/>
          <w:color w:val="000000"/>
          <w:sz w:val="20"/>
          <w:szCs w:val="20"/>
        </w:rPr>
      </w:pPr>
      <w:r w:rsidRPr="00200580">
        <w:rPr>
          <w:rFonts w:asciiTheme="minorHAnsi" w:hAnsiTheme="minorHAnsi"/>
          <w:b/>
          <w:color w:val="000000"/>
          <w:sz w:val="20"/>
          <w:szCs w:val="20"/>
        </w:rPr>
        <w:t>9.5.1.</w:t>
      </w:r>
      <w:r w:rsidRPr="00200580">
        <w:rPr>
          <w:rFonts w:asciiTheme="minorHAnsi" w:hAnsiTheme="minorHAnsi"/>
          <w:color w:val="000000"/>
          <w:sz w:val="20"/>
          <w:szCs w:val="20"/>
        </w:rPr>
        <w:t xml:space="preserve"> Qualquer situação em desacordo entre os produtos e o Edital de licitação e de seus Anexos ou a Nota de Empenho</w:t>
      </w:r>
      <w:r w:rsidRPr="00200580">
        <w:rPr>
          <w:rFonts w:asciiTheme="minorHAnsi" w:hAnsiTheme="minorHAnsi"/>
          <w:sz w:val="20"/>
          <w:szCs w:val="20"/>
        </w:rPr>
        <w:t>;</w:t>
      </w:r>
    </w:p>
    <w:p w:rsidR="00200580" w:rsidRPr="00200580" w:rsidRDefault="00200580" w:rsidP="00200580">
      <w:pPr>
        <w:tabs>
          <w:tab w:val="left" w:pos="7200"/>
        </w:tabs>
        <w:spacing w:after="0" w:line="240" w:lineRule="auto"/>
        <w:jc w:val="both"/>
        <w:rPr>
          <w:rFonts w:asciiTheme="minorHAnsi" w:eastAsia="Batang" w:hAnsiTheme="minorHAnsi"/>
          <w:color w:val="000000"/>
          <w:sz w:val="20"/>
          <w:szCs w:val="20"/>
        </w:rPr>
      </w:pPr>
      <w:r w:rsidRPr="00200580">
        <w:rPr>
          <w:rFonts w:asciiTheme="minorHAnsi" w:eastAsia="Batang" w:hAnsiTheme="minorHAnsi"/>
          <w:b/>
          <w:color w:val="000000"/>
          <w:sz w:val="20"/>
          <w:szCs w:val="20"/>
        </w:rPr>
        <w:t>9.5.2.</w:t>
      </w:r>
      <w:r w:rsidRPr="00200580">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200580" w:rsidRPr="00200580" w:rsidRDefault="00200580" w:rsidP="00200580">
      <w:pPr>
        <w:shd w:val="clear" w:color="auto" w:fill="FFFFFF"/>
        <w:tabs>
          <w:tab w:val="left" w:pos="7200"/>
        </w:tabs>
        <w:spacing w:after="0" w:line="240" w:lineRule="auto"/>
        <w:jc w:val="both"/>
        <w:rPr>
          <w:rFonts w:asciiTheme="minorHAnsi" w:eastAsia="Batang" w:hAnsiTheme="minorHAnsi"/>
          <w:color w:val="000000"/>
          <w:sz w:val="20"/>
          <w:szCs w:val="20"/>
        </w:rPr>
      </w:pPr>
      <w:r w:rsidRPr="00200580">
        <w:rPr>
          <w:rFonts w:asciiTheme="minorHAnsi" w:eastAsia="Batang" w:hAnsiTheme="minorHAnsi"/>
          <w:b/>
          <w:color w:val="000000"/>
          <w:sz w:val="20"/>
          <w:szCs w:val="20"/>
        </w:rPr>
        <w:t>9.5.3.</w:t>
      </w:r>
      <w:r w:rsidRPr="00200580">
        <w:rPr>
          <w:rFonts w:asciiTheme="minorHAnsi" w:eastAsia="Batang" w:hAnsiTheme="minorHAnsi"/>
          <w:color w:val="000000"/>
          <w:sz w:val="20"/>
          <w:szCs w:val="20"/>
        </w:rPr>
        <w:t xml:space="preserve"> Apresentarem vícios de qualidade, funcionamento ou serem impróprios para o uso, ou ainda defeitos de fabricação;</w:t>
      </w:r>
    </w:p>
    <w:p w:rsidR="00200580" w:rsidRDefault="00200580" w:rsidP="00200580">
      <w:pPr>
        <w:shd w:val="clear" w:color="auto" w:fill="FFFFFF"/>
        <w:tabs>
          <w:tab w:val="left" w:pos="7200"/>
        </w:tabs>
        <w:spacing w:after="120" w:line="240" w:lineRule="auto"/>
        <w:jc w:val="both"/>
        <w:rPr>
          <w:rFonts w:eastAsia="Batang" w:cs="Calibri"/>
          <w:color w:val="000000"/>
          <w:sz w:val="20"/>
          <w:szCs w:val="20"/>
        </w:rPr>
      </w:pPr>
      <w:r w:rsidRPr="00200580">
        <w:rPr>
          <w:rFonts w:asciiTheme="minorHAnsi" w:hAnsiTheme="minorHAnsi"/>
          <w:b/>
          <w:color w:val="000000"/>
          <w:sz w:val="20"/>
          <w:szCs w:val="20"/>
        </w:rPr>
        <w:t>9.6.</w:t>
      </w:r>
      <w:r w:rsidRPr="00200580">
        <w:rPr>
          <w:rFonts w:asciiTheme="minorHAnsi" w:hAnsiTheme="minorHAnsi"/>
          <w:color w:val="000000"/>
          <w:sz w:val="20"/>
          <w:szCs w:val="20"/>
        </w:rPr>
        <w:t xml:space="preserve"> Ainda que ocorra a situação prevista n</w:t>
      </w:r>
      <w:r w:rsidRPr="00200580">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216497" w:rsidRPr="00B36740" w:rsidRDefault="00216497"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10</w:t>
      </w:r>
      <w:r w:rsidRPr="00B36740">
        <w:rPr>
          <w:b/>
          <w:bCs/>
          <w:color w:val="FFFFFF"/>
          <w:sz w:val="20"/>
          <w:szCs w:val="20"/>
        </w:rPr>
        <w:t xml:space="preserve">. </w:t>
      </w:r>
      <w:r>
        <w:rPr>
          <w:b/>
          <w:bCs/>
          <w:color w:val="FFFFFF"/>
          <w:sz w:val="20"/>
          <w:szCs w:val="20"/>
        </w:rPr>
        <w:t>DAS OBRIGAÇÕES DA CONTRATANTE</w:t>
      </w:r>
      <w:r w:rsidRPr="00B36740">
        <w:rPr>
          <w:b/>
          <w:bCs/>
          <w:color w:val="FFFFFF"/>
          <w:sz w:val="20"/>
          <w:szCs w:val="20"/>
        </w:rPr>
        <w:tab/>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10.1.</w:t>
      </w:r>
      <w:r w:rsidRPr="00C5342E">
        <w:rPr>
          <w:rFonts w:asciiTheme="minorHAnsi" w:eastAsia="Batang" w:hAnsiTheme="minorHAnsi"/>
          <w:color w:val="000000"/>
          <w:sz w:val="20"/>
          <w:szCs w:val="20"/>
        </w:rPr>
        <w:t xml:space="preserve"> Prestar as informações e os esclarecimentos que venham a ser solicitados pela CONTRATADA;</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10.2.</w:t>
      </w:r>
      <w:r w:rsidRPr="00C5342E">
        <w:rPr>
          <w:rFonts w:asciiTheme="minorHAnsi" w:eastAsia="Batang" w:hAnsiTheme="minorHAnsi"/>
          <w:color w:val="000000"/>
          <w:sz w:val="20"/>
          <w:szCs w:val="20"/>
        </w:rPr>
        <w:t xml:space="preserve"> Disponibilizar o local de entrega e a Comissão responsável pelo recebimento;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10.3.</w:t>
      </w:r>
      <w:r w:rsidRPr="00C5342E">
        <w:rPr>
          <w:rFonts w:asciiTheme="minorHAnsi" w:eastAsia="Batang" w:hAnsiTheme="minorHAnsi"/>
          <w:color w:val="000000"/>
          <w:sz w:val="20"/>
          <w:szCs w:val="20"/>
        </w:rPr>
        <w:t xml:space="preserve"> Receber os produtos adjudicados, nos termos, prazos quantidade, qualidade e condições estabelecidas neste Edital.</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10.4.</w:t>
      </w:r>
      <w:r w:rsidRPr="00C5342E">
        <w:rPr>
          <w:rFonts w:asciiTheme="minorHAnsi" w:eastAsia="Batang" w:hAnsiTheme="minorHAnsi"/>
          <w:color w:val="000000"/>
          <w:sz w:val="20"/>
          <w:szCs w:val="20"/>
        </w:rPr>
        <w:t xml:space="preserve"> Rejeitar, no todo ou em parte, os produtos que a CONTRATADA entregar fora das especificações do Edital;</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10.5.</w:t>
      </w:r>
      <w:r w:rsidRPr="00C5342E">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10.6.</w:t>
      </w:r>
      <w:r w:rsidRPr="00C5342E">
        <w:rPr>
          <w:rFonts w:asciiTheme="minorHAnsi" w:eastAsia="Batang" w:hAnsiTheme="minorHAnsi"/>
          <w:color w:val="000000"/>
          <w:sz w:val="20"/>
          <w:szCs w:val="20"/>
        </w:rPr>
        <w:t xml:space="preserve"> Fiscalizar a execução do objeto, aplicando as sanções cabíveis, quando for o caso;</w:t>
      </w:r>
    </w:p>
    <w:p w:rsidR="00C5342E" w:rsidRPr="00C5342E" w:rsidRDefault="00C5342E" w:rsidP="00C5342E">
      <w:pPr>
        <w:tabs>
          <w:tab w:val="left" w:pos="7200"/>
        </w:tabs>
        <w:spacing w:after="120" w:line="240" w:lineRule="auto"/>
        <w:jc w:val="both"/>
        <w:rPr>
          <w:rFonts w:asciiTheme="minorHAnsi" w:hAnsiTheme="minorHAnsi"/>
          <w:b/>
          <w:bCs/>
          <w:sz w:val="20"/>
          <w:szCs w:val="20"/>
          <w:u w:val="single"/>
        </w:rPr>
      </w:pPr>
      <w:r w:rsidRPr="00C5342E">
        <w:rPr>
          <w:rFonts w:asciiTheme="minorHAnsi" w:eastAsia="Batang" w:hAnsiTheme="minorHAnsi"/>
          <w:b/>
          <w:color w:val="000000"/>
          <w:sz w:val="20"/>
          <w:szCs w:val="20"/>
        </w:rPr>
        <w:lastRenderedPageBreak/>
        <w:t>10.7.</w:t>
      </w:r>
      <w:r w:rsidRPr="00C5342E">
        <w:rPr>
          <w:rFonts w:asciiTheme="minorHAnsi" w:eastAsia="Batang" w:hAnsiTheme="minorHAnsi"/>
          <w:color w:val="000000"/>
          <w:sz w:val="20"/>
          <w:szCs w:val="20"/>
        </w:rPr>
        <w:t xml:space="preserve"> Efetuar o pagamento à CONTRATADA no prazo determinado no Edital e em seus anexos, inclusive, no contrato.</w:t>
      </w:r>
    </w:p>
    <w:p w:rsidR="00216497" w:rsidRPr="00B36740" w:rsidRDefault="00DC334A"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11</w:t>
      </w:r>
      <w:r w:rsidR="00216497" w:rsidRPr="00B36740">
        <w:rPr>
          <w:b/>
          <w:bCs/>
          <w:color w:val="FFFFFF"/>
          <w:sz w:val="20"/>
          <w:szCs w:val="20"/>
        </w:rPr>
        <w:t xml:space="preserve">. </w:t>
      </w:r>
      <w:r>
        <w:rPr>
          <w:b/>
          <w:bCs/>
          <w:color w:val="FFFFFF"/>
          <w:sz w:val="20"/>
          <w:szCs w:val="20"/>
        </w:rPr>
        <w:t>DAS OBRIGAÇÕES DA CONTRATADA</w:t>
      </w:r>
      <w:r w:rsidR="00216497" w:rsidRPr="00B36740">
        <w:rPr>
          <w:b/>
          <w:bCs/>
          <w:color w:val="FFFFFF"/>
          <w:sz w:val="20"/>
          <w:szCs w:val="20"/>
        </w:rPr>
        <w:tab/>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11.1.</w:t>
      </w:r>
      <w:r w:rsidRPr="00C5342E">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C5342E">
        <w:rPr>
          <w:rFonts w:asciiTheme="minorHAnsi" w:eastAsia="Batang" w:hAnsiTheme="minorHAnsi"/>
          <w:color w:val="000000"/>
          <w:sz w:val="20"/>
          <w:szCs w:val="20"/>
        </w:rPr>
        <w:t>na ordens</w:t>
      </w:r>
      <w:proofErr w:type="gramEnd"/>
      <w:r w:rsidRPr="00C5342E">
        <w:rPr>
          <w:rFonts w:asciiTheme="minorHAnsi" w:eastAsia="Batang" w:hAnsiTheme="minorHAnsi"/>
          <w:color w:val="000000"/>
          <w:sz w:val="20"/>
          <w:szCs w:val="20"/>
        </w:rPr>
        <w:t xml:space="preserve"> de fornecimento, isentos de defeitos de fabricação;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11.2.</w:t>
      </w:r>
      <w:r w:rsidRPr="00C5342E">
        <w:rPr>
          <w:rFonts w:asciiTheme="minorHAnsi" w:eastAsia="Batang" w:hAnsiTheme="minorHAnsi"/>
          <w:color w:val="000000"/>
          <w:sz w:val="20"/>
          <w:szCs w:val="20"/>
        </w:rPr>
        <w:t xml:space="preserve"> Entregar os produtos na presença do(s) </w:t>
      </w:r>
      <w:proofErr w:type="gramStart"/>
      <w:r w:rsidRPr="00C5342E">
        <w:rPr>
          <w:rFonts w:asciiTheme="minorHAnsi" w:eastAsia="Batang" w:hAnsiTheme="minorHAnsi"/>
          <w:color w:val="000000"/>
          <w:sz w:val="20"/>
          <w:szCs w:val="20"/>
        </w:rPr>
        <w:t>servidor(</w:t>
      </w:r>
      <w:proofErr w:type="spellStart"/>
      <w:proofErr w:type="gramEnd"/>
      <w:r w:rsidRPr="00C5342E">
        <w:rPr>
          <w:rFonts w:asciiTheme="minorHAnsi" w:eastAsia="Batang" w:hAnsiTheme="minorHAnsi"/>
          <w:color w:val="000000"/>
          <w:sz w:val="20"/>
          <w:szCs w:val="20"/>
        </w:rPr>
        <w:t>es</w:t>
      </w:r>
      <w:proofErr w:type="spellEnd"/>
      <w:r w:rsidRPr="00C5342E">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11.3.</w:t>
      </w:r>
      <w:r w:rsidRPr="00C5342E">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11.4.</w:t>
      </w:r>
      <w:r w:rsidRPr="00C5342E">
        <w:rPr>
          <w:rFonts w:asciiTheme="minorHAnsi" w:eastAsia="Batang" w:hAnsiTheme="minorHAnsi"/>
          <w:color w:val="000000"/>
          <w:sz w:val="20"/>
          <w:szCs w:val="20"/>
        </w:rPr>
        <w:t xml:space="preserve"> Fornecer o nome e o endereço do fabricante com o telefone do serviço de atendimento ao consumidor;</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11.5.</w:t>
      </w:r>
      <w:r w:rsidRPr="00C5342E">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11.6.</w:t>
      </w:r>
      <w:r w:rsidRPr="00C5342E">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11.7.</w:t>
      </w:r>
      <w:r w:rsidRPr="00C5342E">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C5342E">
        <w:rPr>
          <w:rFonts w:asciiTheme="minorHAnsi" w:eastAsia="Batang" w:hAnsiTheme="minorHAnsi"/>
          <w:color w:val="000000"/>
          <w:sz w:val="20"/>
          <w:szCs w:val="20"/>
        </w:rPr>
        <w:t>à</w:t>
      </w:r>
      <w:proofErr w:type="gramEnd"/>
      <w:r w:rsidRPr="00C5342E">
        <w:rPr>
          <w:rFonts w:asciiTheme="minorHAnsi" w:eastAsia="Batang" w:hAnsiTheme="minorHAnsi"/>
          <w:color w:val="000000"/>
          <w:sz w:val="20"/>
          <w:szCs w:val="20"/>
        </w:rPr>
        <w:t xml:space="preserve"> CONTRATANTE a responsabilidade por seu pagamento, nem poderá onerar o objeto do contrato;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bookmarkStart w:id="4" w:name="art71§1"/>
      <w:bookmarkStart w:id="5" w:name="art71§2"/>
      <w:bookmarkEnd w:id="4"/>
      <w:bookmarkEnd w:id="5"/>
      <w:r w:rsidRPr="00C5342E">
        <w:rPr>
          <w:rFonts w:asciiTheme="minorHAnsi" w:eastAsia="Batang" w:hAnsiTheme="minorHAnsi"/>
          <w:b/>
          <w:color w:val="000000"/>
          <w:sz w:val="20"/>
          <w:szCs w:val="20"/>
        </w:rPr>
        <w:t>11.8.</w:t>
      </w:r>
      <w:r w:rsidRPr="00C5342E">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11.9.</w:t>
      </w:r>
      <w:r w:rsidRPr="00C5342E">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11.10.</w:t>
      </w:r>
      <w:r w:rsidRPr="00C5342E">
        <w:rPr>
          <w:rFonts w:asciiTheme="minorHAnsi" w:eastAsia="Batang" w:hAnsiTheme="minorHAnsi"/>
          <w:color w:val="000000"/>
          <w:sz w:val="20"/>
          <w:szCs w:val="20"/>
        </w:rPr>
        <w:t xml:space="preserve"> Manter as condições de habilitação e qualificação técnica exigida no edital do pregão;</w:t>
      </w:r>
    </w:p>
    <w:p w:rsidR="00C5342E" w:rsidRPr="00C5342E" w:rsidRDefault="00C5342E" w:rsidP="00C5342E">
      <w:pPr>
        <w:tabs>
          <w:tab w:val="left" w:pos="7200"/>
        </w:tabs>
        <w:spacing w:after="12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11.11.</w:t>
      </w:r>
      <w:r w:rsidRPr="00C5342E">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216497" w:rsidRPr="00B36740" w:rsidRDefault="009C57AB" w:rsidP="0018674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12</w:t>
      </w:r>
      <w:r w:rsidR="00216497" w:rsidRPr="00CD1EF3">
        <w:rPr>
          <w:rFonts w:cs="Calibri"/>
          <w:b/>
          <w:bCs/>
          <w:color w:val="FFFFFF"/>
          <w:sz w:val="20"/>
          <w:szCs w:val="20"/>
        </w:rPr>
        <w:t xml:space="preserve">. </w:t>
      </w:r>
      <w:r>
        <w:rPr>
          <w:rFonts w:cs="Calibri"/>
          <w:b/>
          <w:bCs/>
          <w:color w:val="FFFFFF"/>
          <w:sz w:val="20"/>
          <w:szCs w:val="20"/>
        </w:rPr>
        <w:t>DA FISCALIZAÇÃO</w:t>
      </w:r>
      <w:r w:rsidR="00216497" w:rsidRPr="00B36740">
        <w:rPr>
          <w:b/>
          <w:bCs/>
          <w:color w:val="FFFFFF"/>
          <w:sz w:val="20"/>
          <w:szCs w:val="20"/>
        </w:rPr>
        <w:tab/>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12.1.</w:t>
      </w:r>
      <w:r w:rsidRPr="00C5342E">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C5342E">
        <w:rPr>
          <w:rFonts w:asciiTheme="minorHAnsi" w:eastAsia="Batang" w:hAnsiTheme="minorHAnsi"/>
          <w:color w:val="000000"/>
          <w:sz w:val="20"/>
          <w:szCs w:val="20"/>
        </w:rPr>
        <w:t>será</w:t>
      </w:r>
      <w:proofErr w:type="gramEnd"/>
      <w:r w:rsidRPr="00C5342E">
        <w:rPr>
          <w:rFonts w:asciiTheme="minorHAnsi" w:eastAsia="Batang" w:hAnsiTheme="minorHAnsi"/>
          <w:color w:val="000000"/>
          <w:sz w:val="20"/>
          <w:szCs w:val="20"/>
        </w:rPr>
        <w:t xml:space="preserve"> por meio da Diretoria Administrativa, observando que:</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12.1.1.</w:t>
      </w:r>
      <w:r w:rsidRPr="00C5342E">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12.1.2.</w:t>
      </w:r>
      <w:r w:rsidRPr="00C5342E">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12.1.3.</w:t>
      </w:r>
      <w:r w:rsidRPr="00C5342E">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12.1.4.</w:t>
      </w:r>
      <w:r w:rsidRPr="00C5342E">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5342E" w:rsidRPr="00C5342E" w:rsidRDefault="00C5342E" w:rsidP="00C5342E">
      <w:pPr>
        <w:tabs>
          <w:tab w:val="left" w:pos="7200"/>
        </w:tabs>
        <w:spacing w:after="12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12.1.5.</w:t>
      </w:r>
      <w:r w:rsidRPr="00C5342E">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30AC3" w:rsidRPr="00B36740" w:rsidRDefault="00625893" w:rsidP="005A5422">
      <w:pPr>
        <w:pBdr>
          <w:top w:val="single" w:sz="4" w:space="0"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lastRenderedPageBreak/>
        <w:t>13</w:t>
      </w:r>
      <w:r w:rsidR="00A30AC3" w:rsidRPr="00EC7F7F">
        <w:rPr>
          <w:rFonts w:cs="Calibri"/>
          <w:b/>
          <w:bCs/>
          <w:color w:val="FFFFFF"/>
          <w:sz w:val="20"/>
          <w:szCs w:val="20"/>
        </w:rPr>
        <w:t xml:space="preserve">. </w:t>
      </w:r>
      <w:r>
        <w:rPr>
          <w:rFonts w:cs="Calibri"/>
          <w:b/>
          <w:bCs/>
          <w:color w:val="FFFFFF"/>
          <w:sz w:val="20"/>
          <w:szCs w:val="20"/>
        </w:rPr>
        <w:t>DO PAGAMENTO</w:t>
      </w:r>
      <w:r w:rsidR="00A30AC3" w:rsidRPr="00B36740">
        <w:rPr>
          <w:b/>
          <w:bCs/>
          <w:color w:val="FFFFFF"/>
          <w:sz w:val="20"/>
          <w:szCs w:val="20"/>
        </w:rPr>
        <w:tab/>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13.1.</w:t>
      </w:r>
      <w:r w:rsidRPr="00C5342E">
        <w:rPr>
          <w:rFonts w:asciiTheme="minorHAnsi" w:eastAsia="Batang" w:hAnsiTheme="minorHAnsi"/>
          <w:color w:val="000000"/>
          <w:sz w:val="20"/>
          <w:szCs w:val="20"/>
        </w:rPr>
        <w:t xml:space="preserve"> O prazo previsto para pagamento que será de até </w:t>
      </w:r>
      <w:r w:rsidRPr="00C5342E">
        <w:rPr>
          <w:rFonts w:asciiTheme="minorHAnsi" w:eastAsia="Batang" w:hAnsiTheme="minorHAnsi"/>
          <w:b/>
          <w:color w:val="000000"/>
          <w:sz w:val="20"/>
          <w:szCs w:val="20"/>
        </w:rPr>
        <w:t>30 (trinta) dias corridos</w:t>
      </w:r>
      <w:r w:rsidRPr="00C5342E">
        <w:rPr>
          <w:rFonts w:asciiTheme="minorHAnsi" w:eastAsia="Batang" w:hAnsiTheme="minorHAnsi"/>
          <w:color w:val="000000"/>
          <w:sz w:val="20"/>
          <w:szCs w:val="20"/>
        </w:rPr>
        <w:t>, contados da entrega do produto.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13.2.</w:t>
      </w:r>
      <w:r w:rsidRPr="00C5342E">
        <w:rPr>
          <w:rFonts w:asciiTheme="minorHAnsi" w:eastAsia="Batang" w:hAnsiTheme="minorHAnsi"/>
          <w:color w:val="000000"/>
          <w:sz w:val="20"/>
          <w:szCs w:val="20"/>
        </w:rPr>
        <w:t xml:space="preserve"> Na ocorrência de rejeição da(s) Nota(s) </w:t>
      </w:r>
      <w:proofErr w:type="gramStart"/>
      <w:r w:rsidRPr="00C5342E">
        <w:rPr>
          <w:rFonts w:asciiTheme="minorHAnsi" w:eastAsia="Batang" w:hAnsiTheme="minorHAnsi"/>
          <w:color w:val="000000"/>
          <w:sz w:val="20"/>
          <w:szCs w:val="20"/>
        </w:rPr>
        <w:t>Fiscal(</w:t>
      </w:r>
      <w:proofErr w:type="gramEnd"/>
      <w:r w:rsidRPr="00C5342E">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13.3.</w:t>
      </w:r>
      <w:r w:rsidRPr="00C5342E">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C5342E" w:rsidRPr="00C5342E" w:rsidRDefault="00C5342E" w:rsidP="00C5342E">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13.4.</w:t>
      </w:r>
      <w:r w:rsidRPr="00C5342E">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C5342E">
        <w:rPr>
          <w:rFonts w:asciiTheme="minorHAnsi" w:eastAsia="Batang" w:hAnsiTheme="minorHAnsi"/>
          <w:color w:val="000000"/>
          <w:sz w:val="20"/>
          <w:szCs w:val="20"/>
        </w:rPr>
        <w:t>CONTRATANTE encargos</w:t>
      </w:r>
      <w:proofErr w:type="gramEnd"/>
      <w:r w:rsidRPr="00C5342E">
        <w:rPr>
          <w:rFonts w:asciiTheme="minorHAnsi" w:eastAsia="Batang" w:hAnsiTheme="minorHAnsi"/>
          <w:color w:val="000000"/>
          <w:sz w:val="20"/>
          <w:szCs w:val="20"/>
        </w:rPr>
        <w:t xml:space="preserve"> moratórios à taxa nominal de 6% </w:t>
      </w:r>
      <w:proofErr w:type="spellStart"/>
      <w:r w:rsidRPr="00C5342E">
        <w:rPr>
          <w:rFonts w:asciiTheme="minorHAnsi" w:eastAsia="Batang" w:hAnsiTheme="minorHAnsi"/>
          <w:color w:val="000000"/>
          <w:sz w:val="20"/>
          <w:szCs w:val="20"/>
        </w:rPr>
        <w:t>a.a.</w:t>
      </w:r>
      <w:proofErr w:type="spellEnd"/>
      <w:r w:rsidRPr="00C5342E">
        <w:rPr>
          <w:rFonts w:asciiTheme="minorHAnsi" w:eastAsia="Batang" w:hAnsiTheme="minorHAnsi"/>
          <w:color w:val="000000"/>
          <w:sz w:val="20"/>
          <w:szCs w:val="20"/>
        </w:rPr>
        <w:t xml:space="preserve"> (seis por cento ao ano), capitalizados diariamente em regime de juros simples.</w:t>
      </w:r>
    </w:p>
    <w:p w:rsidR="00A30AC3" w:rsidRPr="00CA7404" w:rsidRDefault="00C5342E" w:rsidP="00CA7404">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13.5.</w:t>
      </w:r>
      <w:r w:rsidRPr="00C5342E">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r w:rsidR="00CA7404">
        <w:rPr>
          <w:rFonts w:asciiTheme="minorHAnsi" w:eastAsia="Batang" w:hAnsiTheme="minorHAnsi"/>
          <w:color w:val="000000"/>
          <w:sz w:val="20"/>
          <w:szCs w:val="20"/>
        </w:rPr>
        <w:t>.</w:t>
      </w:r>
      <w:proofErr w:type="gramStart"/>
      <w:r w:rsidR="00A30AC3" w:rsidRPr="00B36740">
        <w:rPr>
          <w:b/>
          <w:bCs/>
          <w:color w:val="FFFFFF"/>
          <w:sz w:val="20"/>
          <w:szCs w:val="20"/>
        </w:rPr>
        <w:tab/>
      </w:r>
      <w:proofErr w:type="gramEnd"/>
    </w:p>
    <w:p w:rsidR="003968BF" w:rsidRDefault="003968BF"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CA7404" w:rsidRDefault="00CA7404" w:rsidP="003968BF">
      <w:pPr>
        <w:spacing w:after="0" w:line="240" w:lineRule="auto"/>
        <w:jc w:val="center"/>
        <w:rPr>
          <w:rFonts w:eastAsia="Batang" w:cs="Calibri"/>
          <w:color w:val="000000"/>
          <w:sz w:val="20"/>
          <w:szCs w:val="20"/>
        </w:rPr>
      </w:pPr>
    </w:p>
    <w:p w:rsidR="00F14723" w:rsidRDefault="00F14723" w:rsidP="000F46A7">
      <w:pPr>
        <w:spacing w:after="0" w:line="240" w:lineRule="auto"/>
        <w:jc w:val="center"/>
        <w:rPr>
          <w:b/>
          <w:bCs/>
          <w:sz w:val="20"/>
          <w:szCs w:val="20"/>
          <w:u w:val="single"/>
        </w:rPr>
      </w:pPr>
    </w:p>
    <w:p w:rsidR="00F14723" w:rsidRDefault="00F14723" w:rsidP="000F46A7">
      <w:pPr>
        <w:spacing w:after="0" w:line="240" w:lineRule="auto"/>
        <w:jc w:val="center"/>
        <w:rPr>
          <w:b/>
          <w:bCs/>
          <w:sz w:val="20"/>
          <w:szCs w:val="20"/>
          <w:u w:val="single"/>
        </w:rPr>
      </w:pPr>
    </w:p>
    <w:p w:rsidR="00F14723" w:rsidRDefault="00F14723" w:rsidP="000F46A7">
      <w:pPr>
        <w:spacing w:after="0" w:line="240" w:lineRule="auto"/>
        <w:jc w:val="center"/>
        <w:rPr>
          <w:b/>
          <w:bCs/>
          <w:sz w:val="20"/>
          <w:szCs w:val="20"/>
          <w:u w:val="single"/>
        </w:rPr>
      </w:pPr>
    </w:p>
    <w:p w:rsidR="00F14723" w:rsidRDefault="00F14723"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7C5138" w:rsidRDefault="007C5138" w:rsidP="000F46A7">
      <w:pPr>
        <w:spacing w:after="0" w:line="240" w:lineRule="auto"/>
        <w:jc w:val="center"/>
        <w:rPr>
          <w:b/>
          <w:bCs/>
          <w:sz w:val="20"/>
          <w:szCs w:val="20"/>
          <w:u w:val="single"/>
        </w:rPr>
      </w:pPr>
    </w:p>
    <w:p w:rsidR="00F14723" w:rsidRDefault="00F14723" w:rsidP="000F46A7">
      <w:pPr>
        <w:spacing w:after="0" w:line="240" w:lineRule="auto"/>
        <w:jc w:val="center"/>
        <w:rPr>
          <w:b/>
          <w:bCs/>
          <w:sz w:val="20"/>
          <w:szCs w:val="20"/>
          <w:u w:val="single"/>
        </w:rPr>
      </w:pPr>
    </w:p>
    <w:p w:rsidR="00F14723" w:rsidRDefault="00F14723" w:rsidP="000F46A7">
      <w:pPr>
        <w:spacing w:after="0" w:line="240" w:lineRule="auto"/>
        <w:jc w:val="center"/>
        <w:rPr>
          <w:b/>
          <w:bCs/>
          <w:sz w:val="20"/>
          <w:szCs w:val="20"/>
          <w:u w:val="single"/>
        </w:rPr>
      </w:pPr>
    </w:p>
    <w:p w:rsidR="00F14723" w:rsidRDefault="00F14723" w:rsidP="000F46A7">
      <w:pPr>
        <w:spacing w:after="0" w:line="240" w:lineRule="auto"/>
        <w:jc w:val="center"/>
        <w:rPr>
          <w:b/>
          <w:bCs/>
          <w:sz w:val="20"/>
          <w:szCs w:val="20"/>
          <w:u w:val="single"/>
        </w:rPr>
      </w:pPr>
    </w:p>
    <w:p w:rsidR="006E5900" w:rsidRDefault="006E5900" w:rsidP="000F46A7">
      <w:pPr>
        <w:spacing w:after="0" w:line="240" w:lineRule="auto"/>
        <w:jc w:val="center"/>
        <w:rPr>
          <w:b/>
          <w:bCs/>
          <w:sz w:val="20"/>
          <w:szCs w:val="20"/>
          <w:u w:val="single"/>
        </w:rPr>
      </w:pPr>
      <w:r w:rsidRPr="00975295">
        <w:rPr>
          <w:b/>
          <w:bCs/>
          <w:sz w:val="20"/>
          <w:szCs w:val="20"/>
          <w:u w:val="single"/>
        </w:rPr>
        <w:lastRenderedPageBreak/>
        <w:t xml:space="preserve">ANEXO </w:t>
      </w:r>
      <w:r w:rsidR="00611FE6" w:rsidRPr="00975295">
        <w:rPr>
          <w:b/>
          <w:bCs/>
          <w:sz w:val="20"/>
          <w:szCs w:val="20"/>
          <w:u w:val="single"/>
        </w:rPr>
        <w:t>I</w:t>
      </w:r>
      <w:r w:rsidRPr="00975295">
        <w:rPr>
          <w:b/>
          <w:bCs/>
          <w:sz w:val="20"/>
          <w:szCs w:val="20"/>
          <w:u w:val="single"/>
        </w:rPr>
        <w:t>II</w:t>
      </w:r>
    </w:p>
    <w:p w:rsidR="00422866" w:rsidRPr="00975295" w:rsidRDefault="00422866" w:rsidP="00422866">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422866" w:rsidRPr="00975295" w:rsidRDefault="00422866" w:rsidP="00422866">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422866" w:rsidRPr="00975295" w:rsidRDefault="00422866" w:rsidP="00422866">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38534E">
        <w:rPr>
          <w:rFonts w:cs="Calibri"/>
          <w:b/>
          <w:sz w:val="20"/>
          <w:szCs w:val="20"/>
        </w:rPr>
        <w:t>SUPERINTENDÊNCIA DE ASSUNTOS JURÍDICOS</w:t>
      </w:r>
      <w:r>
        <w:rPr>
          <w:rFonts w:cs="Calibri"/>
          <w:sz w:val="20"/>
          <w:szCs w:val="20"/>
        </w:rPr>
        <w:t xml:space="preserve"> e pela </w:t>
      </w:r>
      <w:r w:rsidRPr="00073109">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EA1BB9">
      <w:pPr>
        <w:spacing w:after="0" w:line="240" w:lineRule="auto"/>
        <w:jc w:val="both"/>
        <w:rPr>
          <w:rFonts w:cs="Calibri"/>
          <w:sz w:val="20"/>
          <w:szCs w:val="20"/>
        </w:rPr>
      </w:pPr>
      <w:r w:rsidRPr="00975295">
        <w:rPr>
          <w:rFonts w:cs="Calibri"/>
          <w:b/>
          <w:sz w:val="20"/>
          <w:szCs w:val="20"/>
        </w:rPr>
        <w:t xml:space="preserve">CLÁUSULA PRIMEIRA </w:t>
      </w:r>
      <w:r w:rsidR="005A21A6" w:rsidRPr="00975295">
        <w:rPr>
          <w:rFonts w:cs="Calibri"/>
          <w:b/>
          <w:sz w:val="20"/>
          <w:szCs w:val="20"/>
        </w:rPr>
        <w:t>–</w:t>
      </w:r>
      <w:r w:rsidRPr="00975295">
        <w:rPr>
          <w:rFonts w:cs="Calibri"/>
          <w:b/>
          <w:sz w:val="20"/>
          <w:szCs w:val="20"/>
        </w:rPr>
        <w:t xml:space="preserve"> DO OBJETO</w:t>
      </w:r>
    </w:p>
    <w:p w:rsidR="00B946A1" w:rsidRDefault="00B946A1" w:rsidP="003968BF">
      <w:pPr>
        <w:spacing w:after="0" w:line="240" w:lineRule="auto"/>
        <w:jc w:val="both"/>
        <w:rPr>
          <w:rFonts w:cs="Calibri"/>
          <w:sz w:val="20"/>
          <w:szCs w:val="20"/>
        </w:rPr>
      </w:pPr>
      <w:r w:rsidRPr="00975295">
        <w:rPr>
          <w:rFonts w:cs="Calibri"/>
          <w:sz w:val="20"/>
          <w:szCs w:val="20"/>
        </w:rPr>
        <w:t xml:space="preserve">O presente contrato tem por objeto </w:t>
      </w:r>
      <w:r w:rsidR="00435694">
        <w:rPr>
          <w:rFonts w:eastAsia="Batang" w:cs="Courier New"/>
          <w:color w:val="000000"/>
          <w:sz w:val="20"/>
          <w:szCs w:val="20"/>
        </w:rPr>
        <w:t xml:space="preserve">aquisição de materiais </w:t>
      </w:r>
      <w:proofErr w:type="gramStart"/>
      <w:r w:rsidR="00435694">
        <w:rPr>
          <w:rFonts w:eastAsia="Batang" w:cs="Courier New"/>
          <w:color w:val="000000"/>
          <w:sz w:val="20"/>
          <w:szCs w:val="20"/>
        </w:rPr>
        <w:t>hospitalares(</w:t>
      </w:r>
      <w:proofErr w:type="gramEnd"/>
      <w:r w:rsidR="002819C0" w:rsidRPr="00435694">
        <w:rPr>
          <w:rFonts w:eastAsia="Batang" w:cs="Courier New"/>
          <w:color w:val="000000"/>
          <w:sz w:val="20"/>
          <w:szCs w:val="20"/>
        </w:rPr>
        <w:t>kit de oclusão de lesões vasculares</w:t>
      </w:r>
      <w:r w:rsidR="00435694" w:rsidRPr="00435694">
        <w:rPr>
          <w:rFonts w:eastAsia="Batang" w:cs="Courier New"/>
          <w:color w:val="000000"/>
          <w:sz w:val="20"/>
          <w:szCs w:val="20"/>
        </w:rPr>
        <w:t>)</w:t>
      </w:r>
      <w:r w:rsidR="001742A0" w:rsidRPr="00435694">
        <w:rPr>
          <w:rFonts w:eastAsia="Batang" w:cs="Courier New"/>
          <w:color w:val="000000"/>
          <w:sz w:val="20"/>
          <w:szCs w:val="20"/>
        </w:rPr>
        <w:t>,</w:t>
      </w:r>
      <w:r w:rsidR="001742A0">
        <w:rPr>
          <w:rFonts w:eastAsia="Batang" w:cs="Courier New"/>
          <w:color w:val="000000"/>
          <w:sz w:val="20"/>
          <w:szCs w:val="20"/>
        </w:rPr>
        <w:t xml:space="preserve">destinados ao </w:t>
      </w:r>
      <w:r w:rsidR="002819C0">
        <w:rPr>
          <w:rFonts w:eastAsia="Batang" w:cs="Courier New"/>
          <w:color w:val="000000"/>
          <w:sz w:val="20"/>
          <w:szCs w:val="20"/>
        </w:rPr>
        <w:t>Hospital</w:t>
      </w:r>
      <w:r w:rsidR="00435694">
        <w:rPr>
          <w:rFonts w:eastAsia="Batang" w:cs="Courier New"/>
          <w:color w:val="000000"/>
          <w:sz w:val="20"/>
          <w:szCs w:val="20"/>
        </w:rPr>
        <w:t xml:space="preserve"> Geral</w:t>
      </w:r>
      <w:r w:rsidR="002819C0">
        <w:rPr>
          <w:rFonts w:eastAsia="Batang" w:cs="Courier New"/>
          <w:color w:val="000000"/>
          <w:sz w:val="20"/>
          <w:szCs w:val="20"/>
        </w:rPr>
        <w:t xml:space="preserve"> Público de Palmas</w:t>
      </w:r>
      <w:r w:rsidRPr="00975295">
        <w:rPr>
          <w:rFonts w:cs="Calibri"/>
          <w:snapToGrid w:val="0"/>
          <w:sz w:val="20"/>
          <w:szCs w:val="20"/>
        </w:rPr>
        <w:t xml:space="preserve">, </w:t>
      </w:r>
      <w:r w:rsidRPr="00975295">
        <w:rPr>
          <w:rFonts w:cs="Calibri"/>
          <w:sz w:val="20"/>
          <w:szCs w:val="20"/>
        </w:rPr>
        <w:t xml:space="preserve">no prazo e nas condições a seguir ajustadas, decorrentes do Pregão Eletrônico nº </w:t>
      </w:r>
      <w:r w:rsidR="005330AF">
        <w:rPr>
          <w:rFonts w:cs="Calibri"/>
          <w:sz w:val="20"/>
          <w:szCs w:val="20"/>
        </w:rPr>
        <w:t>000/201</w:t>
      </w:r>
      <w:r w:rsidR="00046B35">
        <w:rPr>
          <w:rFonts w:cs="Calibri"/>
          <w:sz w:val="20"/>
          <w:szCs w:val="20"/>
        </w:rPr>
        <w:t>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3968BF">
      <w:pPr>
        <w:spacing w:after="0" w:line="240" w:lineRule="auto"/>
        <w:jc w:val="both"/>
        <w:rPr>
          <w:rFonts w:cs="Calibri"/>
          <w:sz w:val="20"/>
          <w:szCs w:val="20"/>
        </w:rPr>
      </w:pPr>
      <w:r w:rsidRPr="00975295">
        <w:rPr>
          <w:rFonts w:cs="Calibri"/>
          <w:b/>
          <w:sz w:val="20"/>
          <w:szCs w:val="20"/>
        </w:rPr>
        <w:t xml:space="preserve">PARÁGRAFO ÚNICO </w:t>
      </w:r>
      <w:r w:rsidR="005A21A6"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BD2E2A">
      <w:pPr>
        <w:spacing w:after="12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330AF">
        <w:rPr>
          <w:rFonts w:cs="Calibri"/>
          <w:sz w:val="20"/>
          <w:szCs w:val="20"/>
        </w:rPr>
        <w:t>000/201</w:t>
      </w:r>
      <w:r w:rsidR="00046B35">
        <w:rPr>
          <w:rFonts w:cs="Calibri"/>
          <w:sz w:val="20"/>
          <w:szCs w:val="20"/>
        </w:rPr>
        <w:t>8</w:t>
      </w:r>
      <w:r w:rsidRPr="00975295">
        <w:rPr>
          <w:rFonts w:cs="Calibri"/>
          <w:sz w:val="20"/>
          <w:szCs w:val="20"/>
        </w:rPr>
        <w:t xml:space="preserve">, conforme Processo nº </w:t>
      </w:r>
      <w:r w:rsidR="003A4F98" w:rsidRPr="00975295">
        <w:rPr>
          <w:rFonts w:cs="Calibri"/>
          <w:sz w:val="20"/>
          <w:szCs w:val="20"/>
        </w:rPr>
        <w:t>201</w:t>
      </w:r>
      <w:r w:rsidR="00B05B2D">
        <w:rPr>
          <w:rFonts w:cs="Calibri"/>
          <w:sz w:val="20"/>
          <w:szCs w:val="20"/>
        </w:rPr>
        <w:t>5</w:t>
      </w:r>
      <w:r w:rsidR="003A4F98" w:rsidRPr="00975295">
        <w:rPr>
          <w:rFonts w:cs="Calibri"/>
          <w:sz w:val="20"/>
          <w:szCs w:val="20"/>
        </w:rPr>
        <w:t>/30550/</w:t>
      </w:r>
      <w:r w:rsidR="003968BF">
        <w:rPr>
          <w:rFonts w:cs="Calibri"/>
          <w:sz w:val="20"/>
          <w:szCs w:val="20"/>
        </w:rPr>
        <w:t>00</w:t>
      </w:r>
      <w:r w:rsidR="00F3463F">
        <w:rPr>
          <w:rFonts w:cs="Calibri"/>
          <w:sz w:val="20"/>
          <w:szCs w:val="20"/>
        </w:rPr>
        <w:t>3</w:t>
      </w:r>
      <w:r w:rsidR="002819C0">
        <w:rPr>
          <w:rFonts w:cs="Calibri"/>
          <w:sz w:val="20"/>
          <w:szCs w:val="20"/>
        </w:rPr>
        <w:t>081</w:t>
      </w:r>
      <w:r w:rsidRPr="00975295">
        <w:rPr>
          <w:rFonts w:cs="Calibri"/>
          <w:sz w:val="20"/>
          <w:szCs w:val="20"/>
        </w:rPr>
        <w:t xml:space="preserve">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5049"/>
        <w:gridCol w:w="1276"/>
        <w:gridCol w:w="851"/>
      </w:tblGrid>
      <w:tr w:rsidR="00B946A1" w:rsidRPr="00975295" w:rsidTr="008F44F9">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5049"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276"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851"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8F44F9">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276" w:type="dxa"/>
            <w:vAlign w:val="center"/>
          </w:tcPr>
          <w:p w:rsidR="00B946A1" w:rsidRPr="00975295" w:rsidRDefault="00B946A1" w:rsidP="00975295">
            <w:pPr>
              <w:spacing w:before="120" w:after="120" w:line="240" w:lineRule="auto"/>
              <w:jc w:val="both"/>
              <w:rPr>
                <w:rFonts w:cs="Calibri"/>
                <w:color w:val="000000"/>
                <w:sz w:val="20"/>
                <w:szCs w:val="20"/>
              </w:rPr>
            </w:pPr>
          </w:p>
        </w:tc>
        <w:tc>
          <w:tcPr>
            <w:tcW w:w="851"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8F44F9">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049"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276" w:type="dxa"/>
            <w:vAlign w:val="center"/>
          </w:tcPr>
          <w:p w:rsidR="00B946A1" w:rsidRPr="00975295" w:rsidRDefault="00B946A1" w:rsidP="00975295">
            <w:pPr>
              <w:spacing w:before="120" w:after="120" w:line="240" w:lineRule="auto"/>
              <w:jc w:val="both"/>
              <w:rPr>
                <w:rFonts w:cs="Calibri"/>
                <w:color w:val="000000"/>
                <w:sz w:val="20"/>
                <w:szCs w:val="20"/>
              </w:rPr>
            </w:pPr>
          </w:p>
        </w:tc>
        <w:tc>
          <w:tcPr>
            <w:tcW w:w="851"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8F44F9">
        <w:tblPrEx>
          <w:tblLook w:val="0000"/>
        </w:tblPrEx>
        <w:trPr>
          <w:trHeight w:val="20"/>
        </w:trPr>
        <w:tc>
          <w:tcPr>
            <w:tcW w:w="8080"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851"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B946A1" w:rsidRPr="00975295" w:rsidRDefault="00B946A1" w:rsidP="00BD2E2A">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FORMA 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 DE ENTREGA</w:t>
      </w:r>
    </w:p>
    <w:p w:rsidR="00BD26A5" w:rsidRPr="00975295" w:rsidRDefault="00BD26A5" w:rsidP="00BD2E2A">
      <w:pPr>
        <w:pStyle w:val="Corpodetexto3"/>
        <w:suppressAutoHyphens/>
        <w:spacing w:after="0"/>
        <w:jc w:val="both"/>
        <w:rPr>
          <w:rFonts w:ascii="Calibri" w:hAnsi="Calibri" w:cs="Calibri"/>
        </w:rPr>
      </w:pPr>
      <w:r w:rsidRPr="00975295">
        <w:rPr>
          <w:rFonts w:ascii="Calibri" w:hAnsi="Calibri" w:cs="Calibri"/>
          <w:u w:val="single"/>
        </w:rPr>
        <w:t>2.1. Da forma:</w:t>
      </w:r>
    </w:p>
    <w:p w:rsidR="00F41336" w:rsidRDefault="00BD26A5" w:rsidP="00BD2E2A">
      <w:pPr>
        <w:tabs>
          <w:tab w:val="left" w:pos="567"/>
        </w:tabs>
        <w:spacing w:after="0" w:line="240" w:lineRule="auto"/>
        <w:jc w:val="both"/>
        <w:rPr>
          <w:sz w:val="20"/>
          <w:szCs w:val="20"/>
        </w:rPr>
      </w:pPr>
      <w:proofErr w:type="gramStart"/>
      <w:r w:rsidRPr="00975295">
        <w:rPr>
          <w:b/>
          <w:sz w:val="20"/>
          <w:szCs w:val="20"/>
        </w:rPr>
        <w:t>2.1.1.</w:t>
      </w:r>
      <w:proofErr w:type="gramEnd"/>
      <w:r w:rsidR="00D73FF8">
        <w:rPr>
          <w:sz w:val="20"/>
          <w:szCs w:val="20"/>
        </w:rPr>
        <w:t xml:space="preserve">Os </w:t>
      </w:r>
      <w:r w:rsidR="00576FC1">
        <w:rPr>
          <w:sz w:val="20"/>
          <w:szCs w:val="20"/>
        </w:rPr>
        <w:t>produtos</w:t>
      </w:r>
      <w:r w:rsidR="00D73FF8">
        <w:rPr>
          <w:sz w:val="20"/>
          <w:szCs w:val="20"/>
        </w:rPr>
        <w:t xml:space="preserve"> devem ser </w:t>
      </w:r>
      <w:r w:rsidR="00576FC1">
        <w:rPr>
          <w:sz w:val="20"/>
          <w:szCs w:val="20"/>
        </w:rPr>
        <w:t>entregues</w:t>
      </w:r>
      <w:r w:rsidR="00D73FF8" w:rsidRPr="00D73FF8">
        <w:rPr>
          <w:sz w:val="20"/>
          <w:szCs w:val="20"/>
        </w:rPr>
        <w:t xml:space="preserve"> obedecendo rigorosamente </w:t>
      </w:r>
      <w:r w:rsidR="003968BF">
        <w:rPr>
          <w:sz w:val="20"/>
          <w:szCs w:val="20"/>
        </w:rPr>
        <w:t>às</w:t>
      </w:r>
      <w:r w:rsidR="00D73FF8" w:rsidRPr="00D73FF8">
        <w:rPr>
          <w:sz w:val="20"/>
          <w:szCs w:val="20"/>
        </w:rPr>
        <w:t xml:space="preserve"> cl</w:t>
      </w:r>
      <w:r w:rsidR="00F3463F">
        <w:rPr>
          <w:sz w:val="20"/>
          <w:szCs w:val="20"/>
        </w:rPr>
        <w:t>á</w:t>
      </w:r>
      <w:r w:rsidR="00D73FF8" w:rsidRPr="00D73FF8">
        <w:rPr>
          <w:sz w:val="20"/>
          <w:szCs w:val="20"/>
        </w:rPr>
        <w:t>usulas do Edital e seus anexos.</w:t>
      </w:r>
    </w:p>
    <w:p w:rsidR="00F3463F" w:rsidRPr="00F3463F" w:rsidRDefault="00F3463F" w:rsidP="00BD2E2A">
      <w:pPr>
        <w:tabs>
          <w:tab w:val="left" w:pos="567"/>
        </w:tabs>
        <w:spacing w:after="0" w:line="240" w:lineRule="auto"/>
        <w:jc w:val="both"/>
        <w:rPr>
          <w:sz w:val="20"/>
          <w:szCs w:val="20"/>
        </w:rPr>
      </w:pPr>
      <w:proofErr w:type="gramStart"/>
      <w:r w:rsidRPr="00F3463F">
        <w:rPr>
          <w:b/>
          <w:sz w:val="20"/>
          <w:szCs w:val="20"/>
        </w:rPr>
        <w:t>2.1.2.</w:t>
      </w:r>
      <w:proofErr w:type="gramEnd"/>
      <w:r>
        <w:rPr>
          <w:sz w:val="20"/>
          <w:szCs w:val="20"/>
        </w:rPr>
        <w:t>Os produtos devem ser entregues acondicionados, sempre que possível, em embalagens lacradas individualmente, identificados, e em perfeitas condições de armazenagem.</w:t>
      </w:r>
    </w:p>
    <w:p w:rsidR="00092F34" w:rsidRDefault="00F41336" w:rsidP="00BD2E2A">
      <w:pPr>
        <w:tabs>
          <w:tab w:val="left" w:pos="567"/>
        </w:tabs>
        <w:spacing w:after="0" w:line="240" w:lineRule="auto"/>
        <w:jc w:val="both"/>
        <w:rPr>
          <w:sz w:val="20"/>
          <w:szCs w:val="20"/>
        </w:rPr>
      </w:pPr>
      <w:proofErr w:type="gramStart"/>
      <w:r>
        <w:rPr>
          <w:b/>
          <w:sz w:val="20"/>
          <w:szCs w:val="20"/>
        </w:rPr>
        <w:t>2.1.</w:t>
      </w:r>
      <w:r w:rsidR="00F3463F">
        <w:rPr>
          <w:b/>
          <w:sz w:val="20"/>
          <w:szCs w:val="20"/>
        </w:rPr>
        <w:t>3</w:t>
      </w:r>
      <w:r>
        <w:rPr>
          <w:b/>
          <w:sz w:val="20"/>
          <w:szCs w:val="20"/>
        </w:rPr>
        <w:t>.</w:t>
      </w:r>
      <w:proofErr w:type="gramEnd"/>
      <w:r w:rsidR="000A1D8D" w:rsidRPr="000A1D8D">
        <w:rPr>
          <w:sz w:val="20"/>
          <w:szCs w:val="20"/>
        </w:rPr>
        <w:t>Os produtos fornecidos deverão possuir embalagem, contendo:</w:t>
      </w:r>
    </w:p>
    <w:p w:rsidR="000A1D8D" w:rsidRDefault="000A1D8D" w:rsidP="00BD2E2A">
      <w:pPr>
        <w:tabs>
          <w:tab w:val="left" w:pos="567"/>
        </w:tabs>
        <w:spacing w:after="0" w:line="240" w:lineRule="auto"/>
        <w:jc w:val="both"/>
        <w:rPr>
          <w:sz w:val="20"/>
          <w:szCs w:val="20"/>
        </w:rPr>
      </w:pPr>
      <w:r>
        <w:rPr>
          <w:sz w:val="20"/>
          <w:szCs w:val="20"/>
        </w:rPr>
        <w:t xml:space="preserve">a) </w:t>
      </w:r>
      <w:r w:rsidRPr="000A1D8D">
        <w:rPr>
          <w:sz w:val="20"/>
          <w:szCs w:val="20"/>
        </w:rPr>
        <w:t xml:space="preserve">nome e </w:t>
      </w:r>
      <w:proofErr w:type="spellStart"/>
      <w:r w:rsidRPr="000A1D8D">
        <w:rPr>
          <w:i/>
          <w:iCs/>
          <w:sz w:val="20"/>
          <w:szCs w:val="20"/>
        </w:rPr>
        <w:t>website</w:t>
      </w:r>
      <w:proofErr w:type="spellEnd"/>
      <w:r w:rsidRPr="000A1D8D">
        <w:rPr>
          <w:sz w:val="20"/>
          <w:szCs w:val="20"/>
        </w:rPr>
        <w:t xml:space="preserve"> do fabricante;</w:t>
      </w:r>
    </w:p>
    <w:p w:rsidR="000A1D8D" w:rsidRDefault="000A1D8D" w:rsidP="000A1D8D">
      <w:pPr>
        <w:tabs>
          <w:tab w:val="left" w:pos="567"/>
        </w:tabs>
        <w:spacing w:after="0" w:line="240" w:lineRule="auto"/>
        <w:jc w:val="both"/>
        <w:rPr>
          <w:sz w:val="20"/>
          <w:szCs w:val="20"/>
        </w:rPr>
      </w:pPr>
      <w:r>
        <w:rPr>
          <w:sz w:val="20"/>
          <w:szCs w:val="20"/>
        </w:rPr>
        <w:lastRenderedPageBreak/>
        <w:t xml:space="preserve">b) </w:t>
      </w:r>
      <w:r w:rsidRPr="000A1D8D">
        <w:rPr>
          <w:sz w:val="20"/>
          <w:szCs w:val="20"/>
        </w:rPr>
        <w:t>data do término da garantia;</w:t>
      </w:r>
    </w:p>
    <w:p w:rsidR="000A1D8D" w:rsidRDefault="000A1D8D" w:rsidP="000A1D8D">
      <w:pPr>
        <w:tabs>
          <w:tab w:val="left" w:pos="567"/>
        </w:tabs>
        <w:spacing w:after="0" w:line="240" w:lineRule="auto"/>
        <w:jc w:val="both"/>
        <w:rPr>
          <w:sz w:val="20"/>
          <w:szCs w:val="20"/>
        </w:rPr>
      </w:pPr>
      <w:r>
        <w:rPr>
          <w:sz w:val="20"/>
          <w:szCs w:val="20"/>
        </w:rPr>
        <w:t xml:space="preserve">c) </w:t>
      </w:r>
      <w:r w:rsidRPr="000A1D8D">
        <w:rPr>
          <w:sz w:val="20"/>
          <w:szCs w:val="20"/>
        </w:rPr>
        <w:t>dados para acionamento da garantia.</w:t>
      </w:r>
    </w:p>
    <w:p w:rsidR="00413BF7" w:rsidRDefault="00413BF7" w:rsidP="000A1D8D">
      <w:pPr>
        <w:tabs>
          <w:tab w:val="left" w:pos="567"/>
        </w:tabs>
        <w:spacing w:after="0" w:line="240" w:lineRule="auto"/>
        <w:jc w:val="both"/>
        <w:rPr>
          <w:b/>
          <w:sz w:val="20"/>
          <w:szCs w:val="20"/>
          <w:u w:val="single"/>
        </w:rPr>
      </w:pPr>
      <w:r w:rsidRPr="00413BF7">
        <w:rPr>
          <w:b/>
          <w:sz w:val="20"/>
          <w:szCs w:val="20"/>
          <w:u w:val="single"/>
        </w:rPr>
        <w:t>2.2 Do prazo de entrega:</w:t>
      </w:r>
    </w:p>
    <w:p w:rsidR="00413BF7" w:rsidRPr="00AA4901" w:rsidRDefault="00413BF7" w:rsidP="00413BF7">
      <w:pPr>
        <w:spacing w:after="0" w:line="240" w:lineRule="auto"/>
        <w:jc w:val="both"/>
        <w:rPr>
          <w:rFonts w:cs="Calibri"/>
          <w:color w:val="000000"/>
          <w:sz w:val="20"/>
          <w:szCs w:val="20"/>
        </w:rPr>
      </w:pPr>
      <w:r>
        <w:rPr>
          <w:rFonts w:cs="Calibri"/>
          <w:b/>
          <w:color w:val="000000"/>
          <w:sz w:val="20"/>
          <w:szCs w:val="20"/>
        </w:rPr>
        <w:t>2.2.1.</w:t>
      </w:r>
      <w:r w:rsidRPr="00AA4901">
        <w:rPr>
          <w:rFonts w:cs="Calibri"/>
          <w:color w:val="000000"/>
          <w:sz w:val="20"/>
          <w:szCs w:val="20"/>
        </w:rPr>
        <w:t xml:space="preserve"> A entrega é total e imediata, devendo ser feita no prazo máximo de </w:t>
      </w:r>
      <w:r w:rsidR="002819C0" w:rsidRPr="00435694">
        <w:rPr>
          <w:rFonts w:cs="Calibri"/>
          <w:color w:val="000000"/>
          <w:sz w:val="20"/>
          <w:szCs w:val="20"/>
        </w:rPr>
        <w:t>10</w:t>
      </w:r>
      <w:r w:rsidRPr="00435694">
        <w:rPr>
          <w:rFonts w:cs="Calibri"/>
          <w:bCs/>
          <w:color w:val="000000"/>
          <w:sz w:val="20"/>
          <w:szCs w:val="20"/>
        </w:rPr>
        <w:t xml:space="preserve"> (</w:t>
      </w:r>
      <w:r w:rsidR="002819C0" w:rsidRPr="00435694">
        <w:rPr>
          <w:rFonts w:cs="Calibri"/>
          <w:bCs/>
          <w:color w:val="000000"/>
          <w:sz w:val="20"/>
          <w:szCs w:val="20"/>
        </w:rPr>
        <w:t>dez</w:t>
      </w:r>
      <w:r w:rsidRPr="00435694">
        <w:rPr>
          <w:rFonts w:cs="Calibri"/>
          <w:bCs/>
          <w:color w:val="000000"/>
          <w:sz w:val="20"/>
          <w:szCs w:val="20"/>
        </w:rPr>
        <w:t>) dias corridos</w:t>
      </w:r>
      <w:r w:rsidRPr="00435694">
        <w:rPr>
          <w:rFonts w:cs="Calibri"/>
          <w:color w:val="000000"/>
          <w:sz w:val="20"/>
          <w:szCs w:val="20"/>
        </w:rPr>
        <w:t>,</w:t>
      </w:r>
      <w:r w:rsidRPr="00AA4901">
        <w:rPr>
          <w:rFonts w:cs="Calibri"/>
          <w:color w:val="000000"/>
          <w:sz w:val="20"/>
          <w:szCs w:val="20"/>
        </w:rPr>
        <w:t xml:space="preserve"> contados do recebimento da Nota de Empenho, salvo, se por motivo justo, a C</w:t>
      </w:r>
      <w:r w:rsidR="00435694" w:rsidRPr="00AA4901">
        <w:rPr>
          <w:rFonts w:cs="Calibri"/>
          <w:color w:val="000000"/>
          <w:sz w:val="20"/>
          <w:szCs w:val="20"/>
        </w:rPr>
        <w:t>ontratada</w:t>
      </w:r>
      <w:r w:rsidRPr="00AA4901">
        <w:rPr>
          <w:rFonts w:cs="Calibri"/>
          <w:color w:val="000000"/>
          <w:sz w:val="20"/>
          <w:szCs w:val="20"/>
        </w:rPr>
        <w:t xml:space="preserve"> solicitar prorrogação, e este pedido ser aceito pela SESAU/TO. </w:t>
      </w:r>
    </w:p>
    <w:p w:rsidR="00413BF7" w:rsidRPr="00413BF7" w:rsidRDefault="00413BF7" w:rsidP="00413BF7">
      <w:pPr>
        <w:tabs>
          <w:tab w:val="left" w:pos="567"/>
        </w:tabs>
        <w:spacing w:after="0" w:line="240" w:lineRule="auto"/>
        <w:jc w:val="both"/>
        <w:rPr>
          <w:b/>
          <w:sz w:val="20"/>
          <w:szCs w:val="20"/>
          <w:u w:val="single"/>
        </w:rPr>
      </w:pPr>
      <w:r>
        <w:rPr>
          <w:rFonts w:eastAsia="Batang" w:cs="Calibri"/>
          <w:b/>
          <w:color w:val="000000"/>
          <w:sz w:val="20"/>
          <w:szCs w:val="20"/>
        </w:rPr>
        <w:t>2.2.2</w:t>
      </w:r>
      <w:r w:rsidRPr="006F20DE">
        <w:rPr>
          <w:rFonts w:eastAsia="Batang" w:cs="Calibri"/>
          <w:b/>
          <w:color w:val="000000"/>
          <w:sz w:val="20"/>
          <w:szCs w:val="20"/>
        </w:rPr>
        <w:t>.</w:t>
      </w:r>
      <w:r w:rsidRPr="00AA4901">
        <w:rPr>
          <w:rFonts w:eastAsia="Batang" w:cs="Calibri"/>
          <w:color w:val="000000"/>
          <w:sz w:val="20"/>
          <w:szCs w:val="20"/>
        </w:rPr>
        <w:t xml:space="preserve"> Se a C</w:t>
      </w:r>
      <w:r w:rsidR="00435694" w:rsidRPr="00AA4901">
        <w:rPr>
          <w:rFonts w:eastAsia="Batang" w:cs="Calibri"/>
          <w:color w:val="000000"/>
          <w:sz w:val="20"/>
          <w:szCs w:val="20"/>
        </w:rPr>
        <w:t>ontratada</w:t>
      </w:r>
      <w:r w:rsidRPr="00AA4901">
        <w:rPr>
          <w:rFonts w:eastAsia="Batang" w:cs="Calibri"/>
          <w:color w:val="000000"/>
          <w:sz w:val="20"/>
          <w:szCs w:val="20"/>
        </w:rPr>
        <w:t xml:space="preserve"> não cumprir o prazo de entrega ou recusar-se a retirar a Nota de Empenho, sem justificativa formal aceita pela C</w:t>
      </w:r>
      <w:r w:rsidR="00435694" w:rsidRPr="00AA4901">
        <w:rPr>
          <w:rFonts w:eastAsia="Batang" w:cs="Calibri"/>
          <w:color w:val="000000"/>
          <w:sz w:val="20"/>
          <w:szCs w:val="20"/>
        </w:rPr>
        <w:t>ontratante</w:t>
      </w:r>
      <w:r w:rsidRPr="00AA4901">
        <w:rPr>
          <w:rFonts w:eastAsia="Batang" w:cs="Calibri"/>
          <w:color w:val="000000"/>
          <w:sz w:val="20"/>
          <w:szCs w:val="20"/>
        </w:rPr>
        <w:t>, decairá seu do direito de fornecer os produtos adjudicados, sujeitando-se as penalidades previstas no Edital, sendo convo</w:t>
      </w:r>
      <w:r w:rsidRPr="00AA4901">
        <w:rPr>
          <w:rFonts w:eastAsia="Batang" w:cs="Calibri"/>
          <w:sz w:val="20"/>
          <w:szCs w:val="20"/>
        </w:rPr>
        <w:t xml:space="preserve">cados os </w:t>
      </w:r>
      <w:r w:rsidR="00662939">
        <w:rPr>
          <w:rFonts w:eastAsia="Batang" w:cs="Calibri"/>
          <w:sz w:val="20"/>
          <w:szCs w:val="20"/>
        </w:rPr>
        <w:t>Licitantes</w:t>
      </w:r>
      <w:r w:rsidRPr="00AA4901">
        <w:rPr>
          <w:rFonts w:eastAsia="Batang" w:cs="Calibri"/>
          <w:sz w:val="20"/>
          <w:szCs w:val="20"/>
        </w:rPr>
        <w:t xml:space="preserve"> remanescentes em ordem de classificação para contratar com a SESAU/TO.</w:t>
      </w:r>
    </w:p>
    <w:p w:rsidR="00B946A1" w:rsidRPr="00975295" w:rsidRDefault="00B946A1" w:rsidP="00BD2E2A">
      <w:pPr>
        <w:spacing w:before="120" w:after="0" w:line="240" w:lineRule="auto"/>
        <w:jc w:val="both"/>
        <w:rPr>
          <w:rFonts w:cs="Calibri"/>
          <w:b/>
          <w:sz w:val="20"/>
          <w:szCs w:val="20"/>
        </w:rPr>
      </w:pPr>
      <w:r w:rsidRPr="00975295">
        <w:rPr>
          <w:rFonts w:cs="Calibri"/>
          <w:b/>
          <w:sz w:val="20"/>
          <w:szCs w:val="20"/>
        </w:rPr>
        <w:t xml:space="preserve">CLÁUSULA TERCEIRA – DA </w:t>
      </w:r>
      <w:r w:rsidR="00F3463F">
        <w:rPr>
          <w:rFonts w:cs="Calibri"/>
          <w:b/>
          <w:sz w:val="20"/>
          <w:szCs w:val="20"/>
        </w:rPr>
        <w:t xml:space="preserve">VALIDADE </w:t>
      </w:r>
      <w:r w:rsidR="00B47D86" w:rsidRPr="00975295">
        <w:rPr>
          <w:rFonts w:cs="Calibri"/>
          <w:b/>
          <w:sz w:val="20"/>
          <w:szCs w:val="20"/>
        </w:rPr>
        <w:t xml:space="preserve">E DO LOCAL DE </w:t>
      </w:r>
      <w:r w:rsidR="00977F40">
        <w:rPr>
          <w:rFonts w:cs="Calibri"/>
          <w:b/>
          <w:sz w:val="20"/>
          <w:szCs w:val="20"/>
        </w:rPr>
        <w:t>ENTREGA</w:t>
      </w:r>
      <w:r w:rsidR="000B31A7">
        <w:rPr>
          <w:rFonts w:cs="Calibri"/>
          <w:b/>
          <w:sz w:val="20"/>
          <w:szCs w:val="20"/>
        </w:rPr>
        <w:t xml:space="preserve"> DOS </w:t>
      </w:r>
      <w:r w:rsidR="00977F40">
        <w:rPr>
          <w:rFonts w:cs="Calibri"/>
          <w:b/>
          <w:sz w:val="20"/>
          <w:szCs w:val="20"/>
        </w:rPr>
        <w:t>PRODUTOS</w:t>
      </w:r>
    </w:p>
    <w:p w:rsidR="00B47D86" w:rsidRPr="00DF0DB1" w:rsidRDefault="0019657B" w:rsidP="00BD2E2A">
      <w:pPr>
        <w:spacing w:after="0" w:line="240" w:lineRule="auto"/>
        <w:jc w:val="both"/>
        <w:rPr>
          <w:rFonts w:cs="Calibri"/>
          <w:b/>
          <w:bCs/>
          <w:color w:val="000000"/>
          <w:sz w:val="20"/>
          <w:szCs w:val="20"/>
          <w:u w:val="single"/>
        </w:rPr>
      </w:pPr>
      <w:r w:rsidRPr="00DF0DB1">
        <w:rPr>
          <w:rFonts w:cs="Calibri"/>
          <w:b/>
          <w:bCs/>
          <w:color w:val="000000"/>
          <w:sz w:val="20"/>
          <w:szCs w:val="20"/>
          <w:u w:val="single"/>
        </w:rPr>
        <w:t xml:space="preserve">3.1. </w:t>
      </w:r>
      <w:r w:rsidR="00B47D86" w:rsidRPr="00DF0DB1">
        <w:rPr>
          <w:rFonts w:cs="Calibri"/>
          <w:b/>
          <w:bCs/>
          <w:color w:val="000000"/>
          <w:sz w:val="20"/>
          <w:szCs w:val="20"/>
          <w:u w:val="single"/>
        </w:rPr>
        <w:t xml:space="preserve">Da </w:t>
      </w:r>
      <w:r w:rsidR="000845CA">
        <w:rPr>
          <w:rFonts w:cs="Calibri"/>
          <w:b/>
          <w:bCs/>
          <w:color w:val="000000"/>
          <w:sz w:val="20"/>
          <w:szCs w:val="20"/>
          <w:u w:val="single"/>
        </w:rPr>
        <w:t>v</w:t>
      </w:r>
      <w:r w:rsidR="00F3463F">
        <w:rPr>
          <w:rFonts w:cs="Calibri"/>
          <w:b/>
          <w:bCs/>
          <w:color w:val="000000"/>
          <w:sz w:val="20"/>
          <w:szCs w:val="20"/>
          <w:u w:val="single"/>
        </w:rPr>
        <w:t>alidade</w:t>
      </w:r>
      <w:r w:rsidR="00B47D86" w:rsidRPr="00DF0DB1">
        <w:rPr>
          <w:rFonts w:cs="Calibri"/>
          <w:b/>
          <w:bCs/>
          <w:color w:val="000000"/>
          <w:sz w:val="20"/>
          <w:szCs w:val="20"/>
          <w:u w:val="single"/>
        </w:rPr>
        <w:t>:</w:t>
      </w:r>
    </w:p>
    <w:p w:rsidR="00025C98" w:rsidRDefault="00025C98" w:rsidP="00BD2E2A">
      <w:pPr>
        <w:autoSpaceDE w:val="0"/>
        <w:autoSpaceDN w:val="0"/>
        <w:adjustRightInd w:val="0"/>
        <w:spacing w:after="0" w:line="240" w:lineRule="auto"/>
        <w:jc w:val="both"/>
        <w:rPr>
          <w:color w:val="000000"/>
          <w:sz w:val="20"/>
          <w:szCs w:val="20"/>
        </w:rPr>
      </w:pPr>
      <w:r w:rsidRPr="00DF0DB1">
        <w:rPr>
          <w:b/>
          <w:color w:val="000000"/>
          <w:sz w:val="20"/>
          <w:szCs w:val="20"/>
        </w:rPr>
        <w:t xml:space="preserve">3.1.1. </w:t>
      </w:r>
      <w:r w:rsidR="0071327B" w:rsidRPr="00DF0DB1">
        <w:rPr>
          <w:color w:val="000000"/>
          <w:sz w:val="20"/>
          <w:szCs w:val="20"/>
        </w:rPr>
        <w:t xml:space="preserve">Os produtos devem ter a </w:t>
      </w:r>
      <w:r w:rsidR="00F3463F">
        <w:rPr>
          <w:color w:val="000000"/>
          <w:sz w:val="20"/>
          <w:szCs w:val="20"/>
        </w:rPr>
        <w:t>validade</w:t>
      </w:r>
      <w:r w:rsidR="0071327B" w:rsidRPr="00DF0DB1">
        <w:rPr>
          <w:color w:val="000000"/>
          <w:sz w:val="20"/>
          <w:szCs w:val="20"/>
        </w:rPr>
        <w:t xml:space="preserve"> </w:t>
      </w:r>
      <w:proofErr w:type="spellStart"/>
      <w:r w:rsidR="0071327B" w:rsidRPr="00DF0DB1">
        <w:rPr>
          <w:color w:val="000000"/>
          <w:sz w:val="20"/>
          <w:szCs w:val="20"/>
        </w:rPr>
        <w:t>mínima</w:t>
      </w:r>
      <w:r w:rsidR="0018273D" w:rsidRPr="00DF0DB1">
        <w:rPr>
          <w:bCs/>
          <w:color w:val="000000"/>
          <w:sz w:val="20"/>
          <w:szCs w:val="20"/>
        </w:rPr>
        <w:t>de</w:t>
      </w:r>
      <w:proofErr w:type="spellEnd"/>
      <w:r w:rsidR="0018273D" w:rsidRPr="00DF0DB1">
        <w:rPr>
          <w:bCs/>
          <w:color w:val="000000"/>
          <w:sz w:val="20"/>
          <w:szCs w:val="20"/>
        </w:rPr>
        <w:t xml:space="preserve"> </w:t>
      </w:r>
      <w:r w:rsidR="002819C0">
        <w:rPr>
          <w:b/>
          <w:bCs/>
          <w:color w:val="000000"/>
          <w:sz w:val="20"/>
          <w:szCs w:val="20"/>
        </w:rPr>
        <w:t>24</w:t>
      </w:r>
      <w:r w:rsidR="00F3463F">
        <w:rPr>
          <w:b/>
          <w:bCs/>
          <w:color w:val="000000"/>
          <w:sz w:val="20"/>
          <w:szCs w:val="20"/>
        </w:rPr>
        <w:t xml:space="preserve"> (</w:t>
      </w:r>
      <w:r w:rsidR="002819C0">
        <w:rPr>
          <w:b/>
          <w:bCs/>
          <w:color w:val="000000"/>
          <w:sz w:val="20"/>
          <w:szCs w:val="20"/>
        </w:rPr>
        <w:t>vinte e quatro</w:t>
      </w:r>
      <w:proofErr w:type="gramStart"/>
      <w:r w:rsidR="002819C0">
        <w:rPr>
          <w:b/>
          <w:bCs/>
          <w:color w:val="000000"/>
          <w:sz w:val="20"/>
          <w:szCs w:val="20"/>
        </w:rPr>
        <w:t>)meses</w:t>
      </w:r>
      <w:proofErr w:type="gramEnd"/>
      <w:r w:rsidR="00C87787" w:rsidRPr="00DF0DB1">
        <w:rPr>
          <w:color w:val="000000"/>
          <w:sz w:val="20"/>
          <w:szCs w:val="20"/>
        </w:rPr>
        <w:t>,</w:t>
      </w:r>
      <w:r w:rsidR="00F3463F">
        <w:rPr>
          <w:color w:val="000000"/>
          <w:sz w:val="20"/>
          <w:szCs w:val="20"/>
        </w:rPr>
        <w:t xml:space="preserve"> contados </w:t>
      </w:r>
      <w:r w:rsidR="000845CA">
        <w:rPr>
          <w:color w:val="000000"/>
          <w:sz w:val="20"/>
          <w:szCs w:val="20"/>
        </w:rPr>
        <w:t>da data da entrega</w:t>
      </w:r>
      <w:r w:rsidR="003B7FFD">
        <w:rPr>
          <w:color w:val="000000"/>
          <w:sz w:val="20"/>
          <w:szCs w:val="20"/>
        </w:rPr>
        <w:t>.</w:t>
      </w:r>
    </w:p>
    <w:p w:rsidR="00B47D86" w:rsidRPr="00975295" w:rsidRDefault="0019657B" w:rsidP="00BD2E2A">
      <w:pPr>
        <w:spacing w:after="0" w:line="240" w:lineRule="auto"/>
        <w:jc w:val="both"/>
        <w:rPr>
          <w:rFonts w:cs="Calibri"/>
          <w:b/>
          <w:bCs/>
          <w:sz w:val="20"/>
          <w:szCs w:val="20"/>
          <w:u w:val="single"/>
        </w:rPr>
      </w:pPr>
      <w:r w:rsidRPr="00975295">
        <w:rPr>
          <w:rFonts w:cs="Calibri"/>
          <w:b/>
          <w:bCs/>
          <w:sz w:val="20"/>
          <w:szCs w:val="20"/>
          <w:u w:val="single"/>
        </w:rPr>
        <w:t>3.</w:t>
      </w:r>
      <w:r w:rsidR="008545F8">
        <w:rPr>
          <w:rFonts w:cs="Calibri"/>
          <w:b/>
          <w:bCs/>
          <w:sz w:val="20"/>
          <w:szCs w:val="20"/>
          <w:u w:val="single"/>
        </w:rPr>
        <w:t>2</w:t>
      </w:r>
      <w:r w:rsidRPr="00975295">
        <w:rPr>
          <w:rFonts w:cs="Calibri"/>
          <w:b/>
          <w:bCs/>
          <w:sz w:val="20"/>
          <w:szCs w:val="20"/>
          <w:u w:val="single"/>
        </w:rPr>
        <w:t xml:space="preserve">. </w:t>
      </w:r>
      <w:r w:rsidR="00B47D86" w:rsidRPr="00975295">
        <w:rPr>
          <w:rFonts w:cs="Calibri"/>
          <w:b/>
          <w:bCs/>
          <w:sz w:val="20"/>
          <w:szCs w:val="20"/>
          <w:u w:val="single"/>
        </w:rPr>
        <w:t xml:space="preserve">Do </w:t>
      </w:r>
      <w:r w:rsidR="000845CA" w:rsidRPr="00975295">
        <w:rPr>
          <w:rFonts w:cs="Calibri"/>
          <w:b/>
          <w:bCs/>
          <w:sz w:val="20"/>
          <w:szCs w:val="20"/>
          <w:u w:val="single"/>
        </w:rPr>
        <w:t>local</w:t>
      </w:r>
      <w:r w:rsidR="000845CA">
        <w:rPr>
          <w:rFonts w:cs="Calibri"/>
          <w:b/>
          <w:bCs/>
          <w:sz w:val="20"/>
          <w:szCs w:val="20"/>
          <w:u w:val="single"/>
        </w:rPr>
        <w:t xml:space="preserve"> de entrega dos produtos</w:t>
      </w:r>
      <w:r w:rsidR="00B47D86" w:rsidRPr="00975295">
        <w:rPr>
          <w:rFonts w:cs="Calibri"/>
          <w:b/>
          <w:bCs/>
          <w:sz w:val="20"/>
          <w:szCs w:val="20"/>
          <w:u w:val="single"/>
        </w:rPr>
        <w:t>:</w:t>
      </w:r>
    </w:p>
    <w:p w:rsidR="003B7FFD" w:rsidRDefault="00025C98" w:rsidP="003B7FFD">
      <w:pPr>
        <w:tabs>
          <w:tab w:val="left" w:pos="7200"/>
        </w:tabs>
        <w:spacing w:after="0" w:line="240" w:lineRule="auto"/>
        <w:jc w:val="both"/>
        <w:rPr>
          <w:rFonts w:ascii="Garamond" w:eastAsia="Batang" w:hAnsi="Garamond" w:cs="Courier New"/>
          <w:color w:val="000000"/>
        </w:rPr>
      </w:pPr>
      <w:proofErr w:type="gramStart"/>
      <w:r w:rsidRPr="003B7FFD">
        <w:rPr>
          <w:rFonts w:eastAsia="Batang" w:cs="Calibri"/>
          <w:b/>
          <w:color w:val="000000"/>
          <w:sz w:val="20"/>
          <w:szCs w:val="20"/>
        </w:rPr>
        <w:t>3.</w:t>
      </w:r>
      <w:r w:rsidR="008545F8" w:rsidRPr="003B7FFD">
        <w:rPr>
          <w:rFonts w:eastAsia="Batang" w:cs="Calibri"/>
          <w:b/>
          <w:color w:val="000000"/>
          <w:sz w:val="20"/>
          <w:szCs w:val="20"/>
        </w:rPr>
        <w:t>2</w:t>
      </w:r>
      <w:r w:rsidRPr="003B7FFD">
        <w:rPr>
          <w:rFonts w:eastAsia="Batang" w:cs="Calibri"/>
          <w:b/>
          <w:color w:val="000000"/>
          <w:sz w:val="20"/>
          <w:szCs w:val="20"/>
        </w:rPr>
        <w:t>.1.</w:t>
      </w:r>
      <w:proofErr w:type="gramEnd"/>
      <w:r w:rsidR="00B34626" w:rsidRPr="003B7FFD">
        <w:rPr>
          <w:rFonts w:eastAsia="Batang" w:cs="Calibri"/>
          <w:color w:val="000000"/>
          <w:sz w:val="20"/>
          <w:szCs w:val="20"/>
        </w:rPr>
        <w:t>O</w:t>
      </w:r>
      <w:r w:rsidR="003B7FFD" w:rsidRPr="003B7FFD">
        <w:rPr>
          <w:rFonts w:eastAsia="Batang" w:cs="Calibri"/>
          <w:color w:val="000000"/>
          <w:sz w:val="20"/>
          <w:szCs w:val="20"/>
        </w:rPr>
        <w:t>s</w:t>
      </w:r>
      <w:r w:rsidR="00B34626" w:rsidRPr="003B7FFD">
        <w:rPr>
          <w:rFonts w:eastAsia="Batang" w:cs="Calibri"/>
          <w:color w:val="000000"/>
          <w:sz w:val="20"/>
          <w:szCs w:val="20"/>
        </w:rPr>
        <w:t xml:space="preserve"> produto</w:t>
      </w:r>
      <w:r w:rsidR="003B7FFD" w:rsidRPr="003B7FFD">
        <w:rPr>
          <w:rFonts w:eastAsia="Batang" w:cs="Calibri"/>
          <w:color w:val="000000"/>
          <w:sz w:val="20"/>
          <w:szCs w:val="20"/>
        </w:rPr>
        <w:t>s</w:t>
      </w:r>
      <w:r w:rsidR="00B34626" w:rsidRPr="003B7FFD">
        <w:rPr>
          <w:rFonts w:eastAsia="Batang" w:cs="Calibri"/>
          <w:color w:val="000000"/>
          <w:sz w:val="20"/>
          <w:szCs w:val="20"/>
        </w:rPr>
        <w:t xml:space="preserve"> deve</w:t>
      </w:r>
      <w:r w:rsidR="003B7FFD" w:rsidRPr="003B7FFD">
        <w:rPr>
          <w:rFonts w:eastAsia="Batang" w:cs="Calibri"/>
          <w:color w:val="000000"/>
          <w:sz w:val="20"/>
          <w:szCs w:val="20"/>
        </w:rPr>
        <w:t>m</w:t>
      </w:r>
      <w:r w:rsidR="00B34626" w:rsidRPr="003B7FFD">
        <w:rPr>
          <w:rFonts w:eastAsia="Batang" w:cs="Calibri"/>
          <w:color w:val="000000"/>
          <w:sz w:val="20"/>
          <w:szCs w:val="20"/>
        </w:rPr>
        <w:t xml:space="preserve"> ser entregue</w:t>
      </w:r>
      <w:r w:rsidR="003B7FFD" w:rsidRPr="003B7FFD">
        <w:rPr>
          <w:rFonts w:eastAsia="Batang" w:cs="Calibri"/>
          <w:color w:val="000000"/>
          <w:sz w:val="20"/>
          <w:szCs w:val="20"/>
        </w:rPr>
        <w:t>s</w:t>
      </w:r>
      <w:r w:rsidR="00B34626" w:rsidRPr="003B7FFD">
        <w:rPr>
          <w:rFonts w:eastAsia="Batang" w:cs="Calibri"/>
          <w:color w:val="000000"/>
          <w:sz w:val="20"/>
          <w:szCs w:val="20"/>
        </w:rPr>
        <w:t xml:space="preserve"> </w:t>
      </w:r>
      <w:proofErr w:type="spellStart"/>
      <w:r w:rsidR="00B34626" w:rsidRPr="003B7FFD">
        <w:rPr>
          <w:rFonts w:eastAsia="Batang" w:cs="Calibri"/>
          <w:color w:val="000000"/>
          <w:sz w:val="20"/>
          <w:szCs w:val="20"/>
        </w:rPr>
        <w:t>no</w:t>
      </w:r>
      <w:r w:rsidR="002819C0" w:rsidRPr="00200580">
        <w:rPr>
          <w:rFonts w:asciiTheme="minorHAnsi" w:hAnsiTheme="minorHAnsi"/>
          <w:sz w:val="20"/>
          <w:szCs w:val="20"/>
        </w:rPr>
        <w:t>Estoque</w:t>
      </w:r>
      <w:proofErr w:type="spellEnd"/>
      <w:r w:rsidR="002819C0" w:rsidRPr="00200580">
        <w:rPr>
          <w:rFonts w:asciiTheme="minorHAnsi" w:hAnsiTheme="minorHAnsi"/>
          <w:sz w:val="20"/>
          <w:szCs w:val="20"/>
        </w:rPr>
        <w:t xml:space="preserve"> Regulador, cito à Quadra 1.112 Sul, Alameda 7, Lote 7, CEP 77.024-174, </w:t>
      </w:r>
      <w:r w:rsidR="002819C0" w:rsidRPr="00200580">
        <w:rPr>
          <w:rFonts w:asciiTheme="minorHAnsi" w:eastAsia="Batang" w:hAnsiTheme="minorHAnsi"/>
          <w:bCs/>
          <w:sz w:val="20"/>
          <w:szCs w:val="20"/>
        </w:rPr>
        <w:t xml:space="preserve">Palmas – TO, </w:t>
      </w:r>
      <w:r w:rsidR="002819C0" w:rsidRPr="00200580">
        <w:rPr>
          <w:rFonts w:asciiTheme="minorHAnsi" w:eastAsia="Batang" w:hAnsiTheme="minorHAnsi" w:cs="Courier New"/>
          <w:color w:val="000000"/>
          <w:sz w:val="20"/>
          <w:szCs w:val="20"/>
        </w:rPr>
        <w:t>em dia e horário comercial</w:t>
      </w:r>
      <w:r w:rsidR="002819C0" w:rsidRPr="00200580">
        <w:rPr>
          <w:rFonts w:asciiTheme="minorHAnsi" w:eastAsia="Batang" w:hAnsiTheme="minorHAnsi" w:cs="Courier New"/>
          <w:bCs/>
          <w:color w:val="000000"/>
          <w:sz w:val="20"/>
          <w:szCs w:val="20"/>
        </w:rPr>
        <w:t xml:space="preserve">, a qual deve ser realizada </w:t>
      </w:r>
      <w:r w:rsidR="002819C0" w:rsidRPr="00200580">
        <w:rPr>
          <w:rFonts w:asciiTheme="minorHAnsi" w:eastAsia="Batang" w:hAnsiTheme="minorHAnsi" w:cs="Courier New"/>
          <w:color w:val="000000"/>
          <w:sz w:val="20"/>
          <w:szCs w:val="20"/>
        </w:rPr>
        <w:t>na conformidade da Nota de Empenho</w:t>
      </w:r>
      <w:r w:rsidR="002819C0" w:rsidRPr="00200580">
        <w:rPr>
          <w:rFonts w:asciiTheme="minorHAnsi" w:eastAsia="Batang" w:hAnsiTheme="minorHAnsi" w:cs="Courier New"/>
          <w:bCs/>
          <w:color w:val="000000"/>
          <w:sz w:val="20"/>
          <w:szCs w:val="20"/>
        </w:rPr>
        <w:t>,</w:t>
      </w:r>
      <w:r w:rsidR="002819C0" w:rsidRPr="00200580">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633772">
      <w:pPr>
        <w:spacing w:before="120" w:after="0" w:line="240" w:lineRule="auto"/>
        <w:jc w:val="both"/>
        <w:rPr>
          <w:rFonts w:cs="Calibri"/>
          <w:sz w:val="20"/>
          <w:szCs w:val="20"/>
        </w:rPr>
      </w:pPr>
      <w:r w:rsidRPr="00975295">
        <w:rPr>
          <w:rFonts w:cs="Calibri"/>
          <w:b/>
          <w:sz w:val="20"/>
          <w:szCs w:val="20"/>
        </w:rPr>
        <w:t xml:space="preserve">CLÁUSULA QUARTA </w:t>
      </w:r>
      <w:r w:rsidR="005A21A6" w:rsidRPr="00975295">
        <w:rPr>
          <w:rFonts w:cs="Calibri"/>
          <w:b/>
          <w:sz w:val="20"/>
          <w:szCs w:val="20"/>
        </w:rPr>
        <w:t>–</w:t>
      </w:r>
      <w:r w:rsidRPr="00975295">
        <w:rPr>
          <w:rFonts w:cs="Calibri"/>
          <w:b/>
          <w:sz w:val="20"/>
          <w:szCs w:val="20"/>
        </w:rPr>
        <w:t xml:space="preserve"> DA LICITAÇÃO</w:t>
      </w:r>
    </w:p>
    <w:p w:rsidR="00B946A1" w:rsidRPr="00975295" w:rsidRDefault="00B946A1" w:rsidP="00633772">
      <w:pPr>
        <w:spacing w:after="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3968BF">
        <w:rPr>
          <w:rFonts w:cs="Calibri"/>
          <w:sz w:val="20"/>
          <w:szCs w:val="20"/>
        </w:rPr>
        <w:t>2015/30550/003104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633772">
      <w:pPr>
        <w:spacing w:before="120" w:after="0" w:line="240" w:lineRule="auto"/>
        <w:jc w:val="both"/>
        <w:rPr>
          <w:rFonts w:cs="Calibri"/>
          <w:sz w:val="20"/>
          <w:szCs w:val="20"/>
        </w:rPr>
      </w:pPr>
      <w:r w:rsidRPr="00975295">
        <w:rPr>
          <w:rFonts w:cs="Calibri"/>
          <w:b/>
          <w:sz w:val="20"/>
          <w:szCs w:val="20"/>
        </w:rPr>
        <w:t xml:space="preserve">CLÁUSULA QUINTA </w:t>
      </w:r>
      <w:r w:rsidR="005A21A6"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633772">
      <w:pPr>
        <w:spacing w:after="0" w:line="240" w:lineRule="auto"/>
        <w:jc w:val="both"/>
        <w:rPr>
          <w:rFonts w:cs="Calibri"/>
          <w:sz w:val="20"/>
          <w:szCs w:val="20"/>
        </w:rPr>
      </w:pPr>
      <w:r w:rsidRPr="00975295">
        <w:rPr>
          <w:rFonts w:cs="Calibri"/>
          <w:sz w:val="20"/>
          <w:szCs w:val="20"/>
        </w:rPr>
        <w:t>O CONTRATANTE obriga-se:</w:t>
      </w:r>
    </w:p>
    <w:p w:rsidR="003C79D1" w:rsidRPr="00025594" w:rsidRDefault="003C79D1" w:rsidP="003C79D1">
      <w:pPr>
        <w:tabs>
          <w:tab w:val="left" w:pos="7200"/>
        </w:tabs>
        <w:spacing w:after="0" w:line="240" w:lineRule="auto"/>
        <w:jc w:val="both"/>
        <w:rPr>
          <w:rFonts w:asciiTheme="minorHAnsi" w:eastAsia="Batang" w:hAnsiTheme="minorHAnsi"/>
          <w:color w:val="000000"/>
          <w:sz w:val="20"/>
          <w:szCs w:val="20"/>
        </w:rPr>
      </w:pPr>
      <w:r w:rsidRPr="00025594">
        <w:rPr>
          <w:rFonts w:asciiTheme="minorHAnsi" w:eastAsia="Batang" w:hAnsiTheme="minorHAnsi"/>
          <w:color w:val="000000"/>
          <w:sz w:val="20"/>
          <w:szCs w:val="20"/>
        </w:rPr>
        <w:t>a) Prestar as informações e os esclarecimentos que venham a ser solicitados pela C</w:t>
      </w:r>
      <w:r w:rsidR="000845CA" w:rsidRPr="00025594">
        <w:rPr>
          <w:rFonts w:asciiTheme="minorHAnsi" w:eastAsia="Batang" w:hAnsiTheme="minorHAnsi"/>
          <w:color w:val="000000"/>
          <w:sz w:val="20"/>
          <w:szCs w:val="20"/>
        </w:rPr>
        <w:t>ontratada</w:t>
      </w:r>
      <w:r w:rsidRPr="00025594">
        <w:rPr>
          <w:rFonts w:asciiTheme="minorHAnsi" w:eastAsia="Batang" w:hAnsiTheme="minorHAnsi"/>
          <w:color w:val="000000"/>
          <w:sz w:val="20"/>
          <w:szCs w:val="20"/>
        </w:rPr>
        <w:t>;</w:t>
      </w:r>
    </w:p>
    <w:p w:rsidR="003C79D1" w:rsidRPr="00025594" w:rsidRDefault="003C79D1" w:rsidP="003C79D1">
      <w:pPr>
        <w:tabs>
          <w:tab w:val="left" w:pos="7200"/>
        </w:tabs>
        <w:spacing w:after="0" w:line="240" w:lineRule="auto"/>
        <w:jc w:val="both"/>
        <w:rPr>
          <w:rFonts w:asciiTheme="minorHAnsi" w:eastAsia="Batang" w:hAnsiTheme="minorHAnsi"/>
          <w:color w:val="000000"/>
          <w:sz w:val="20"/>
          <w:szCs w:val="20"/>
        </w:rPr>
      </w:pPr>
      <w:r w:rsidRPr="00025594">
        <w:rPr>
          <w:rFonts w:asciiTheme="minorHAnsi" w:eastAsia="Batang" w:hAnsiTheme="minorHAnsi"/>
          <w:color w:val="000000"/>
          <w:sz w:val="20"/>
          <w:szCs w:val="20"/>
        </w:rPr>
        <w:t>b) Disponibilizar o local de entrega e a Comissão responsável pelo recebimento;</w:t>
      </w:r>
    </w:p>
    <w:p w:rsidR="003C79D1" w:rsidRPr="00025594" w:rsidRDefault="003C79D1" w:rsidP="003C79D1">
      <w:pPr>
        <w:tabs>
          <w:tab w:val="left" w:pos="7200"/>
        </w:tabs>
        <w:spacing w:after="0" w:line="240" w:lineRule="auto"/>
        <w:jc w:val="both"/>
        <w:rPr>
          <w:rFonts w:asciiTheme="minorHAnsi" w:eastAsia="Batang" w:hAnsiTheme="minorHAnsi"/>
          <w:color w:val="000000"/>
          <w:sz w:val="20"/>
          <w:szCs w:val="20"/>
        </w:rPr>
      </w:pPr>
      <w:r w:rsidRPr="00025594">
        <w:rPr>
          <w:rFonts w:asciiTheme="minorHAnsi" w:eastAsia="Batang" w:hAnsiTheme="minorHAnsi"/>
          <w:color w:val="000000"/>
          <w:sz w:val="20"/>
          <w:szCs w:val="20"/>
        </w:rPr>
        <w:t>c) Receber os produtos adjudicados, nos termos, prazos quantidade, qualidade e condições estabelecidas n</w:t>
      </w:r>
      <w:r w:rsidR="000845CA">
        <w:rPr>
          <w:rFonts w:asciiTheme="minorHAnsi" w:eastAsia="Batang" w:hAnsiTheme="minorHAnsi"/>
          <w:color w:val="000000"/>
          <w:sz w:val="20"/>
          <w:szCs w:val="20"/>
        </w:rPr>
        <w:t>o Edital;</w:t>
      </w:r>
    </w:p>
    <w:p w:rsidR="003C79D1" w:rsidRPr="00025594" w:rsidRDefault="003C79D1" w:rsidP="003C79D1">
      <w:pPr>
        <w:tabs>
          <w:tab w:val="left" w:pos="7200"/>
        </w:tabs>
        <w:spacing w:after="0" w:line="240" w:lineRule="auto"/>
        <w:jc w:val="both"/>
        <w:rPr>
          <w:rFonts w:asciiTheme="minorHAnsi" w:eastAsia="Batang" w:hAnsiTheme="minorHAnsi"/>
          <w:color w:val="000000"/>
          <w:sz w:val="20"/>
          <w:szCs w:val="20"/>
        </w:rPr>
      </w:pPr>
      <w:r w:rsidRPr="00025594">
        <w:rPr>
          <w:rFonts w:asciiTheme="minorHAnsi" w:eastAsia="Batang" w:hAnsiTheme="minorHAnsi"/>
          <w:color w:val="000000"/>
          <w:sz w:val="20"/>
          <w:szCs w:val="20"/>
        </w:rPr>
        <w:t>d) Rejeitar, no todo ou em parte, os produtos que a C</w:t>
      </w:r>
      <w:r w:rsidR="000845CA" w:rsidRPr="00025594">
        <w:rPr>
          <w:rFonts w:asciiTheme="minorHAnsi" w:eastAsia="Batang" w:hAnsiTheme="minorHAnsi"/>
          <w:color w:val="000000"/>
          <w:sz w:val="20"/>
          <w:szCs w:val="20"/>
        </w:rPr>
        <w:t>ontratada</w:t>
      </w:r>
      <w:r w:rsidRPr="00025594">
        <w:rPr>
          <w:rFonts w:asciiTheme="minorHAnsi" w:eastAsia="Batang" w:hAnsiTheme="minorHAnsi"/>
          <w:color w:val="000000"/>
          <w:sz w:val="20"/>
          <w:szCs w:val="20"/>
        </w:rPr>
        <w:t xml:space="preserve"> entregar fora das especificações do Edital;</w:t>
      </w:r>
    </w:p>
    <w:p w:rsidR="003C79D1" w:rsidRPr="00025594" w:rsidRDefault="003C79D1" w:rsidP="003C79D1">
      <w:pPr>
        <w:tabs>
          <w:tab w:val="left" w:pos="7200"/>
        </w:tabs>
        <w:spacing w:after="0" w:line="240" w:lineRule="auto"/>
        <w:jc w:val="both"/>
        <w:rPr>
          <w:rFonts w:asciiTheme="minorHAnsi" w:eastAsia="Batang" w:hAnsiTheme="minorHAnsi"/>
          <w:color w:val="000000"/>
          <w:sz w:val="20"/>
          <w:szCs w:val="20"/>
        </w:rPr>
      </w:pPr>
      <w:r w:rsidRPr="00025594">
        <w:rPr>
          <w:rFonts w:asciiTheme="minorHAnsi" w:eastAsia="Batang" w:hAnsiTheme="minorHAnsi"/>
          <w:color w:val="000000"/>
          <w:sz w:val="20"/>
          <w:szCs w:val="20"/>
        </w:rPr>
        <w:t>e) Comunicar à C</w:t>
      </w:r>
      <w:r w:rsidR="000845CA" w:rsidRPr="00025594">
        <w:rPr>
          <w:rFonts w:asciiTheme="minorHAnsi" w:eastAsia="Batang" w:hAnsiTheme="minorHAnsi"/>
          <w:color w:val="000000"/>
          <w:sz w:val="20"/>
          <w:szCs w:val="20"/>
        </w:rPr>
        <w:t>ontratada</w:t>
      </w:r>
      <w:r w:rsidRPr="00025594">
        <w:rPr>
          <w:rFonts w:asciiTheme="minorHAnsi" w:eastAsia="Batang" w:hAnsiTheme="minorHAnsi"/>
          <w:color w:val="000000"/>
          <w:sz w:val="20"/>
          <w:szCs w:val="20"/>
        </w:rPr>
        <w:t xml:space="preserve"> até o 5° dia útil, após apresentação da Nota Fiscal, o aceite do servidor responsável pelo recebimento, dos produtos adquiridos;</w:t>
      </w:r>
    </w:p>
    <w:p w:rsidR="003C79D1" w:rsidRPr="00025594" w:rsidRDefault="003C79D1" w:rsidP="003C79D1">
      <w:pPr>
        <w:tabs>
          <w:tab w:val="left" w:pos="7200"/>
        </w:tabs>
        <w:spacing w:after="0" w:line="240" w:lineRule="auto"/>
        <w:jc w:val="both"/>
        <w:rPr>
          <w:rFonts w:asciiTheme="minorHAnsi" w:eastAsia="Batang" w:hAnsiTheme="minorHAnsi"/>
          <w:color w:val="000000"/>
          <w:sz w:val="20"/>
          <w:szCs w:val="20"/>
        </w:rPr>
      </w:pPr>
      <w:r w:rsidRPr="00025594">
        <w:rPr>
          <w:rFonts w:asciiTheme="minorHAnsi" w:eastAsia="Batang" w:hAnsiTheme="minorHAnsi"/>
          <w:color w:val="000000"/>
          <w:sz w:val="20"/>
          <w:szCs w:val="20"/>
        </w:rPr>
        <w:t>f) Fiscalizar a execução do objeto, aplicando as sanções cabíveis, quando for o caso;</w:t>
      </w:r>
    </w:p>
    <w:p w:rsidR="003C79D1" w:rsidRPr="00025594" w:rsidRDefault="003C79D1" w:rsidP="003C79D1">
      <w:pPr>
        <w:tabs>
          <w:tab w:val="left" w:pos="7200"/>
        </w:tabs>
        <w:spacing w:after="120" w:line="240" w:lineRule="auto"/>
        <w:jc w:val="both"/>
        <w:rPr>
          <w:rFonts w:asciiTheme="minorHAnsi" w:hAnsiTheme="minorHAnsi"/>
          <w:bCs/>
          <w:sz w:val="20"/>
          <w:szCs w:val="20"/>
          <w:u w:val="single"/>
        </w:rPr>
      </w:pPr>
      <w:r w:rsidRPr="00025594">
        <w:rPr>
          <w:rFonts w:asciiTheme="minorHAnsi" w:eastAsia="Batang" w:hAnsiTheme="minorHAnsi"/>
          <w:color w:val="000000"/>
          <w:sz w:val="20"/>
          <w:szCs w:val="20"/>
        </w:rPr>
        <w:t>g) Efetuar o pagamento à C</w:t>
      </w:r>
      <w:r w:rsidR="000845CA" w:rsidRPr="00025594">
        <w:rPr>
          <w:rFonts w:asciiTheme="minorHAnsi" w:eastAsia="Batang" w:hAnsiTheme="minorHAnsi"/>
          <w:color w:val="000000"/>
          <w:sz w:val="20"/>
          <w:szCs w:val="20"/>
        </w:rPr>
        <w:t>ontratada</w:t>
      </w:r>
      <w:r w:rsidRPr="00025594">
        <w:rPr>
          <w:rFonts w:asciiTheme="minorHAnsi" w:eastAsia="Batang" w:hAnsiTheme="minorHAnsi"/>
          <w:color w:val="000000"/>
          <w:sz w:val="20"/>
          <w:szCs w:val="20"/>
        </w:rPr>
        <w:t xml:space="preserve"> no prazo determinado no Edital e em seus anexos, inclusive, no contrato.</w:t>
      </w:r>
    </w:p>
    <w:p w:rsidR="00B946A1" w:rsidRPr="00975295" w:rsidRDefault="00B946A1" w:rsidP="00ED7ACF">
      <w:pPr>
        <w:spacing w:before="120" w:after="0" w:line="240" w:lineRule="auto"/>
        <w:jc w:val="both"/>
        <w:rPr>
          <w:rFonts w:cs="Calibri"/>
          <w:sz w:val="20"/>
          <w:szCs w:val="20"/>
        </w:rPr>
      </w:pPr>
      <w:r w:rsidRPr="00975295">
        <w:rPr>
          <w:rFonts w:cs="Calibri"/>
          <w:b/>
          <w:sz w:val="20"/>
          <w:szCs w:val="20"/>
        </w:rPr>
        <w:t xml:space="preserve">CLÁUSULA SEXTA </w:t>
      </w:r>
      <w:r w:rsidR="005A21A6"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ED7ACF">
      <w:pPr>
        <w:spacing w:after="0" w:line="240" w:lineRule="auto"/>
        <w:jc w:val="both"/>
        <w:rPr>
          <w:rFonts w:cs="Calibri"/>
          <w:sz w:val="20"/>
          <w:szCs w:val="20"/>
        </w:rPr>
      </w:pPr>
      <w:r w:rsidRPr="00975295">
        <w:rPr>
          <w:rFonts w:cs="Calibri"/>
          <w:sz w:val="20"/>
          <w:szCs w:val="20"/>
        </w:rPr>
        <w:t>A CONTRATADA obriga-se a:</w:t>
      </w:r>
    </w:p>
    <w:p w:rsidR="00025594" w:rsidRPr="00455171" w:rsidRDefault="00025594"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a) Fornecer o objeto deste Contrato, nas condições estipuladas n</w:t>
      </w:r>
      <w:r w:rsidR="000845CA">
        <w:rPr>
          <w:rFonts w:asciiTheme="minorHAnsi" w:eastAsia="Batang" w:hAnsiTheme="minorHAnsi"/>
          <w:color w:val="000000"/>
          <w:sz w:val="20"/>
          <w:szCs w:val="20"/>
        </w:rPr>
        <w:t>o</w:t>
      </w:r>
      <w:r w:rsidRPr="00455171">
        <w:rPr>
          <w:rFonts w:asciiTheme="minorHAnsi" w:eastAsia="Batang" w:hAnsiTheme="minorHAnsi"/>
          <w:color w:val="000000"/>
          <w:sz w:val="20"/>
          <w:szCs w:val="20"/>
        </w:rPr>
        <w:t xml:space="preserve"> Edital, na Proposta aprovada, na Nota de Empenho</w:t>
      </w:r>
      <w:r w:rsidR="00873E29">
        <w:rPr>
          <w:rFonts w:asciiTheme="minorHAnsi" w:eastAsia="Batang" w:hAnsiTheme="minorHAnsi"/>
          <w:color w:val="000000"/>
          <w:sz w:val="20"/>
          <w:szCs w:val="20"/>
        </w:rPr>
        <w:t xml:space="preserve"> e quando for o caso, na ordem</w:t>
      </w:r>
      <w:r w:rsidRPr="00455171">
        <w:rPr>
          <w:rFonts w:asciiTheme="minorHAnsi" w:eastAsia="Batang" w:hAnsiTheme="minorHAnsi"/>
          <w:color w:val="000000"/>
          <w:sz w:val="20"/>
          <w:szCs w:val="20"/>
        </w:rPr>
        <w:t xml:space="preserve"> de fornecimento, isentos de defeitos de fabricação;</w:t>
      </w:r>
    </w:p>
    <w:p w:rsidR="00025594" w:rsidRPr="00455171" w:rsidRDefault="00025594"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 xml:space="preserve">b) Entregar os produtos na presença </w:t>
      </w:r>
      <w:proofErr w:type="gramStart"/>
      <w:r w:rsidRPr="00455171">
        <w:rPr>
          <w:rFonts w:asciiTheme="minorHAnsi" w:eastAsia="Batang" w:hAnsiTheme="minorHAnsi"/>
          <w:color w:val="000000"/>
          <w:sz w:val="20"/>
          <w:szCs w:val="20"/>
        </w:rPr>
        <w:t>do(</w:t>
      </w:r>
      <w:proofErr w:type="gramEnd"/>
      <w:r w:rsidRPr="00455171">
        <w:rPr>
          <w:rFonts w:asciiTheme="minorHAnsi" w:eastAsia="Batang" w:hAnsiTheme="minorHAnsi"/>
          <w:color w:val="000000"/>
          <w:sz w:val="20"/>
          <w:szCs w:val="20"/>
        </w:rPr>
        <w:t>s) servidor(</w:t>
      </w:r>
      <w:proofErr w:type="spellStart"/>
      <w:r w:rsidRPr="00455171">
        <w:rPr>
          <w:rFonts w:asciiTheme="minorHAnsi" w:eastAsia="Batang" w:hAnsiTheme="minorHAnsi"/>
          <w:color w:val="000000"/>
          <w:sz w:val="20"/>
          <w:szCs w:val="20"/>
        </w:rPr>
        <w:t>es</w:t>
      </w:r>
      <w:proofErr w:type="spellEnd"/>
      <w:r w:rsidRPr="00455171">
        <w:rPr>
          <w:rFonts w:asciiTheme="minorHAnsi" w:eastAsia="Batang" w:hAnsiTheme="minorHAnsi"/>
          <w:color w:val="000000"/>
          <w:sz w:val="20"/>
          <w:szCs w:val="20"/>
        </w:rPr>
        <w:t>) devidamente designado(s) na conformidade do § 8° do artigo 15 da Lei Federal n° 8.666/93, no local informado n</w:t>
      </w:r>
      <w:r w:rsidR="000845CA">
        <w:rPr>
          <w:rFonts w:asciiTheme="minorHAnsi" w:eastAsia="Batang" w:hAnsiTheme="minorHAnsi"/>
          <w:color w:val="000000"/>
          <w:sz w:val="20"/>
          <w:szCs w:val="20"/>
        </w:rPr>
        <w:t>o</w:t>
      </w:r>
      <w:r w:rsidRPr="00455171">
        <w:rPr>
          <w:rFonts w:asciiTheme="minorHAnsi" w:eastAsia="Batang" w:hAnsiTheme="minorHAnsi"/>
          <w:color w:val="000000"/>
          <w:sz w:val="20"/>
          <w:szCs w:val="20"/>
        </w:rPr>
        <w:t xml:space="preserve"> Termo, acompanhados da Nota Fiscal preenchida contendo a especificação e quantidade correta dos produtos;</w:t>
      </w:r>
    </w:p>
    <w:p w:rsidR="00025594" w:rsidRPr="00455171" w:rsidRDefault="00025594"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25594" w:rsidRPr="00455171" w:rsidRDefault="00025594"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d) Fornecer o nome e o endereço do fabricante com o telefone do serviço de atendimento ao consumidor;</w:t>
      </w:r>
    </w:p>
    <w:p w:rsidR="00025594" w:rsidRPr="00455171" w:rsidRDefault="00455171"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e)</w:t>
      </w:r>
      <w:r w:rsidR="00025594" w:rsidRPr="00455171">
        <w:rPr>
          <w:rFonts w:asciiTheme="minorHAnsi" w:eastAsia="Batang" w:hAnsiTheme="minorHAnsi"/>
          <w:color w:val="000000"/>
          <w:sz w:val="20"/>
          <w:szCs w:val="20"/>
        </w:rPr>
        <w:t xml:space="preserve"> Reparar, corrigir, remover, as suas expensas, no todo em parte </w:t>
      </w:r>
      <w:proofErr w:type="gramStart"/>
      <w:r w:rsidR="00025594" w:rsidRPr="00455171">
        <w:rPr>
          <w:rFonts w:asciiTheme="minorHAnsi" w:eastAsia="Batang" w:hAnsiTheme="minorHAnsi"/>
          <w:color w:val="000000"/>
          <w:sz w:val="20"/>
          <w:szCs w:val="20"/>
        </w:rPr>
        <w:t>o(</w:t>
      </w:r>
      <w:proofErr w:type="gramEnd"/>
      <w:r w:rsidR="00025594" w:rsidRPr="00455171">
        <w:rPr>
          <w:rFonts w:asciiTheme="minorHAnsi" w:eastAsia="Batang" w:hAnsiTheme="minorHAnsi"/>
          <w:color w:val="000000"/>
          <w:sz w:val="20"/>
          <w:szCs w:val="20"/>
        </w:rPr>
        <w:t xml:space="preserve">s) produto(s) em que se verifiquem danos em decorrência decorrente de qualquer evento (problemas de transporte, defeito de fabricação ou de </w:t>
      </w:r>
      <w:r w:rsidR="00025594" w:rsidRPr="00455171">
        <w:rPr>
          <w:rFonts w:asciiTheme="minorHAnsi" w:eastAsia="Batang" w:hAnsiTheme="minorHAnsi"/>
          <w:color w:val="000000"/>
          <w:sz w:val="20"/>
          <w:szCs w:val="20"/>
        </w:rPr>
        <w:lastRenderedPageBreak/>
        <w:t>armazenagem, reprovado pela C</w:t>
      </w:r>
      <w:r w:rsidR="000845CA" w:rsidRPr="00455171">
        <w:rPr>
          <w:rFonts w:asciiTheme="minorHAnsi" w:eastAsia="Batang" w:hAnsiTheme="minorHAnsi"/>
          <w:color w:val="000000"/>
          <w:sz w:val="20"/>
          <w:szCs w:val="20"/>
        </w:rPr>
        <w:t>ontratante</w:t>
      </w:r>
      <w:r w:rsidR="00025594" w:rsidRPr="00455171">
        <w:rPr>
          <w:rFonts w:asciiTheme="minorHAnsi" w:eastAsia="Batang" w:hAnsiTheme="minorHAnsi"/>
          <w:color w:val="000000"/>
          <w:sz w:val="20"/>
          <w:szCs w:val="20"/>
        </w:rPr>
        <w:t>, e outros), providenciando sua substituição, quando for o caso, no prazo de até 05 (cinco) dias corridos, improrrogáveis, contados da notificação que lhe for entregue oficialmente;</w:t>
      </w:r>
    </w:p>
    <w:p w:rsidR="00025594" w:rsidRPr="00455171" w:rsidRDefault="00455171"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f)</w:t>
      </w:r>
      <w:r w:rsidR="00025594" w:rsidRPr="00455171">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25594" w:rsidRPr="00455171" w:rsidRDefault="00455171"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g)</w:t>
      </w:r>
      <w:r w:rsidR="00025594" w:rsidRPr="00455171">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025594" w:rsidRPr="00455171">
        <w:rPr>
          <w:rFonts w:asciiTheme="minorHAnsi" w:eastAsia="Batang" w:hAnsiTheme="minorHAnsi"/>
          <w:color w:val="000000"/>
          <w:sz w:val="20"/>
          <w:szCs w:val="20"/>
        </w:rPr>
        <w:t>à</w:t>
      </w:r>
      <w:proofErr w:type="gramEnd"/>
      <w:r w:rsidR="00025594" w:rsidRPr="00455171">
        <w:rPr>
          <w:rFonts w:asciiTheme="minorHAnsi" w:eastAsia="Batang" w:hAnsiTheme="minorHAnsi"/>
          <w:color w:val="000000"/>
          <w:sz w:val="20"/>
          <w:szCs w:val="20"/>
        </w:rPr>
        <w:t xml:space="preserve"> C</w:t>
      </w:r>
      <w:r w:rsidR="000845CA" w:rsidRPr="00455171">
        <w:rPr>
          <w:rFonts w:asciiTheme="minorHAnsi" w:eastAsia="Batang" w:hAnsiTheme="minorHAnsi"/>
          <w:color w:val="000000"/>
          <w:sz w:val="20"/>
          <w:szCs w:val="20"/>
        </w:rPr>
        <w:t>ontratante</w:t>
      </w:r>
      <w:r w:rsidR="00025594" w:rsidRPr="00455171">
        <w:rPr>
          <w:rFonts w:asciiTheme="minorHAnsi" w:eastAsia="Batang" w:hAnsiTheme="minorHAnsi"/>
          <w:color w:val="000000"/>
          <w:sz w:val="20"/>
          <w:szCs w:val="20"/>
        </w:rPr>
        <w:t xml:space="preserve"> a responsabilidade por seu pagamento, nem poderá onerar o objeto do contrato;</w:t>
      </w:r>
    </w:p>
    <w:p w:rsidR="00025594" w:rsidRPr="00455171" w:rsidRDefault="00455171"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h)</w:t>
      </w:r>
      <w:r w:rsidR="00025594" w:rsidRPr="00455171">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025594" w:rsidRPr="00455171" w:rsidRDefault="00455171"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i)</w:t>
      </w:r>
      <w:r w:rsidR="00025594" w:rsidRPr="00455171">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025594" w:rsidRPr="00455171" w:rsidRDefault="00455171" w:rsidP="00025594">
      <w:pPr>
        <w:tabs>
          <w:tab w:val="left" w:pos="7200"/>
        </w:tabs>
        <w:spacing w:after="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j)</w:t>
      </w:r>
      <w:r w:rsidR="00025594" w:rsidRPr="00455171">
        <w:rPr>
          <w:rFonts w:asciiTheme="minorHAnsi" w:eastAsia="Batang" w:hAnsiTheme="minorHAnsi"/>
          <w:color w:val="000000"/>
          <w:sz w:val="20"/>
          <w:szCs w:val="20"/>
        </w:rPr>
        <w:t xml:space="preserve"> Manter as condições de habilitação e qualificação técnica exigida no </w:t>
      </w:r>
      <w:r w:rsidR="000845CA">
        <w:rPr>
          <w:rFonts w:asciiTheme="minorHAnsi" w:eastAsia="Batang" w:hAnsiTheme="minorHAnsi"/>
          <w:color w:val="000000"/>
          <w:sz w:val="20"/>
          <w:szCs w:val="20"/>
        </w:rPr>
        <w:t>E</w:t>
      </w:r>
      <w:r w:rsidR="00025594" w:rsidRPr="00455171">
        <w:rPr>
          <w:rFonts w:asciiTheme="minorHAnsi" w:eastAsia="Batang" w:hAnsiTheme="minorHAnsi"/>
          <w:color w:val="000000"/>
          <w:sz w:val="20"/>
          <w:szCs w:val="20"/>
        </w:rPr>
        <w:t xml:space="preserve">dital do </w:t>
      </w:r>
      <w:r w:rsidR="000845CA">
        <w:rPr>
          <w:rFonts w:asciiTheme="minorHAnsi" w:eastAsia="Batang" w:hAnsiTheme="minorHAnsi"/>
          <w:color w:val="000000"/>
          <w:sz w:val="20"/>
          <w:szCs w:val="20"/>
        </w:rPr>
        <w:t>P</w:t>
      </w:r>
      <w:r w:rsidR="00025594" w:rsidRPr="00455171">
        <w:rPr>
          <w:rFonts w:asciiTheme="minorHAnsi" w:eastAsia="Batang" w:hAnsiTheme="minorHAnsi"/>
          <w:color w:val="000000"/>
          <w:sz w:val="20"/>
          <w:szCs w:val="20"/>
        </w:rPr>
        <w:t>regão;</w:t>
      </w:r>
    </w:p>
    <w:p w:rsidR="00025594" w:rsidRPr="00455171" w:rsidRDefault="00455171" w:rsidP="00025594">
      <w:pPr>
        <w:tabs>
          <w:tab w:val="left" w:pos="7200"/>
        </w:tabs>
        <w:spacing w:after="120" w:line="240" w:lineRule="auto"/>
        <w:jc w:val="both"/>
        <w:rPr>
          <w:rFonts w:asciiTheme="minorHAnsi" w:eastAsia="Batang" w:hAnsiTheme="minorHAnsi"/>
          <w:color w:val="000000"/>
          <w:sz w:val="20"/>
          <w:szCs w:val="20"/>
        </w:rPr>
      </w:pPr>
      <w:r w:rsidRPr="00455171">
        <w:rPr>
          <w:rFonts w:asciiTheme="minorHAnsi" w:eastAsia="Batang" w:hAnsiTheme="minorHAnsi"/>
          <w:color w:val="000000"/>
          <w:sz w:val="20"/>
          <w:szCs w:val="20"/>
        </w:rPr>
        <w:t>k)</w:t>
      </w:r>
      <w:r w:rsidR="00025594" w:rsidRPr="00455171">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9D15BE">
      <w:pPr>
        <w:spacing w:before="120" w:after="0" w:line="240" w:lineRule="auto"/>
        <w:jc w:val="both"/>
        <w:rPr>
          <w:rFonts w:cs="Calibri"/>
          <w:b/>
          <w:sz w:val="20"/>
          <w:szCs w:val="20"/>
        </w:rPr>
      </w:pPr>
      <w:r w:rsidRPr="00975295">
        <w:rPr>
          <w:rFonts w:cs="Calibri"/>
          <w:b/>
          <w:sz w:val="20"/>
          <w:szCs w:val="20"/>
        </w:rPr>
        <w:t xml:space="preserve">CLÁUSULA SÉTIMA </w:t>
      </w:r>
      <w:r w:rsidR="005A21A6" w:rsidRPr="00975295">
        <w:rPr>
          <w:rFonts w:cs="Calibri"/>
          <w:b/>
          <w:sz w:val="20"/>
          <w:szCs w:val="20"/>
        </w:rPr>
        <w:t>–</w:t>
      </w:r>
      <w:r w:rsidRPr="00975295">
        <w:rPr>
          <w:rFonts w:cs="Calibri"/>
          <w:b/>
          <w:sz w:val="20"/>
          <w:szCs w:val="20"/>
        </w:rPr>
        <w:t xml:space="preserve"> DO PREÇO</w:t>
      </w:r>
    </w:p>
    <w:p w:rsidR="00B946A1" w:rsidRPr="00975295" w:rsidRDefault="00B946A1" w:rsidP="009D15BE">
      <w:pPr>
        <w:spacing w:after="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 material</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CB5E92">
      <w:pPr>
        <w:spacing w:before="120" w:after="0" w:line="240" w:lineRule="auto"/>
        <w:jc w:val="both"/>
        <w:rPr>
          <w:rFonts w:cs="Calibri"/>
          <w:b/>
          <w:sz w:val="20"/>
          <w:szCs w:val="20"/>
        </w:rPr>
      </w:pPr>
      <w:r w:rsidRPr="00975295">
        <w:rPr>
          <w:rFonts w:cs="Calibri"/>
          <w:b/>
          <w:sz w:val="20"/>
          <w:szCs w:val="20"/>
        </w:rPr>
        <w:t xml:space="preserve">CLÁUSULA OITAVA </w:t>
      </w:r>
      <w:r w:rsidR="005A21A6" w:rsidRPr="00975295">
        <w:rPr>
          <w:rFonts w:cs="Calibri"/>
          <w:b/>
          <w:sz w:val="20"/>
          <w:szCs w:val="20"/>
        </w:rPr>
        <w:t>–</w:t>
      </w:r>
      <w:r w:rsidRPr="00975295">
        <w:rPr>
          <w:rFonts w:cs="Calibri"/>
          <w:b/>
          <w:sz w:val="20"/>
          <w:szCs w:val="20"/>
        </w:rPr>
        <w:t xml:space="preserve"> DO PAGAMENTO</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C5342E">
        <w:rPr>
          <w:rFonts w:asciiTheme="minorHAnsi" w:eastAsia="Batang" w:hAnsiTheme="minorHAnsi"/>
          <w:b/>
          <w:color w:val="000000"/>
          <w:sz w:val="20"/>
          <w:szCs w:val="20"/>
        </w:rPr>
        <w:t>.1.</w:t>
      </w:r>
      <w:r w:rsidRPr="00C5342E">
        <w:rPr>
          <w:rFonts w:asciiTheme="minorHAnsi" w:eastAsia="Batang" w:hAnsiTheme="minorHAnsi"/>
          <w:color w:val="000000"/>
          <w:sz w:val="20"/>
          <w:szCs w:val="20"/>
        </w:rPr>
        <w:t xml:space="preserve"> O prazo previsto para pagamento que será de até </w:t>
      </w:r>
      <w:r w:rsidRPr="00C5342E">
        <w:rPr>
          <w:rFonts w:asciiTheme="minorHAnsi" w:eastAsia="Batang" w:hAnsiTheme="minorHAnsi"/>
          <w:b/>
          <w:color w:val="000000"/>
          <w:sz w:val="20"/>
          <w:szCs w:val="20"/>
        </w:rPr>
        <w:t>30 (trinta) dias corridos</w:t>
      </w:r>
      <w:r w:rsidRPr="00C5342E">
        <w:rPr>
          <w:rFonts w:asciiTheme="minorHAnsi" w:eastAsia="Batang" w:hAnsiTheme="minorHAnsi"/>
          <w:color w:val="000000"/>
          <w:sz w:val="20"/>
          <w:szCs w:val="20"/>
        </w:rPr>
        <w:t>, contados da entrega do produto.</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C5342E">
        <w:rPr>
          <w:rFonts w:asciiTheme="minorHAnsi" w:eastAsia="Batang" w:hAnsiTheme="minorHAnsi"/>
          <w:b/>
          <w:color w:val="000000"/>
          <w:sz w:val="20"/>
          <w:szCs w:val="20"/>
        </w:rPr>
        <w:t>.2.</w:t>
      </w:r>
      <w:r w:rsidRPr="00C5342E">
        <w:rPr>
          <w:rFonts w:asciiTheme="minorHAnsi" w:eastAsia="Batang" w:hAnsiTheme="minorHAnsi"/>
          <w:color w:val="000000"/>
          <w:sz w:val="20"/>
          <w:szCs w:val="20"/>
        </w:rPr>
        <w:t xml:space="preserve"> Na ocorrência de rejeição da(s) Nota(s) </w:t>
      </w:r>
      <w:proofErr w:type="gramStart"/>
      <w:r w:rsidRPr="00C5342E">
        <w:rPr>
          <w:rFonts w:asciiTheme="minorHAnsi" w:eastAsia="Batang" w:hAnsiTheme="minorHAnsi"/>
          <w:color w:val="000000"/>
          <w:sz w:val="20"/>
          <w:szCs w:val="20"/>
        </w:rPr>
        <w:t>Fiscal(</w:t>
      </w:r>
      <w:proofErr w:type="gramEnd"/>
      <w:r w:rsidRPr="00C5342E">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C5342E">
        <w:rPr>
          <w:rFonts w:asciiTheme="minorHAnsi" w:eastAsia="Batang" w:hAnsiTheme="minorHAnsi"/>
          <w:b/>
          <w:color w:val="000000"/>
          <w:sz w:val="20"/>
          <w:szCs w:val="20"/>
        </w:rPr>
        <w:t>.3.</w:t>
      </w:r>
      <w:r w:rsidRPr="00C5342E">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C5342E">
        <w:rPr>
          <w:rFonts w:asciiTheme="minorHAnsi" w:eastAsia="Batang" w:hAnsiTheme="minorHAnsi"/>
          <w:b/>
          <w:color w:val="000000"/>
          <w:sz w:val="20"/>
          <w:szCs w:val="20"/>
        </w:rPr>
        <w:t>.4.</w:t>
      </w:r>
      <w:r w:rsidRPr="00C5342E">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C5342E">
        <w:rPr>
          <w:rFonts w:asciiTheme="minorHAnsi" w:eastAsia="Batang" w:hAnsiTheme="minorHAnsi"/>
          <w:color w:val="000000"/>
          <w:sz w:val="20"/>
          <w:szCs w:val="20"/>
        </w:rPr>
        <w:t>Contratante encargos</w:t>
      </w:r>
      <w:proofErr w:type="gramEnd"/>
      <w:r w:rsidRPr="00C5342E">
        <w:rPr>
          <w:rFonts w:asciiTheme="minorHAnsi" w:eastAsia="Batang" w:hAnsiTheme="minorHAnsi"/>
          <w:color w:val="000000"/>
          <w:sz w:val="20"/>
          <w:szCs w:val="20"/>
        </w:rPr>
        <w:t xml:space="preserve"> moratórios à taxa nominal de 6% </w:t>
      </w:r>
      <w:proofErr w:type="spellStart"/>
      <w:r w:rsidRPr="00C5342E">
        <w:rPr>
          <w:rFonts w:asciiTheme="minorHAnsi" w:eastAsia="Batang" w:hAnsiTheme="minorHAnsi"/>
          <w:color w:val="000000"/>
          <w:sz w:val="20"/>
          <w:szCs w:val="20"/>
        </w:rPr>
        <w:t>a.a.</w:t>
      </w:r>
      <w:proofErr w:type="spellEnd"/>
      <w:r w:rsidRPr="00C5342E">
        <w:rPr>
          <w:rFonts w:asciiTheme="minorHAnsi" w:eastAsia="Batang" w:hAnsiTheme="minorHAnsi"/>
          <w:color w:val="000000"/>
          <w:sz w:val="20"/>
          <w:szCs w:val="20"/>
        </w:rPr>
        <w:t xml:space="preserve"> (seis por cento ao ano), capitalizados diariamente em regime de juros simples.</w:t>
      </w:r>
    </w:p>
    <w:p w:rsidR="00944C9B" w:rsidRPr="00975295" w:rsidRDefault="000845CA" w:rsidP="000845CA">
      <w:pPr>
        <w:tabs>
          <w:tab w:val="left" w:pos="567"/>
        </w:tabs>
        <w:spacing w:after="0" w:line="240" w:lineRule="auto"/>
        <w:jc w:val="both"/>
        <w:rPr>
          <w:rFonts w:eastAsia="Batang"/>
          <w:color w:val="000000"/>
          <w:sz w:val="20"/>
          <w:szCs w:val="20"/>
        </w:rPr>
      </w:pPr>
      <w:r>
        <w:rPr>
          <w:rFonts w:asciiTheme="minorHAnsi" w:eastAsia="Batang" w:hAnsiTheme="minorHAnsi"/>
          <w:b/>
          <w:color w:val="000000"/>
          <w:sz w:val="20"/>
          <w:szCs w:val="20"/>
        </w:rPr>
        <w:t>8</w:t>
      </w:r>
      <w:r w:rsidRPr="00C5342E">
        <w:rPr>
          <w:rFonts w:asciiTheme="minorHAnsi" w:eastAsia="Batang" w:hAnsiTheme="minorHAnsi"/>
          <w:b/>
          <w:color w:val="000000"/>
          <w:sz w:val="20"/>
          <w:szCs w:val="20"/>
        </w:rPr>
        <w:t>.5.</w:t>
      </w:r>
      <w:r w:rsidRPr="00C5342E">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w:t>
      </w:r>
      <w:proofErr w:type="gramStart"/>
      <w:r w:rsidRPr="00C5342E">
        <w:rPr>
          <w:rFonts w:asciiTheme="minorHAnsi" w:eastAsia="Batang" w:hAnsiTheme="minorHAnsi"/>
          <w:color w:val="000000"/>
          <w:sz w:val="20"/>
          <w:szCs w:val="20"/>
        </w:rPr>
        <w:t>atraso</w:t>
      </w:r>
      <w:proofErr w:type="gramEnd"/>
    </w:p>
    <w:p w:rsidR="00B946A1" w:rsidRPr="00975295" w:rsidRDefault="00B946A1" w:rsidP="00236168">
      <w:pPr>
        <w:spacing w:before="120" w:after="0" w:line="240" w:lineRule="auto"/>
        <w:jc w:val="both"/>
        <w:rPr>
          <w:rFonts w:cs="Calibri"/>
          <w:b/>
          <w:sz w:val="20"/>
          <w:szCs w:val="20"/>
        </w:rPr>
      </w:pPr>
      <w:r w:rsidRPr="00975295">
        <w:rPr>
          <w:rFonts w:cs="Calibri"/>
          <w:b/>
          <w:sz w:val="20"/>
          <w:szCs w:val="20"/>
        </w:rPr>
        <w:t xml:space="preserve">CLÁUSULA NONA </w:t>
      </w:r>
      <w:r w:rsidR="005A21A6" w:rsidRPr="00975295">
        <w:rPr>
          <w:rFonts w:cs="Calibri"/>
          <w:b/>
          <w:sz w:val="20"/>
          <w:szCs w:val="20"/>
        </w:rPr>
        <w:t>–</w:t>
      </w:r>
      <w:r w:rsidRPr="00975295">
        <w:rPr>
          <w:rFonts w:cs="Calibri"/>
          <w:b/>
          <w:sz w:val="20"/>
          <w:szCs w:val="20"/>
        </w:rPr>
        <w:t xml:space="preserve"> DA DOTAÇÃO ORÇAMENTÁRIA</w:t>
      </w:r>
    </w:p>
    <w:p w:rsidR="003B7FFD" w:rsidRDefault="00B946A1" w:rsidP="005A21A6">
      <w:pPr>
        <w:spacing w:after="120" w:line="240" w:lineRule="auto"/>
        <w:jc w:val="both"/>
        <w:rPr>
          <w:rFonts w:cs="Calibri"/>
          <w:b/>
          <w:sz w:val="20"/>
          <w:szCs w:val="20"/>
        </w:rPr>
      </w:pPr>
      <w:r w:rsidRPr="00975295">
        <w:rPr>
          <w:rFonts w:cs="Calibri"/>
          <w:sz w:val="20"/>
          <w:szCs w:val="20"/>
        </w:rPr>
        <w:t xml:space="preserve">A despesa resultante deste contrato correrá à conta de dotação orçamentária consignada </w:t>
      </w:r>
      <w:r w:rsidR="00B856D1">
        <w:rPr>
          <w:rFonts w:cs="Calibri"/>
          <w:sz w:val="20"/>
          <w:szCs w:val="20"/>
        </w:rPr>
        <w:t>no programa 0250</w:t>
      </w:r>
      <w:r w:rsidRPr="00975295">
        <w:rPr>
          <w:rFonts w:cs="Calibri"/>
          <w:sz w:val="20"/>
          <w:szCs w:val="20"/>
        </w:rPr>
        <w:t xml:space="preserve"> elemento de </w:t>
      </w:r>
      <w:proofErr w:type="gramStart"/>
      <w:r w:rsidRPr="00975295">
        <w:rPr>
          <w:rFonts w:cs="Calibri"/>
          <w:sz w:val="20"/>
          <w:szCs w:val="20"/>
        </w:rPr>
        <w:t>despesa</w:t>
      </w:r>
      <w:r w:rsidR="00B856D1">
        <w:rPr>
          <w:rFonts w:cs="Calibri"/>
          <w:sz w:val="20"/>
          <w:szCs w:val="20"/>
        </w:rPr>
        <w:t>33.</w:t>
      </w:r>
      <w:proofErr w:type="gramEnd"/>
      <w:r w:rsidR="00B856D1">
        <w:rPr>
          <w:rFonts w:cs="Calibri"/>
          <w:sz w:val="20"/>
          <w:szCs w:val="20"/>
        </w:rPr>
        <w:t>90.30.</w:t>
      </w:r>
    </w:p>
    <w:p w:rsidR="00B946A1" w:rsidRPr="00975295" w:rsidRDefault="00B946A1" w:rsidP="003B7FFD">
      <w:pPr>
        <w:spacing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0929D9">
        <w:rPr>
          <w:rFonts w:cs="Calibri"/>
          <w:b/>
          <w:sz w:val="20"/>
          <w:szCs w:val="20"/>
        </w:rPr>
        <w:t>–DA</w:t>
      </w:r>
      <w:proofErr w:type="gramEnd"/>
      <w:r w:rsidR="000929D9">
        <w:rPr>
          <w:rFonts w:cs="Calibri"/>
          <w:b/>
          <w:sz w:val="20"/>
          <w:szCs w:val="20"/>
        </w:rPr>
        <w:t xml:space="preserve"> FISCALIZAÇÃO</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C5342E">
        <w:rPr>
          <w:rFonts w:asciiTheme="minorHAnsi" w:eastAsia="Batang" w:hAnsiTheme="minorHAnsi"/>
          <w:b/>
          <w:color w:val="000000"/>
          <w:sz w:val="20"/>
          <w:szCs w:val="20"/>
        </w:rPr>
        <w:t>.1.</w:t>
      </w:r>
      <w:r w:rsidRPr="00C5342E">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C5342E">
        <w:rPr>
          <w:rFonts w:asciiTheme="minorHAnsi" w:eastAsia="Batang" w:hAnsiTheme="minorHAnsi"/>
          <w:color w:val="000000"/>
          <w:sz w:val="20"/>
          <w:szCs w:val="20"/>
        </w:rPr>
        <w:t>será</w:t>
      </w:r>
      <w:proofErr w:type="gramEnd"/>
      <w:r w:rsidRPr="00C5342E">
        <w:rPr>
          <w:rFonts w:asciiTheme="minorHAnsi" w:eastAsia="Batang" w:hAnsiTheme="minorHAnsi"/>
          <w:color w:val="000000"/>
          <w:sz w:val="20"/>
          <w:szCs w:val="20"/>
        </w:rPr>
        <w:t xml:space="preserve"> por meio da Diretoria Administrativa, observando que:</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C5342E">
        <w:rPr>
          <w:rFonts w:asciiTheme="minorHAnsi" w:eastAsia="Batang" w:hAnsiTheme="minorHAnsi"/>
          <w:b/>
          <w:color w:val="000000"/>
          <w:sz w:val="20"/>
          <w:szCs w:val="20"/>
        </w:rPr>
        <w:t>.1.1.</w:t>
      </w:r>
      <w:r w:rsidRPr="00C5342E">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C5342E">
        <w:rPr>
          <w:rFonts w:asciiTheme="minorHAnsi" w:eastAsia="Batang" w:hAnsiTheme="minorHAnsi"/>
          <w:b/>
          <w:color w:val="000000"/>
          <w:sz w:val="20"/>
          <w:szCs w:val="20"/>
        </w:rPr>
        <w:t>.1.2.</w:t>
      </w:r>
      <w:r w:rsidRPr="00C5342E">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C5342E">
        <w:rPr>
          <w:rFonts w:asciiTheme="minorHAnsi" w:eastAsia="Batang" w:hAnsiTheme="minorHAnsi"/>
          <w:b/>
          <w:color w:val="000000"/>
          <w:sz w:val="20"/>
          <w:szCs w:val="20"/>
        </w:rPr>
        <w:t>.1.3.</w:t>
      </w:r>
      <w:r w:rsidRPr="00C5342E">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0845CA" w:rsidRPr="00C5342E" w:rsidRDefault="000845CA" w:rsidP="000845CA">
      <w:pPr>
        <w:tabs>
          <w:tab w:val="left" w:pos="7200"/>
        </w:tabs>
        <w:spacing w:after="0" w:line="240" w:lineRule="auto"/>
        <w:jc w:val="both"/>
        <w:rPr>
          <w:rFonts w:asciiTheme="minorHAnsi" w:eastAsia="Batang" w:hAnsiTheme="minorHAnsi"/>
          <w:color w:val="000000"/>
          <w:sz w:val="20"/>
          <w:szCs w:val="20"/>
        </w:rPr>
      </w:pPr>
      <w:r w:rsidRPr="00C5342E">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C5342E">
        <w:rPr>
          <w:rFonts w:asciiTheme="minorHAnsi" w:eastAsia="Batang" w:hAnsiTheme="minorHAnsi"/>
          <w:b/>
          <w:color w:val="000000"/>
          <w:sz w:val="20"/>
          <w:szCs w:val="20"/>
        </w:rPr>
        <w:t>.1.4.</w:t>
      </w:r>
      <w:r w:rsidRPr="00C5342E">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C5342E">
        <w:rPr>
          <w:rFonts w:asciiTheme="minorHAnsi" w:eastAsia="Batang" w:hAnsiTheme="minorHAnsi"/>
          <w:color w:val="000000"/>
          <w:sz w:val="20"/>
          <w:szCs w:val="20"/>
        </w:rPr>
        <w:lastRenderedPageBreak/>
        <w:t>época da assinatura do contrato, bem como na forma do Manual do Gestor de Contratos do Tribunal de Contas do Estado;</w:t>
      </w:r>
    </w:p>
    <w:p w:rsidR="00B946A1" w:rsidRPr="00975295" w:rsidRDefault="000845CA" w:rsidP="000845CA">
      <w:pPr>
        <w:spacing w:after="0" w:line="240" w:lineRule="auto"/>
        <w:jc w:val="both"/>
        <w:rPr>
          <w:rFonts w:cs="Calibri"/>
          <w:sz w:val="20"/>
          <w:szCs w:val="20"/>
        </w:rPr>
      </w:pPr>
      <w:r w:rsidRPr="00C5342E">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C5342E">
        <w:rPr>
          <w:rFonts w:asciiTheme="minorHAnsi" w:eastAsia="Batang" w:hAnsiTheme="minorHAnsi"/>
          <w:b/>
          <w:color w:val="000000"/>
          <w:sz w:val="20"/>
          <w:szCs w:val="20"/>
        </w:rPr>
        <w:t>.1.5.</w:t>
      </w:r>
      <w:r w:rsidRPr="00C5342E">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FD2190">
      <w:pPr>
        <w:spacing w:before="120" w:after="0" w:line="240" w:lineRule="auto"/>
        <w:jc w:val="both"/>
        <w:outlineLvl w:val="0"/>
        <w:rPr>
          <w:rFonts w:cs="Calibri"/>
          <w:b/>
          <w:sz w:val="20"/>
          <w:szCs w:val="20"/>
        </w:rPr>
      </w:pPr>
      <w:r w:rsidRPr="00975295">
        <w:rPr>
          <w:rFonts w:cs="Calibri"/>
          <w:b/>
          <w:sz w:val="20"/>
          <w:szCs w:val="20"/>
        </w:rPr>
        <w:t xml:space="preserve">CLÁUSULA DÉCIMA PRIMEIRA </w:t>
      </w:r>
      <w:r w:rsidR="005A21A6" w:rsidRPr="00975295">
        <w:rPr>
          <w:rFonts w:cs="Calibri"/>
          <w:b/>
          <w:sz w:val="20"/>
          <w:szCs w:val="20"/>
        </w:rPr>
        <w:t>–</w:t>
      </w:r>
      <w:r w:rsidRPr="00975295">
        <w:rPr>
          <w:rFonts w:cs="Calibri"/>
          <w:b/>
          <w:sz w:val="20"/>
          <w:szCs w:val="20"/>
        </w:rPr>
        <w:t xml:space="preserve"> RESCISÃO CONTRATUAL.</w:t>
      </w:r>
    </w:p>
    <w:p w:rsidR="00B946A1" w:rsidRPr="00975295" w:rsidRDefault="00B946A1" w:rsidP="00FD2190">
      <w:pPr>
        <w:pStyle w:val="Corpodetexto2"/>
        <w:spacing w:after="0"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431442">
      <w:pPr>
        <w:spacing w:before="120" w:after="0" w:line="240" w:lineRule="auto"/>
        <w:jc w:val="both"/>
        <w:rPr>
          <w:rFonts w:cs="Calibri"/>
          <w:b/>
          <w:sz w:val="20"/>
          <w:szCs w:val="20"/>
        </w:rPr>
      </w:pPr>
      <w:r w:rsidRPr="00975295">
        <w:rPr>
          <w:rFonts w:cs="Calibri"/>
          <w:b/>
          <w:sz w:val="20"/>
          <w:szCs w:val="20"/>
        </w:rPr>
        <w:t xml:space="preserve">CLÁUSULA DÉCIMA SEGUNDA </w:t>
      </w:r>
      <w:r w:rsidR="005A21A6" w:rsidRPr="00975295">
        <w:rPr>
          <w:rFonts w:cs="Calibri"/>
          <w:b/>
          <w:sz w:val="20"/>
          <w:szCs w:val="20"/>
        </w:rPr>
        <w:t>–</w:t>
      </w:r>
      <w:r w:rsidRPr="00975295">
        <w:rPr>
          <w:rFonts w:cs="Calibri"/>
          <w:b/>
          <w:sz w:val="20"/>
          <w:szCs w:val="20"/>
        </w:rPr>
        <w:t xml:space="preserve"> DAS PENALIDADES</w:t>
      </w:r>
    </w:p>
    <w:p w:rsidR="00B946A1" w:rsidRPr="00975295" w:rsidRDefault="00B946A1" w:rsidP="00431442">
      <w:pPr>
        <w:spacing w:after="0" w:line="240" w:lineRule="auto"/>
        <w:jc w:val="both"/>
        <w:rPr>
          <w:rFonts w:cs="Calibri"/>
          <w:sz w:val="20"/>
          <w:szCs w:val="20"/>
        </w:rPr>
      </w:pPr>
      <w:proofErr w:type="gramStart"/>
      <w:r w:rsidRPr="00975295">
        <w:rPr>
          <w:rFonts w:cs="Calibri"/>
          <w:b/>
          <w:snapToGrid w:val="0"/>
          <w:sz w:val="20"/>
          <w:szCs w:val="20"/>
        </w:rPr>
        <w:t>12.1</w:t>
      </w:r>
      <w:r w:rsidR="005A21A6">
        <w:rPr>
          <w:rFonts w:cs="Calibri"/>
          <w:b/>
          <w:snapToGrid w:val="0"/>
          <w:sz w:val="20"/>
          <w:szCs w:val="20"/>
        </w:rPr>
        <w:t>.</w:t>
      </w:r>
      <w:proofErr w:type="gramEnd"/>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DA7CB2">
        <w:rPr>
          <w:rFonts w:cs="Calibri"/>
          <w:sz w:val="20"/>
          <w:szCs w:val="20"/>
        </w:rPr>
        <w:t xml:space="preserve"> </w:t>
      </w:r>
      <w:proofErr w:type="spellStart"/>
      <w:r w:rsidR="00DA7CB2">
        <w:rPr>
          <w:rFonts w:cs="Calibri"/>
          <w:sz w:val="20"/>
          <w:szCs w:val="20"/>
        </w:rPr>
        <w:t>a</w:t>
      </w:r>
      <w:r w:rsidR="00DA7CB2" w:rsidRPr="001A3BA7">
        <w:rPr>
          <w:bCs/>
          <w:color w:val="000000"/>
          <w:sz w:val="20"/>
          <w:szCs w:val="20"/>
          <w:shd w:val="clear" w:color="auto" w:fill="FFFFFF"/>
        </w:rPr>
        <w:t>Administração</w:t>
      </w:r>
      <w:proofErr w:type="spellEnd"/>
      <w:r w:rsidR="00DA7CB2" w:rsidRPr="001A3BA7">
        <w:rPr>
          <w:bCs/>
          <w:color w:val="000000"/>
          <w:sz w:val="20"/>
          <w:szCs w:val="20"/>
          <w:shd w:val="clear" w:color="auto" w:fill="FFFFFF"/>
        </w:rPr>
        <w:t xml:space="preserve"> Pública </w:t>
      </w:r>
      <w:r w:rsidR="00DA7CB2">
        <w:rPr>
          <w:bCs/>
          <w:color w:val="000000"/>
          <w:sz w:val="20"/>
          <w:szCs w:val="20"/>
          <w:shd w:val="clear" w:color="auto" w:fill="FFFFFF"/>
        </w:rPr>
        <w:t>Direta e Indireta da União, dos Estados, do Distrito Federal e dos Municípios</w:t>
      </w:r>
      <w:r w:rsidRPr="00975295">
        <w:rPr>
          <w:rFonts w:cs="Calibri"/>
          <w:sz w:val="20"/>
          <w:szCs w:val="20"/>
        </w:rPr>
        <w:t>, será descredenciado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B70168">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5A21A6">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B70168">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5A21A6">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B70168">
      <w:pPr>
        <w:spacing w:after="0" w:line="240" w:lineRule="auto"/>
        <w:jc w:val="both"/>
        <w:outlineLvl w:val="0"/>
        <w:rPr>
          <w:rFonts w:cs="Calibri"/>
          <w:snapToGrid w:val="0"/>
          <w:sz w:val="20"/>
          <w:szCs w:val="20"/>
        </w:rPr>
      </w:pPr>
      <w:r w:rsidRPr="00975295">
        <w:rPr>
          <w:rFonts w:cs="Calibri"/>
          <w:b/>
          <w:snapToGrid w:val="0"/>
          <w:sz w:val="20"/>
          <w:szCs w:val="20"/>
        </w:rPr>
        <w:t>12.4</w:t>
      </w:r>
      <w:r w:rsidR="005A21A6">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B70168">
      <w:pPr>
        <w:spacing w:after="0" w:line="240" w:lineRule="auto"/>
        <w:jc w:val="both"/>
        <w:rPr>
          <w:rFonts w:cs="Calibri"/>
          <w:snapToGrid w:val="0"/>
          <w:sz w:val="20"/>
          <w:szCs w:val="20"/>
        </w:rPr>
      </w:pPr>
      <w:r w:rsidRPr="00975295">
        <w:rPr>
          <w:rFonts w:cs="Calibri"/>
          <w:b/>
          <w:snapToGrid w:val="0"/>
          <w:sz w:val="20"/>
          <w:szCs w:val="20"/>
        </w:rPr>
        <w:t>12.5</w:t>
      </w:r>
      <w:r w:rsidR="005A21A6">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B70168">
      <w:pPr>
        <w:tabs>
          <w:tab w:val="left" w:pos="284"/>
          <w:tab w:val="left" w:pos="709"/>
        </w:tabs>
        <w:spacing w:after="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4A7107">
      <w:pPr>
        <w:spacing w:before="120" w:after="0" w:line="240" w:lineRule="auto"/>
        <w:jc w:val="both"/>
        <w:rPr>
          <w:rFonts w:cs="Calibri"/>
          <w:b/>
          <w:sz w:val="20"/>
          <w:szCs w:val="20"/>
        </w:rPr>
      </w:pPr>
      <w:r w:rsidRPr="00975295">
        <w:rPr>
          <w:rFonts w:cs="Calibri"/>
          <w:b/>
          <w:sz w:val="20"/>
          <w:szCs w:val="20"/>
        </w:rPr>
        <w:t xml:space="preserve">CLÁUSULA DÉCIMA TERCEIRA </w:t>
      </w:r>
      <w:r w:rsidR="005A21A6" w:rsidRPr="00975295">
        <w:rPr>
          <w:rFonts w:cs="Calibri"/>
          <w:b/>
          <w:sz w:val="20"/>
          <w:szCs w:val="20"/>
        </w:rPr>
        <w:t>–</w:t>
      </w:r>
      <w:r w:rsidRPr="00975295">
        <w:rPr>
          <w:rFonts w:cs="Calibri"/>
          <w:b/>
          <w:sz w:val="20"/>
          <w:szCs w:val="20"/>
        </w:rPr>
        <w:t xml:space="preserve"> DA VIGÊNCIA </w:t>
      </w:r>
    </w:p>
    <w:p w:rsidR="0059715B" w:rsidRDefault="000845CA" w:rsidP="004A7107">
      <w:pPr>
        <w:spacing w:after="0" w:line="240" w:lineRule="auto"/>
        <w:jc w:val="both"/>
        <w:rPr>
          <w:rFonts w:cs="Calibri"/>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245353">
      <w:pPr>
        <w:spacing w:before="120" w:after="0" w:line="240" w:lineRule="auto"/>
        <w:jc w:val="both"/>
        <w:rPr>
          <w:rFonts w:cs="Calibri"/>
          <w:b/>
          <w:sz w:val="20"/>
          <w:szCs w:val="20"/>
        </w:rPr>
      </w:pPr>
      <w:r w:rsidRPr="00975295">
        <w:rPr>
          <w:rFonts w:cs="Calibri"/>
          <w:b/>
          <w:sz w:val="20"/>
          <w:szCs w:val="20"/>
        </w:rPr>
        <w:t xml:space="preserve">CLÁUSULA DÉCIMA QUARTA </w:t>
      </w:r>
      <w:r w:rsidR="005A21A6" w:rsidRPr="00975295">
        <w:rPr>
          <w:rFonts w:cs="Calibri"/>
          <w:b/>
          <w:sz w:val="20"/>
          <w:szCs w:val="20"/>
        </w:rPr>
        <w:t>–</w:t>
      </w:r>
      <w:r w:rsidRPr="00975295">
        <w:rPr>
          <w:rFonts w:cs="Calibri"/>
          <w:b/>
          <w:sz w:val="20"/>
          <w:szCs w:val="20"/>
        </w:rPr>
        <w:t xml:space="preserve"> DA PUBLICAÇÃO</w:t>
      </w:r>
    </w:p>
    <w:p w:rsidR="00B946A1" w:rsidRPr="00975295" w:rsidRDefault="00B946A1" w:rsidP="00245353">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AA5C93">
      <w:pPr>
        <w:spacing w:before="120" w:after="0" w:line="240" w:lineRule="auto"/>
        <w:jc w:val="both"/>
        <w:rPr>
          <w:rFonts w:cs="Calibri"/>
          <w:b/>
          <w:sz w:val="20"/>
          <w:szCs w:val="20"/>
        </w:rPr>
      </w:pPr>
      <w:r w:rsidRPr="00975295">
        <w:rPr>
          <w:rFonts w:cs="Calibri"/>
          <w:b/>
          <w:sz w:val="20"/>
          <w:szCs w:val="20"/>
        </w:rPr>
        <w:t xml:space="preserve">CLÁUSULA DÉCIMA QUINTA </w:t>
      </w:r>
      <w:r w:rsidR="005A21A6" w:rsidRPr="00975295">
        <w:rPr>
          <w:rFonts w:cs="Calibri"/>
          <w:b/>
          <w:sz w:val="20"/>
          <w:szCs w:val="20"/>
        </w:rPr>
        <w:t>–</w:t>
      </w:r>
      <w:r w:rsidRPr="00975295">
        <w:rPr>
          <w:rFonts w:cs="Calibri"/>
          <w:b/>
          <w:sz w:val="20"/>
          <w:szCs w:val="20"/>
        </w:rPr>
        <w:t xml:space="preserve"> DO CONTROLE</w:t>
      </w:r>
    </w:p>
    <w:p w:rsidR="003B7FFD" w:rsidRDefault="00B946A1" w:rsidP="005A21A6">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3B7FFD" w:rsidRDefault="003B7FFD" w:rsidP="003B7FFD">
      <w:pPr>
        <w:spacing w:after="0" w:line="240" w:lineRule="auto"/>
        <w:jc w:val="both"/>
        <w:rPr>
          <w:rFonts w:cs="Calibri"/>
          <w:b/>
          <w:sz w:val="20"/>
          <w:szCs w:val="20"/>
        </w:rPr>
      </w:pPr>
      <w:r>
        <w:rPr>
          <w:rFonts w:cs="Calibri"/>
          <w:b/>
          <w:sz w:val="20"/>
          <w:szCs w:val="20"/>
        </w:rPr>
        <w:t xml:space="preserve">CLÁUSULA DÉCIMA SEXTA – DA ALTERAÇÃO </w:t>
      </w:r>
    </w:p>
    <w:p w:rsidR="003B7FFD" w:rsidRDefault="003B7FFD" w:rsidP="003B7FFD">
      <w:pPr>
        <w:spacing w:after="0" w:line="240" w:lineRule="auto"/>
        <w:jc w:val="both"/>
        <w:rPr>
          <w:rFonts w:cs="Calibri"/>
          <w:sz w:val="20"/>
          <w:szCs w:val="20"/>
        </w:rPr>
      </w:pPr>
      <w:r w:rsidRPr="00EF4E02">
        <w:rPr>
          <w:rFonts w:cs="Calibri"/>
          <w:sz w:val="20"/>
          <w:szCs w:val="20"/>
        </w:rPr>
        <w:t>O presente contrato poderá ser alterado, nas formas e nas condições previstas no artigo 65 da Lei 8.666/93.</w:t>
      </w:r>
    </w:p>
    <w:p w:rsidR="00B946A1" w:rsidRPr="00975295" w:rsidRDefault="00B946A1" w:rsidP="000F7471">
      <w:pPr>
        <w:spacing w:before="120" w:after="0" w:line="240" w:lineRule="auto"/>
        <w:jc w:val="both"/>
        <w:rPr>
          <w:rFonts w:cs="Calibri"/>
          <w:b/>
          <w:sz w:val="20"/>
          <w:szCs w:val="20"/>
        </w:rPr>
      </w:pPr>
      <w:r w:rsidRPr="00975295">
        <w:rPr>
          <w:rFonts w:cs="Calibri"/>
          <w:b/>
          <w:sz w:val="20"/>
          <w:szCs w:val="20"/>
        </w:rPr>
        <w:t>CLÁUSULA DÉCIMA</w:t>
      </w:r>
      <w:r w:rsidR="001F0572">
        <w:rPr>
          <w:rFonts w:cs="Calibri"/>
          <w:b/>
          <w:sz w:val="20"/>
          <w:szCs w:val="20"/>
        </w:rPr>
        <w:t xml:space="preserve"> SÉTIMA</w:t>
      </w:r>
      <w:r w:rsidRPr="00975295">
        <w:rPr>
          <w:rFonts w:cs="Calibri"/>
          <w:b/>
          <w:sz w:val="20"/>
          <w:szCs w:val="20"/>
        </w:rPr>
        <w:t xml:space="preserve"> – DO FISCAL DO CONTRATO</w:t>
      </w:r>
    </w:p>
    <w:p w:rsidR="00B946A1" w:rsidRPr="00975295" w:rsidRDefault="00B946A1" w:rsidP="000F7471">
      <w:pPr>
        <w:spacing w:after="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0F7471">
      <w:pPr>
        <w:spacing w:before="120" w:after="0" w:line="240" w:lineRule="auto"/>
        <w:jc w:val="both"/>
        <w:rPr>
          <w:rFonts w:cs="Calibri"/>
          <w:b/>
          <w:sz w:val="20"/>
          <w:szCs w:val="20"/>
        </w:rPr>
      </w:pPr>
      <w:r w:rsidRPr="00975295">
        <w:rPr>
          <w:rFonts w:cs="Calibri"/>
          <w:b/>
          <w:sz w:val="20"/>
          <w:szCs w:val="20"/>
        </w:rPr>
        <w:t xml:space="preserve">CLÁUSULA DÉCIMA </w:t>
      </w:r>
      <w:r w:rsidR="001F0572">
        <w:rPr>
          <w:rFonts w:cs="Calibri"/>
          <w:b/>
          <w:sz w:val="20"/>
          <w:szCs w:val="20"/>
        </w:rPr>
        <w:t>OITAVA</w:t>
      </w:r>
      <w:r w:rsidR="005A21A6" w:rsidRPr="00975295">
        <w:rPr>
          <w:rFonts w:cs="Calibri"/>
          <w:b/>
          <w:sz w:val="20"/>
          <w:szCs w:val="20"/>
        </w:rPr>
        <w:t>–</w:t>
      </w:r>
      <w:r w:rsidRPr="00975295">
        <w:rPr>
          <w:rFonts w:cs="Calibri"/>
          <w:b/>
          <w:sz w:val="20"/>
          <w:szCs w:val="20"/>
        </w:rPr>
        <w:t xml:space="preserve"> DO FORO</w:t>
      </w:r>
    </w:p>
    <w:p w:rsidR="00B946A1" w:rsidRPr="00975295" w:rsidRDefault="00B946A1" w:rsidP="000F7471">
      <w:pPr>
        <w:spacing w:after="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5C721B" w:rsidRPr="00EF278F" w:rsidRDefault="005C721B" w:rsidP="005C721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NONA</w:t>
      </w:r>
      <w:r w:rsidRPr="00EF278F">
        <w:rPr>
          <w:rFonts w:cs="Calibri"/>
          <w:b/>
          <w:sz w:val="20"/>
          <w:szCs w:val="20"/>
        </w:rPr>
        <w:t xml:space="preserve"> – DOS CASOS OMISSOS</w:t>
      </w:r>
    </w:p>
    <w:p w:rsidR="005C721B" w:rsidRPr="009963B0" w:rsidRDefault="005C721B" w:rsidP="005C721B">
      <w:pPr>
        <w:spacing w:after="0" w:line="240" w:lineRule="auto"/>
        <w:jc w:val="both"/>
        <w:rPr>
          <w:rFonts w:cs="Calibri"/>
          <w:sz w:val="20"/>
          <w:szCs w:val="20"/>
        </w:rPr>
      </w:pPr>
      <w:r w:rsidRPr="00EF278F">
        <w:rPr>
          <w:rFonts w:cs="Calibri"/>
          <w:sz w:val="20"/>
          <w:szCs w:val="20"/>
        </w:rPr>
        <w:lastRenderedPageBreak/>
        <w:t>Os casos omissos serão resolvidos à luz da Lei Federal 8.666/93 e dos princípios gerais do direito.</w:t>
      </w:r>
    </w:p>
    <w:p w:rsidR="003B7FFD" w:rsidRDefault="003B7FFD" w:rsidP="000F7471">
      <w:pPr>
        <w:spacing w:after="0" w:line="240" w:lineRule="auto"/>
        <w:jc w:val="both"/>
        <w:rPr>
          <w:rFonts w:cs="Calibri"/>
          <w:sz w:val="20"/>
          <w:szCs w:val="20"/>
        </w:rPr>
      </w:pPr>
    </w:p>
    <w:p w:rsidR="00B946A1" w:rsidRPr="00975295" w:rsidRDefault="00B946A1" w:rsidP="000F7471">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BD4B10" w:rsidRDefault="00BD4B10" w:rsidP="00975295">
      <w:pPr>
        <w:spacing w:before="120" w:after="120" w:line="240" w:lineRule="auto"/>
        <w:jc w:val="both"/>
        <w:rPr>
          <w:rFonts w:cs="Calibri"/>
          <w:sz w:val="20"/>
          <w:szCs w:val="20"/>
        </w:rPr>
      </w:pPr>
    </w:p>
    <w:p w:rsidR="00B946A1" w:rsidRPr="00975295" w:rsidRDefault="00B946A1" w:rsidP="00975295">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w:t>
      </w:r>
      <w:r w:rsidR="00046B35">
        <w:rPr>
          <w:rFonts w:cs="Calibri"/>
          <w:sz w:val="20"/>
          <w:szCs w:val="20"/>
        </w:rPr>
        <w:t xml:space="preserve">........................ </w:t>
      </w:r>
      <w:proofErr w:type="gramStart"/>
      <w:r w:rsidR="00046B35">
        <w:rPr>
          <w:rFonts w:cs="Calibri"/>
          <w:sz w:val="20"/>
          <w:szCs w:val="20"/>
        </w:rPr>
        <w:t>de</w:t>
      </w:r>
      <w:proofErr w:type="gramEnd"/>
      <w:r w:rsidR="00046B35">
        <w:rPr>
          <w:rFonts w:cs="Calibri"/>
          <w:sz w:val="20"/>
          <w:szCs w:val="20"/>
        </w:rPr>
        <w:t xml:space="preserve"> 2018</w:t>
      </w: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b/>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b/>
          <w:sz w:val="20"/>
          <w:szCs w:val="20"/>
        </w:rPr>
      </w:pPr>
      <w:r w:rsidRPr="00975295">
        <w:rPr>
          <w:rFonts w:cs="Calibri"/>
          <w:b/>
          <w:sz w:val="20"/>
          <w:szCs w:val="20"/>
        </w:rPr>
        <w:t>PELA CONTRATADA</w:t>
      </w:r>
    </w:p>
    <w:p w:rsidR="00BD4B10" w:rsidRPr="00BD4B10" w:rsidRDefault="00BD4B10" w:rsidP="00BD4B10">
      <w:pPr>
        <w:pStyle w:val="Corpodetexto2"/>
        <w:tabs>
          <w:tab w:val="left" w:pos="952"/>
        </w:tabs>
        <w:spacing w:before="120" w:line="240" w:lineRule="auto"/>
        <w:ind w:right="516"/>
        <w:rPr>
          <w:rFonts w:cs="Calibri"/>
          <w:b/>
          <w:bCs/>
          <w:color w:val="000000"/>
          <w:sz w:val="20"/>
          <w:szCs w:val="20"/>
        </w:rPr>
      </w:pPr>
    </w:p>
    <w:p w:rsidR="003B7FFD" w:rsidRPr="00BD4B10" w:rsidRDefault="00BD4B10" w:rsidP="00BD4B10">
      <w:pPr>
        <w:pStyle w:val="Corpodetexto2"/>
        <w:tabs>
          <w:tab w:val="left" w:pos="952"/>
        </w:tabs>
        <w:spacing w:before="120" w:line="240" w:lineRule="auto"/>
        <w:ind w:right="516"/>
        <w:rPr>
          <w:rFonts w:cs="Calibri"/>
          <w:b/>
          <w:bCs/>
          <w:color w:val="000000"/>
          <w:sz w:val="20"/>
          <w:szCs w:val="20"/>
        </w:rPr>
      </w:pPr>
      <w:r w:rsidRPr="00BD4B10">
        <w:rPr>
          <w:rFonts w:cs="Calibri"/>
          <w:b/>
          <w:bCs/>
          <w:color w:val="000000"/>
          <w:sz w:val="20"/>
          <w:szCs w:val="20"/>
        </w:rPr>
        <w:t>TESTEMUNHAS:</w:t>
      </w:r>
      <w:r w:rsidRPr="00BD4B10">
        <w:rPr>
          <w:rFonts w:cs="Calibri"/>
          <w:b/>
          <w:bCs/>
          <w:color w:val="000000"/>
          <w:sz w:val="20"/>
          <w:szCs w:val="20"/>
        </w:rPr>
        <w:tab/>
      </w:r>
    </w:p>
    <w:p w:rsidR="003B7FFD" w:rsidRDefault="003B7FFD"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7C5138" w:rsidRDefault="007C5138" w:rsidP="006A6EB7">
      <w:pPr>
        <w:pStyle w:val="Corpodetexto2"/>
        <w:spacing w:before="120" w:line="240" w:lineRule="auto"/>
        <w:ind w:right="516"/>
        <w:jc w:val="center"/>
        <w:rPr>
          <w:rFonts w:cs="Calibri"/>
          <w:b/>
          <w:bCs/>
          <w:color w:val="000000"/>
        </w:rPr>
      </w:pPr>
    </w:p>
    <w:p w:rsidR="007C5138" w:rsidRDefault="007C5138" w:rsidP="006A6EB7">
      <w:pPr>
        <w:pStyle w:val="Corpodetexto2"/>
        <w:spacing w:before="120" w:line="240" w:lineRule="auto"/>
        <w:ind w:right="516"/>
        <w:jc w:val="center"/>
        <w:rPr>
          <w:rFonts w:cs="Calibri"/>
          <w:b/>
          <w:bCs/>
          <w:color w:val="000000"/>
        </w:rPr>
      </w:pPr>
    </w:p>
    <w:p w:rsidR="007C5138" w:rsidRDefault="007C5138" w:rsidP="006A6EB7">
      <w:pPr>
        <w:pStyle w:val="Corpodetexto2"/>
        <w:spacing w:before="120" w:line="240" w:lineRule="auto"/>
        <w:ind w:right="516"/>
        <w:jc w:val="center"/>
        <w:rPr>
          <w:rFonts w:cs="Calibri"/>
          <w:b/>
          <w:bCs/>
          <w:color w:val="000000"/>
        </w:rPr>
      </w:pPr>
    </w:p>
    <w:p w:rsidR="007C5138" w:rsidRDefault="007C5138" w:rsidP="006A6EB7">
      <w:pPr>
        <w:pStyle w:val="Corpodetexto2"/>
        <w:spacing w:before="120" w:line="240" w:lineRule="auto"/>
        <w:ind w:right="516"/>
        <w:jc w:val="center"/>
        <w:rPr>
          <w:rFonts w:cs="Calibri"/>
          <w:b/>
          <w:bCs/>
          <w:color w:val="000000"/>
        </w:rPr>
      </w:pPr>
    </w:p>
    <w:p w:rsidR="007C5138" w:rsidRDefault="007C5138" w:rsidP="006A6EB7">
      <w:pPr>
        <w:pStyle w:val="Corpodetexto2"/>
        <w:spacing w:before="120" w:line="240" w:lineRule="auto"/>
        <w:ind w:right="516"/>
        <w:jc w:val="center"/>
        <w:rPr>
          <w:rFonts w:cs="Calibri"/>
          <w:b/>
          <w:bCs/>
          <w:color w:val="000000"/>
        </w:rPr>
      </w:pPr>
    </w:p>
    <w:p w:rsidR="007C5138" w:rsidRDefault="007C5138" w:rsidP="006A6EB7">
      <w:pPr>
        <w:pStyle w:val="Corpodetexto2"/>
        <w:spacing w:before="120" w:line="240" w:lineRule="auto"/>
        <w:ind w:right="516"/>
        <w:jc w:val="center"/>
        <w:rPr>
          <w:rFonts w:cs="Calibri"/>
          <w:b/>
          <w:bCs/>
          <w:color w:val="000000"/>
        </w:rPr>
      </w:pPr>
    </w:p>
    <w:p w:rsidR="007C5138" w:rsidRDefault="007C5138"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365DA5" w:rsidRDefault="00365DA5" w:rsidP="006A6EB7">
      <w:pPr>
        <w:pStyle w:val="Corpodetexto2"/>
        <w:spacing w:before="120" w:line="240" w:lineRule="auto"/>
        <w:ind w:right="516"/>
        <w:jc w:val="center"/>
        <w:rPr>
          <w:rFonts w:cs="Calibri"/>
          <w:b/>
          <w:bCs/>
          <w:color w:val="000000"/>
        </w:rPr>
      </w:pPr>
    </w:p>
    <w:p w:rsidR="00CB1B5D" w:rsidRPr="003C5B6F" w:rsidRDefault="00CB1B5D" w:rsidP="00975295">
      <w:pPr>
        <w:widowControl w:val="0"/>
        <w:autoSpaceDE w:val="0"/>
        <w:autoSpaceDN w:val="0"/>
        <w:adjustRightInd w:val="0"/>
        <w:spacing w:before="120" w:after="120" w:line="240" w:lineRule="auto"/>
        <w:jc w:val="center"/>
        <w:rPr>
          <w:rFonts w:cs="Calibri"/>
          <w:b/>
          <w:bCs/>
          <w:color w:val="000000"/>
        </w:rPr>
      </w:pPr>
      <w:r w:rsidRPr="003C5B6F">
        <w:rPr>
          <w:rFonts w:cs="Calibri"/>
          <w:b/>
          <w:bCs/>
          <w:color w:val="000000"/>
        </w:rPr>
        <w:lastRenderedPageBreak/>
        <w:t>MODELOS</w:t>
      </w:r>
    </w:p>
    <w:p w:rsidR="00CB1B5D" w:rsidRDefault="00CB1B5D" w:rsidP="00CB1B5D">
      <w:pPr>
        <w:widowControl w:val="0"/>
        <w:autoSpaceDE w:val="0"/>
        <w:autoSpaceDN w:val="0"/>
        <w:adjustRightInd w:val="0"/>
        <w:spacing w:after="0" w:line="240" w:lineRule="auto"/>
        <w:jc w:val="center"/>
        <w:rPr>
          <w:rFonts w:cs="Calibri"/>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CB1B5D" w:rsidRPr="00A93217" w:rsidTr="000C24F6">
        <w:tc>
          <w:tcPr>
            <w:tcW w:w="8931" w:type="dxa"/>
          </w:tcPr>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sidRPr="00A93217">
              <w:rPr>
                <w:rFonts w:cs="Calibri"/>
                <w:b/>
                <w:bCs/>
                <w:color w:val="000000"/>
                <w:sz w:val="20"/>
                <w:szCs w:val="20"/>
              </w:rPr>
              <w:t>1</w:t>
            </w:r>
            <w:proofErr w:type="gramEnd"/>
            <w:r w:rsidRPr="00A93217">
              <w:rPr>
                <w:rFonts w:cs="Calibri"/>
                <w:b/>
                <w:bCs/>
                <w:color w:val="000000"/>
                <w:sz w:val="20"/>
                <w:szCs w:val="20"/>
              </w:rPr>
              <w:t xml:space="preserve"> </w:t>
            </w: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Microempresa ou Empresa de Pequeno Porte</w:t>
            </w:r>
          </w:p>
          <w:p w:rsidR="00CB1B5D" w:rsidRPr="00A93217" w:rsidRDefault="00CB1B5D" w:rsidP="00CB1B5D">
            <w:pPr>
              <w:pStyle w:val="Default"/>
              <w:jc w:val="both"/>
              <w:rPr>
                <w:sz w:val="20"/>
                <w:szCs w:val="20"/>
              </w:rPr>
            </w:pPr>
          </w:p>
          <w:p w:rsidR="00CB1B5D" w:rsidRPr="00A93217" w:rsidRDefault="00CB1B5D" w:rsidP="00CB1B5D">
            <w:pPr>
              <w:pStyle w:val="Default"/>
              <w:jc w:val="both"/>
              <w:rPr>
                <w:sz w:val="20"/>
                <w:szCs w:val="20"/>
              </w:rPr>
            </w:pPr>
            <w:r w:rsidRPr="00A93217">
              <w:rPr>
                <w:sz w:val="20"/>
                <w:szCs w:val="20"/>
              </w:rPr>
              <w:t>Ref.: Pr</w:t>
            </w:r>
            <w:r w:rsidR="005330AF">
              <w:rPr>
                <w:sz w:val="20"/>
                <w:szCs w:val="20"/>
              </w:rPr>
              <w:t>egão Eletrônico N° ________/201</w:t>
            </w:r>
            <w:r w:rsidR="00046B35">
              <w:rPr>
                <w:sz w:val="20"/>
                <w:szCs w:val="20"/>
              </w:rPr>
              <w:t>8</w:t>
            </w:r>
            <w:r w:rsidRPr="00A93217">
              <w:rPr>
                <w:sz w:val="20"/>
                <w:szCs w:val="20"/>
              </w:rPr>
              <w:t xml:space="preserve">. </w:t>
            </w:r>
          </w:p>
          <w:p w:rsidR="00CB1B5D" w:rsidRPr="00A93217" w:rsidRDefault="00CB1B5D" w:rsidP="00CB1B5D">
            <w:pPr>
              <w:widowControl w:val="0"/>
              <w:autoSpaceDE w:val="0"/>
              <w:autoSpaceDN w:val="0"/>
              <w:adjustRightInd w:val="0"/>
              <w:spacing w:after="0" w:line="240" w:lineRule="auto"/>
              <w:jc w:val="both"/>
              <w:rPr>
                <w:rFonts w:cs="Calibri"/>
                <w:bCs/>
                <w:color w:val="000000"/>
                <w:sz w:val="20"/>
                <w:szCs w:val="20"/>
              </w:rPr>
            </w:pPr>
          </w:p>
          <w:p w:rsidR="00CB1B5D" w:rsidRPr="00A93217" w:rsidRDefault="00CB1B5D" w:rsidP="00CB1B5D">
            <w:pPr>
              <w:widowControl w:val="0"/>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A </w:t>
            </w:r>
            <w:proofErr w:type="gramStart"/>
            <w:r w:rsidRPr="00A93217">
              <w:rPr>
                <w:rFonts w:cs="Calibri"/>
                <w:bCs/>
                <w:color w:val="000000"/>
                <w:sz w:val="20"/>
                <w:szCs w:val="20"/>
              </w:rPr>
              <w:t>empresa ...</w:t>
            </w:r>
            <w:proofErr w:type="gramEnd"/>
            <w:r w:rsidRPr="00A93217">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CB1B5D" w:rsidRPr="00A93217"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A93217" w:rsidRDefault="00CB1B5D" w:rsidP="00CB1B5D">
            <w:pPr>
              <w:widowControl w:val="0"/>
              <w:autoSpaceDE w:val="0"/>
              <w:autoSpaceDN w:val="0"/>
              <w:adjustRightInd w:val="0"/>
              <w:spacing w:after="0" w:line="240" w:lineRule="auto"/>
              <w:jc w:val="center"/>
              <w:rPr>
                <w:rFonts w:cs="Calibri"/>
                <w:bCs/>
                <w:color w:val="000000"/>
                <w:sz w:val="20"/>
                <w:szCs w:val="20"/>
              </w:rPr>
            </w:pPr>
            <w:r w:rsidRPr="00A93217">
              <w:rPr>
                <w:rFonts w:cs="Calibri"/>
                <w:bCs/>
                <w:color w:val="000000"/>
                <w:sz w:val="20"/>
                <w:szCs w:val="20"/>
              </w:rPr>
              <w:t xml:space="preserve">Local, data e </w:t>
            </w:r>
            <w:proofErr w:type="gramStart"/>
            <w:r w:rsidRPr="00A93217">
              <w:rPr>
                <w:rFonts w:cs="Calibri"/>
                <w:bCs/>
                <w:color w:val="000000"/>
                <w:sz w:val="20"/>
                <w:szCs w:val="20"/>
              </w:rPr>
              <w:t>assinatura</w:t>
            </w:r>
            <w:proofErr w:type="gramEnd"/>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A93217" w:rsidTr="000C24F6">
        <w:tc>
          <w:tcPr>
            <w:tcW w:w="8931" w:type="dxa"/>
          </w:tcPr>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sidRPr="00A93217">
              <w:rPr>
                <w:rFonts w:cs="Calibri"/>
                <w:b/>
                <w:bCs/>
                <w:color w:val="000000"/>
                <w:sz w:val="20"/>
                <w:szCs w:val="20"/>
              </w:rPr>
              <w:t>2</w:t>
            </w:r>
            <w:proofErr w:type="gramEnd"/>
            <w:r w:rsidRPr="00A93217">
              <w:rPr>
                <w:rFonts w:cs="Calibri"/>
                <w:b/>
                <w:bCs/>
                <w:color w:val="000000"/>
                <w:sz w:val="20"/>
                <w:szCs w:val="20"/>
              </w:rPr>
              <w:t xml:space="preserve"> </w:t>
            </w: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Comprovação do Atendimento do inciso XXXIII do art. 7º da Constituição Federal</w:t>
            </w:r>
          </w:p>
          <w:p w:rsidR="00CB1B5D" w:rsidRPr="00A93217" w:rsidRDefault="00CB1B5D" w:rsidP="00CB1B5D">
            <w:pPr>
              <w:pStyle w:val="Default"/>
              <w:jc w:val="both"/>
              <w:rPr>
                <w:sz w:val="20"/>
                <w:szCs w:val="20"/>
              </w:rPr>
            </w:pPr>
          </w:p>
          <w:p w:rsidR="00CB1B5D" w:rsidRPr="00A93217" w:rsidRDefault="00CB1B5D" w:rsidP="00CB1B5D">
            <w:pPr>
              <w:pStyle w:val="Default"/>
              <w:jc w:val="both"/>
              <w:rPr>
                <w:sz w:val="20"/>
                <w:szCs w:val="20"/>
              </w:rPr>
            </w:pPr>
            <w:r w:rsidRPr="00A93217">
              <w:rPr>
                <w:sz w:val="20"/>
                <w:szCs w:val="20"/>
              </w:rPr>
              <w:t>Ref.: Pr</w:t>
            </w:r>
            <w:r w:rsidR="005330AF">
              <w:rPr>
                <w:sz w:val="20"/>
                <w:szCs w:val="20"/>
              </w:rPr>
              <w:t>egão Eletrônico N° ________/201</w:t>
            </w:r>
            <w:r w:rsidR="00046B35">
              <w:rPr>
                <w:sz w:val="20"/>
                <w:szCs w:val="20"/>
              </w:rPr>
              <w:t>8</w:t>
            </w:r>
            <w:r w:rsidRPr="00A93217">
              <w:rPr>
                <w:sz w:val="20"/>
                <w:szCs w:val="20"/>
              </w:rPr>
              <w:t xml:space="preserve">. </w:t>
            </w:r>
          </w:p>
          <w:p w:rsidR="00CB1B5D" w:rsidRPr="00A93217" w:rsidRDefault="00CB1B5D" w:rsidP="00CB1B5D">
            <w:pPr>
              <w:pStyle w:val="Default"/>
              <w:jc w:val="both"/>
              <w:rPr>
                <w:sz w:val="20"/>
                <w:szCs w:val="20"/>
              </w:rPr>
            </w:pPr>
          </w:p>
          <w:p w:rsidR="00CB1B5D" w:rsidRPr="00A93217" w:rsidRDefault="00CB1B5D" w:rsidP="00CB1B5D">
            <w:pPr>
              <w:pStyle w:val="Default"/>
              <w:jc w:val="both"/>
              <w:rPr>
                <w:sz w:val="20"/>
                <w:szCs w:val="20"/>
              </w:rPr>
            </w:pPr>
            <w:proofErr w:type="gramStart"/>
            <w:r w:rsidRPr="00A93217">
              <w:rPr>
                <w:sz w:val="20"/>
                <w:szCs w:val="20"/>
              </w:rPr>
              <w:t>.................................</w:t>
            </w:r>
            <w:proofErr w:type="gramEnd"/>
            <w:r w:rsidRPr="00A93217">
              <w:rPr>
                <w:sz w:val="20"/>
                <w:szCs w:val="20"/>
              </w:rPr>
              <w:t xml:space="preserve">, inscrito no CNPJ n°..................., por intermédio de seu representante legal o(a) Sr(a)...................................., portador(a) da Carteira de Identidade no............................ </w:t>
            </w:r>
            <w:proofErr w:type="gramStart"/>
            <w:r w:rsidRPr="00A93217">
              <w:rPr>
                <w:sz w:val="20"/>
                <w:szCs w:val="20"/>
              </w:rPr>
              <w:t>e</w:t>
            </w:r>
            <w:proofErr w:type="gramEnd"/>
            <w:r w:rsidRPr="00A93217">
              <w:rPr>
                <w:sz w:val="20"/>
                <w:szCs w:val="20"/>
              </w:rPr>
              <w:t xml:space="preserve"> do CPF no ........................., </w:t>
            </w:r>
            <w:r w:rsidRPr="00A93217">
              <w:rPr>
                <w:b/>
                <w:bCs/>
                <w:sz w:val="20"/>
                <w:szCs w:val="20"/>
              </w:rPr>
              <w:t>DECLARA</w:t>
            </w:r>
            <w:r w:rsidRPr="00A93217">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CB1B5D" w:rsidRPr="00A93217" w:rsidRDefault="00CB1B5D" w:rsidP="00CB1B5D">
            <w:pPr>
              <w:pStyle w:val="Default"/>
              <w:jc w:val="both"/>
              <w:rPr>
                <w:sz w:val="20"/>
                <w:szCs w:val="20"/>
              </w:rPr>
            </w:pPr>
            <w:r w:rsidRPr="00A93217">
              <w:rPr>
                <w:sz w:val="20"/>
                <w:szCs w:val="20"/>
              </w:rPr>
              <w:t xml:space="preserve">***Ressalva: emprega menor, a partir de quatorze anos, na condição de aprendiz </w:t>
            </w:r>
            <w:proofErr w:type="gramStart"/>
            <w:r w:rsidRPr="00A93217">
              <w:rPr>
                <w:sz w:val="20"/>
                <w:szCs w:val="20"/>
              </w:rPr>
              <w:t xml:space="preserve">( </w:t>
            </w:r>
            <w:proofErr w:type="gramEnd"/>
            <w:r w:rsidRPr="00A93217">
              <w:rPr>
                <w:sz w:val="20"/>
                <w:szCs w:val="20"/>
              </w:rPr>
              <w:t xml:space="preserve">). </w:t>
            </w:r>
          </w:p>
          <w:p w:rsidR="00CB1B5D" w:rsidRPr="00A93217" w:rsidRDefault="00CB1B5D" w:rsidP="00CB1B5D">
            <w:pPr>
              <w:pStyle w:val="Default"/>
              <w:jc w:val="center"/>
              <w:rPr>
                <w:sz w:val="20"/>
                <w:szCs w:val="20"/>
              </w:rPr>
            </w:pPr>
            <w:proofErr w:type="gramStart"/>
            <w:r w:rsidRPr="00A93217">
              <w:rPr>
                <w:sz w:val="20"/>
                <w:szCs w:val="20"/>
              </w:rPr>
              <w:t>............................................</w:t>
            </w:r>
            <w:proofErr w:type="gramEnd"/>
          </w:p>
          <w:p w:rsidR="00CB1B5D" w:rsidRPr="00A93217" w:rsidRDefault="00CB1B5D" w:rsidP="00CB1B5D">
            <w:pPr>
              <w:pStyle w:val="Default"/>
              <w:jc w:val="center"/>
              <w:rPr>
                <w:sz w:val="20"/>
                <w:szCs w:val="20"/>
              </w:rPr>
            </w:pPr>
            <w:r w:rsidRPr="00A93217">
              <w:rPr>
                <w:sz w:val="20"/>
                <w:szCs w:val="20"/>
              </w:rPr>
              <w:t>(data)</w:t>
            </w:r>
          </w:p>
          <w:p w:rsidR="00CB1B5D" w:rsidRPr="00A93217" w:rsidRDefault="00CB1B5D" w:rsidP="00CB1B5D">
            <w:pPr>
              <w:pStyle w:val="Default"/>
              <w:jc w:val="center"/>
              <w:rPr>
                <w:sz w:val="20"/>
                <w:szCs w:val="20"/>
              </w:rPr>
            </w:pPr>
            <w:proofErr w:type="gramStart"/>
            <w:r w:rsidRPr="00A93217">
              <w:rPr>
                <w:sz w:val="20"/>
                <w:szCs w:val="20"/>
              </w:rPr>
              <w:t>...........................................................</w:t>
            </w:r>
            <w:proofErr w:type="gramEnd"/>
          </w:p>
          <w:p w:rsidR="00CB1B5D" w:rsidRPr="00A93217" w:rsidRDefault="00CB1B5D" w:rsidP="00CB1B5D">
            <w:pPr>
              <w:pStyle w:val="Default"/>
              <w:jc w:val="center"/>
              <w:rPr>
                <w:sz w:val="20"/>
                <w:szCs w:val="20"/>
              </w:rPr>
            </w:pPr>
            <w:r w:rsidRPr="00A93217">
              <w:rPr>
                <w:sz w:val="20"/>
                <w:szCs w:val="20"/>
              </w:rPr>
              <w:t>(nome e assinatura do representante legal da empresa)</w:t>
            </w:r>
          </w:p>
          <w:p w:rsidR="00CB1B5D" w:rsidRPr="00A93217" w:rsidRDefault="00CB1B5D" w:rsidP="00CB1B5D">
            <w:pPr>
              <w:widowControl w:val="0"/>
              <w:autoSpaceDE w:val="0"/>
              <w:autoSpaceDN w:val="0"/>
              <w:adjustRightInd w:val="0"/>
              <w:spacing w:after="0" w:line="240" w:lineRule="auto"/>
              <w:jc w:val="center"/>
              <w:rPr>
                <w:rFonts w:cs="Calibri"/>
                <w:sz w:val="20"/>
                <w:szCs w:val="20"/>
              </w:rPr>
            </w:pPr>
            <w:r w:rsidRPr="00A93217">
              <w:rPr>
                <w:rFonts w:cs="Calibri"/>
                <w:sz w:val="20"/>
                <w:szCs w:val="20"/>
              </w:rPr>
              <w:t>(***Observação: em caso afirmativo, assinalar a ressalva acima</w:t>
            </w:r>
            <w:proofErr w:type="gramStart"/>
            <w:r w:rsidRPr="00A93217">
              <w:rPr>
                <w:rFonts w:cs="Calibri"/>
                <w:sz w:val="20"/>
                <w:szCs w:val="20"/>
              </w:rPr>
              <w:t>)</w:t>
            </w:r>
            <w:proofErr w:type="gramEnd"/>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tc>
      </w:tr>
    </w:tbl>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Default="00A93217" w:rsidP="00CB1B5D">
      <w:pPr>
        <w:widowControl w:val="0"/>
        <w:autoSpaceDE w:val="0"/>
        <w:autoSpaceDN w:val="0"/>
        <w:adjustRightInd w:val="0"/>
        <w:spacing w:after="0" w:line="240" w:lineRule="auto"/>
        <w:jc w:val="center"/>
        <w:rPr>
          <w:rFonts w:cs="Calibri"/>
          <w:b/>
          <w:bCs/>
          <w:color w:val="000000"/>
          <w:sz w:val="20"/>
          <w:szCs w:val="20"/>
        </w:rPr>
      </w:pPr>
    </w:p>
    <w:p w:rsidR="00A93217" w:rsidRPr="00A93217" w:rsidRDefault="00A93217" w:rsidP="00CB1B5D">
      <w:pPr>
        <w:widowControl w:val="0"/>
        <w:autoSpaceDE w:val="0"/>
        <w:autoSpaceDN w:val="0"/>
        <w:adjustRightInd w:val="0"/>
        <w:spacing w:after="0" w:line="240" w:lineRule="auto"/>
        <w:jc w:val="center"/>
        <w:rPr>
          <w:rFonts w:cs="Calibri"/>
          <w:b/>
          <w:bCs/>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tblGrid>
      <w:tr w:rsidR="00CB1B5D" w:rsidRPr="00A93217" w:rsidTr="000C24F6">
        <w:trPr>
          <w:trHeight w:val="4279"/>
        </w:trPr>
        <w:tc>
          <w:tcPr>
            <w:tcW w:w="8931" w:type="dxa"/>
          </w:tcPr>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sidRPr="00A93217">
              <w:rPr>
                <w:rFonts w:cs="Calibri"/>
                <w:b/>
                <w:bCs/>
                <w:color w:val="000000"/>
                <w:sz w:val="20"/>
                <w:szCs w:val="20"/>
              </w:rPr>
              <w:t>3</w:t>
            </w:r>
            <w:proofErr w:type="gramEnd"/>
            <w:r w:rsidRPr="00A93217">
              <w:rPr>
                <w:rFonts w:cs="Calibri"/>
                <w:b/>
                <w:bCs/>
                <w:color w:val="000000"/>
                <w:sz w:val="20"/>
                <w:szCs w:val="20"/>
              </w:rPr>
              <w:t xml:space="preserve"> </w:t>
            </w: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Inexistência de Fatos Supervenientes Impeditivos da Habilitação</w:t>
            </w:r>
          </w:p>
          <w:p w:rsidR="00CB1B5D" w:rsidRPr="00A93217" w:rsidRDefault="00CB1B5D" w:rsidP="00CB1B5D">
            <w:pPr>
              <w:widowControl w:val="0"/>
              <w:autoSpaceDE w:val="0"/>
              <w:autoSpaceDN w:val="0"/>
              <w:adjustRightInd w:val="0"/>
              <w:spacing w:after="0" w:line="240" w:lineRule="auto"/>
              <w:jc w:val="both"/>
              <w:rPr>
                <w:rFonts w:cs="Calibri"/>
                <w:b/>
                <w:bCs/>
                <w:color w:val="000000"/>
                <w:sz w:val="20"/>
                <w:szCs w:val="20"/>
              </w:rPr>
            </w:pPr>
          </w:p>
          <w:p w:rsidR="00CB1B5D" w:rsidRPr="00A93217" w:rsidRDefault="00CB1B5D" w:rsidP="00CB1B5D">
            <w:pPr>
              <w:pStyle w:val="Default"/>
              <w:jc w:val="both"/>
              <w:rPr>
                <w:sz w:val="20"/>
                <w:szCs w:val="20"/>
              </w:rPr>
            </w:pPr>
            <w:r w:rsidRPr="00A93217">
              <w:rPr>
                <w:sz w:val="20"/>
                <w:szCs w:val="20"/>
              </w:rPr>
              <w:t>Ref.: Pr</w:t>
            </w:r>
            <w:r w:rsidR="005330AF">
              <w:rPr>
                <w:sz w:val="20"/>
                <w:szCs w:val="20"/>
              </w:rPr>
              <w:t>egão Eletrônico N° ________/201</w:t>
            </w:r>
            <w:r w:rsidR="00046B35">
              <w:rPr>
                <w:sz w:val="20"/>
                <w:szCs w:val="20"/>
              </w:rPr>
              <w:t>8</w:t>
            </w:r>
            <w:r w:rsidRPr="00A93217">
              <w:rPr>
                <w:sz w:val="20"/>
                <w:szCs w:val="20"/>
              </w:rPr>
              <w:t xml:space="preserve">. </w:t>
            </w:r>
          </w:p>
          <w:p w:rsidR="00CB1B5D" w:rsidRPr="00A93217" w:rsidRDefault="00046B35" w:rsidP="00CB1B5D">
            <w:pPr>
              <w:widowControl w:val="0"/>
              <w:autoSpaceDE w:val="0"/>
              <w:autoSpaceDN w:val="0"/>
              <w:adjustRightInd w:val="0"/>
              <w:spacing w:after="0" w:line="240" w:lineRule="auto"/>
              <w:jc w:val="right"/>
              <w:rPr>
                <w:rFonts w:cs="Calibri"/>
                <w:bCs/>
                <w:color w:val="000000"/>
                <w:sz w:val="20"/>
                <w:szCs w:val="20"/>
              </w:rPr>
            </w:pPr>
            <w:r>
              <w:rPr>
                <w:rFonts w:cs="Calibri"/>
                <w:bCs/>
                <w:color w:val="000000"/>
                <w:sz w:val="20"/>
                <w:szCs w:val="20"/>
              </w:rPr>
              <w:t>XXXXXXXXXXXXXXXX</w:t>
            </w:r>
            <w:proofErr w:type="gramStart"/>
            <w:r w:rsidR="00CB1B5D" w:rsidRPr="00A93217">
              <w:rPr>
                <w:rFonts w:cs="Calibri"/>
                <w:bCs/>
                <w:color w:val="000000"/>
                <w:sz w:val="20"/>
                <w:szCs w:val="20"/>
              </w:rPr>
              <w:t>, ...</w:t>
            </w:r>
            <w:proofErr w:type="gramEnd"/>
            <w:r w:rsidR="00CB1B5D" w:rsidRPr="00A93217">
              <w:rPr>
                <w:rFonts w:cs="Calibri"/>
                <w:bCs/>
                <w:color w:val="000000"/>
                <w:sz w:val="20"/>
                <w:szCs w:val="20"/>
              </w:rPr>
              <w:t>....de ............</w:t>
            </w:r>
            <w:r w:rsidR="005330AF">
              <w:rPr>
                <w:rFonts w:cs="Calibri"/>
                <w:bCs/>
                <w:color w:val="000000"/>
                <w:sz w:val="20"/>
                <w:szCs w:val="20"/>
              </w:rPr>
              <w:t xml:space="preserve">........................ </w:t>
            </w:r>
            <w:proofErr w:type="gramStart"/>
            <w:r w:rsidR="005330AF">
              <w:rPr>
                <w:rFonts w:cs="Calibri"/>
                <w:bCs/>
                <w:color w:val="000000"/>
                <w:sz w:val="20"/>
                <w:szCs w:val="20"/>
              </w:rPr>
              <w:t>de</w:t>
            </w:r>
            <w:proofErr w:type="gramEnd"/>
            <w:r w:rsidR="005330AF">
              <w:rPr>
                <w:rFonts w:cs="Calibri"/>
                <w:bCs/>
                <w:color w:val="000000"/>
                <w:sz w:val="20"/>
                <w:szCs w:val="20"/>
              </w:rPr>
              <w:t xml:space="preserve"> 201</w:t>
            </w:r>
            <w:r>
              <w:rPr>
                <w:rFonts w:cs="Calibri"/>
                <w:bCs/>
                <w:color w:val="000000"/>
                <w:sz w:val="20"/>
                <w:szCs w:val="20"/>
              </w:rPr>
              <w:t>8</w:t>
            </w:r>
            <w:r w:rsidR="00CB1B5D" w:rsidRPr="00A93217">
              <w:rPr>
                <w:rFonts w:cs="Calibri"/>
                <w:bCs/>
                <w:color w:val="000000"/>
                <w:sz w:val="20"/>
                <w:szCs w:val="20"/>
              </w:rPr>
              <w:t xml:space="preserve">. </w:t>
            </w:r>
          </w:p>
          <w:p w:rsidR="00CB1B5D" w:rsidRPr="00A93217" w:rsidRDefault="00CB1B5D" w:rsidP="00CB1B5D">
            <w:pPr>
              <w:widowControl w:val="0"/>
              <w:autoSpaceDE w:val="0"/>
              <w:autoSpaceDN w:val="0"/>
              <w:adjustRightInd w:val="0"/>
              <w:spacing w:after="0" w:line="240" w:lineRule="auto"/>
              <w:rPr>
                <w:rFonts w:cs="Calibri"/>
                <w:bCs/>
                <w:color w:val="000000"/>
                <w:sz w:val="20"/>
                <w:szCs w:val="20"/>
              </w:rPr>
            </w:pPr>
          </w:p>
          <w:p w:rsidR="00CB1B5D" w:rsidRPr="00A93217" w:rsidRDefault="00CB1B5D" w:rsidP="00CB1B5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CB1B5D" w:rsidRPr="00A93217" w:rsidRDefault="00CB1B5D" w:rsidP="00CB1B5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CB1B5D" w:rsidRPr="00A93217" w:rsidRDefault="00CB1B5D" w:rsidP="00CB1B5D">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p>
          <w:p w:rsidR="00CB1B5D" w:rsidRPr="00A93217" w:rsidRDefault="00CB1B5D" w:rsidP="00CB1B5D">
            <w:pPr>
              <w:widowControl w:val="0"/>
              <w:autoSpaceDE w:val="0"/>
              <w:autoSpaceDN w:val="0"/>
              <w:adjustRightInd w:val="0"/>
              <w:spacing w:after="0" w:line="240" w:lineRule="auto"/>
              <w:jc w:val="both"/>
              <w:rPr>
                <w:rFonts w:cs="Calibri"/>
                <w:b/>
                <w:bCs/>
                <w:color w:val="000000"/>
                <w:sz w:val="20"/>
                <w:szCs w:val="20"/>
              </w:rPr>
            </w:pPr>
          </w:p>
          <w:p w:rsidR="00CB1B5D" w:rsidRPr="00A93217" w:rsidRDefault="00CB1B5D" w:rsidP="00CB1B5D">
            <w:pPr>
              <w:widowControl w:val="0"/>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A93217">
              <w:rPr>
                <w:rFonts w:cs="Calibri"/>
                <w:bCs/>
                <w:color w:val="000000"/>
                <w:sz w:val="20"/>
                <w:szCs w:val="20"/>
              </w:rPr>
              <w:t>subseqüentes</w:t>
            </w:r>
            <w:proofErr w:type="spellEnd"/>
            <w:r w:rsidRPr="00A93217">
              <w:rPr>
                <w:rFonts w:cs="Calibri"/>
                <w:bCs/>
                <w:color w:val="000000"/>
                <w:sz w:val="20"/>
                <w:szCs w:val="20"/>
              </w:rPr>
              <w:t xml:space="preserve">, relativamente ao </w:t>
            </w:r>
            <w:r w:rsidR="005F6698">
              <w:rPr>
                <w:rFonts w:cs="Calibri"/>
                <w:bCs/>
                <w:color w:val="000000"/>
                <w:sz w:val="20"/>
                <w:szCs w:val="20"/>
              </w:rPr>
              <w:t>Edital</w:t>
            </w:r>
            <w:r w:rsidRPr="00A93217">
              <w:rPr>
                <w:rFonts w:cs="Calibri"/>
                <w:bCs/>
                <w:color w:val="000000"/>
                <w:sz w:val="20"/>
                <w:szCs w:val="20"/>
              </w:rPr>
              <w:t xml:space="preserve"> em epígrafe. </w:t>
            </w:r>
          </w:p>
          <w:p w:rsidR="00CB1B5D" w:rsidRPr="00A93217" w:rsidRDefault="00CB1B5D" w:rsidP="00CB1B5D">
            <w:pPr>
              <w:widowControl w:val="0"/>
              <w:autoSpaceDE w:val="0"/>
              <w:autoSpaceDN w:val="0"/>
              <w:adjustRightInd w:val="0"/>
              <w:spacing w:after="0" w:line="240" w:lineRule="auto"/>
              <w:jc w:val="center"/>
              <w:rPr>
                <w:rFonts w:cs="Calibri"/>
                <w:bCs/>
                <w:color w:val="000000"/>
                <w:sz w:val="20"/>
                <w:szCs w:val="20"/>
              </w:rPr>
            </w:pPr>
          </w:p>
          <w:p w:rsidR="00CB1B5D" w:rsidRPr="00A93217" w:rsidRDefault="00CB1B5D" w:rsidP="00CB1B5D">
            <w:pPr>
              <w:widowControl w:val="0"/>
              <w:autoSpaceDE w:val="0"/>
              <w:autoSpaceDN w:val="0"/>
              <w:adjustRightInd w:val="0"/>
              <w:spacing w:after="0" w:line="240" w:lineRule="auto"/>
              <w:jc w:val="center"/>
              <w:rPr>
                <w:rFonts w:cs="Calibri"/>
                <w:bCs/>
                <w:color w:val="000000"/>
                <w:sz w:val="20"/>
                <w:szCs w:val="20"/>
              </w:rPr>
            </w:pPr>
            <w:r w:rsidRPr="00A93217">
              <w:rPr>
                <w:rFonts w:cs="Calibri"/>
                <w:bCs/>
                <w:color w:val="000000"/>
                <w:sz w:val="20"/>
                <w:szCs w:val="20"/>
              </w:rPr>
              <w:t>Nome e Assinatura do Responsável Legal da Empresa</w:t>
            </w: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tc>
      </w:tr>
      <w:tr w:rsidR="00CB1B5D" w:rsidRPr="00A93217" w:rsidTr="000C24F6">
        <w:trPr>
          <w:trHeight w:val="4886"/>
        </w:trPr>
        <w:tc>
          <w:tcPr>
            <w:tcW w:w="8931" w:type="dxa"/>
          </w:tcPr>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sidRPr="00A93217">
              <w:rPr>
                <w:rFonts w:cs="Calibri"/>
                <w:b/>
                <w:bCs/>
                <w:color w:val="000000"/>
                <w:sz w:val="20"/>
                <w:szCs w:val="20"/>
              </w:rPr>
              <w:t>4</w:t>
            </w:r>
            <w:proofErr w:type="gramEnd"/>
            <w:r w:rsidRPr="00A93217">
              <w:rPr>
                <w:rFonts w:cs="Calibri"/>
                <w:b/>
                <w:bCs/>
                <w:color w:val="000000"/>
                <w:sz w:val="20"/>
                <w:szCs w:val="20"/>
              </w:rPr>
              <w:t xml:space="preserve"> </w:t>
            </w: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Carta de Correção de Proposta de Preços </w:t>
            </w:r>
          </w:p>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CB1B5D" w:rsidRPr="00A93217" w:rsidTr="00B73B85">
              <w:trPr>
                <w:trHeight w:val="258"/>
                <w:jc w:val="center"/>
              </w:trPr>
              <w:tc>
                <w:tcPr>
                  <w:tcW w:w="9130" w:type="dxa"/>
                  <w:gridSpan w:val="6"/>
                </w:tcPr>
                <w:p w:rsidR="00CB1B5D" w:rsidRPr="00A93217" w:rsidRDefault="00CB1B5D" w:rsidP="00CB1B5D">
                  <w:pPr>
                    <w:tabs>
                      <w:tab w:val="left" w:pos="7200"/>
                    </w:tabs>
                    <w:spacing w:after="0" w:line="240" w:lineRule="auto"/>
                    <w:jc w:val="center"/>
                    <w:rPr>
                      <w:rFonts w:eastAsia="Batang" w:cs="Calibri"/>
                      <w:b/>
                      <w:color w:val="000000"/>
                      <w:sz w:val="20"/>
                      <w:szCs w:val="20"/>
                    </w:rPr>
                  </w:pPr>
                  <w:r w:rsidRPr="00A93217">
                    <w:rPr>
                      <w:rFonts w:eastAsia="Batang" w:cs="Calibri"/>
                      <w:b/>
                      <w:color w:val="000000"/>
                      <w:sz w:val="20"/>
                      <w:szCs w:val="20"/>
                    </w:rPr>
                    <w:t>CARTA DE CORREÇÃO DE PROPOSTA DE PREÇOS</w:t>
                  </w:r>
                </w:p>
              </w:tc>
            </w:tr>
            <w:tr w:rsidR="00CB1B5D" w:rsidRPr="00A93217" w:rsidTr="00B73B85">
              <w:trPr>
                <w:trHeight w:val="1009"/>
                <w:jc w:val="center"/>
              </w:trPr>
              <w:tc>
                <w:tcPr>
                  <w:tcW w:w="9130" w:type="dxa"/>
                  <w:gridSpan w:val="6"/>
                </w:tcPr>
                <w:p w:rsidR="00CB1B5D" w:rsidRPr="00A93217" w:rsidRDefault="00CB1B5D" w:rsidP="00CB1B5D">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Pregão Eletrônico nº</w:t>
                  </w:r>
                  <w:proofErr w:type="gramStart"/>
                  <w:r w:rsidRPr="00A93217">
                    <w:rPr>
                      <w:rFonts w:eastAsia="Batang" w:cs="Calibri"/>
                      <w:color w:val="000000"/>
                      <w:sz w:val="20"/>
                      <w:szCs w:val="20"/>
                    </w:rPr>
                    <w:t>.:</w:t>
                  </w:r>
                  <w:proofErr w:type="gramEnd"/>
                </w:p>
                <w:p w:rsidR="00CB1B5D" w:rsidRPr="00A93217" w:rsidRDefault="00CB1B5D" w:rsidP="00CB1B5D">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Processo:</w:t>
                  </w:r>
                </w:p>
                <w:p w:rsidR="00CB1B5D" w:rsidRPr="00A93217" w:rsidRDefault="00CB1B5D" w:rsidP="00CB1B5D">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Empresa:</w:t>
                  </w:r>
                </w:p>
                <w:p w:rsidR="00CB1B5D" w:rsidRPr="00A93217" w:rsidRDefault="00CB1B5D" w:rsidP="00CB1B5D">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 xml:space="preserve">Nota: carta elaborada com base no item </w:t>
                  </w:r>
                  <w:r w:rsidR="00A93217" w:rsidRPr="006E462F">
                    <w:rPr>
                      <w:rFonts w:eastAsia="Batang" w:cs="Calibri"/>
                      <w:color w:val="000000"/>
                      <w:sz w:val="20"/>
                      <w:szCs w:val="20"/>
                    </w:rPr>
                    <w:t>12.3</w:t>
                  </w:r>
                  <w:r w:rsidRPr="006E462F">
                    <w:rPr>
                      <w:rFonts w:eastAsia="Batang" w:cs="Calibri"/>
                      <w:color w:val="000000"/>
                      <w:sz w:val="20"/>
                      <w:szCs w:val="20"/>
                    </w:rPr>
                    <w:t>,</w:t>
                  </w:r>
                  <w:r w:rsidRPr="00A93217">
                    <w:rPr>
                      <w:rFonts w:eastAsia="Batang" w:cs="Calibri"/>
                      <w:color w:val="000000"/>
                      <w:sz w:val="20"/>
                      <w:szCs w:val="20"/>
                    </w:rPr>
                    <w:t xml:space="preserve"> do </w:t>
                  </w:r>
                  <w:r w:rsidR="005F6698">
                    <w:rPr>
                      <w:rFonts w:eastAsia="Batang" w:cs="Calibri"/>
                      <w:color w:val="000000"/>
                      <w:sz w:val="20"/>
                      <w:szCs w:val="20"/>
                    </w:rPr>
                    <w:t>Edital</w:t>
                  </w:r>
                  <w:r w:rsidRPr="00A93217">
                    <w:rPr>
                      <w:rFonts w:eastAsia="Batang" w:cs="Calibri"/>
                      <w:color w:val="000000"/>
                      <w:sz w:val="20"/>
                      <w:szCs w:val="20"/>
                    </w:rPr>
                    <w:t>.</w:t>
                  </w:r>
                </w:p>
              </w:tc>
            </w:tr>
            <w:tr w:rsidR="00CB1B5D" w:rsidRPr="00A93217" w:rsidTr="00B73B85">
              <w:trPr>
                <w:trHeight w:val="503"/>
                <w:jc w:val="center"/>
              </w:trPr>
              <w:tc>
                <w:tcPr>
                  <w:tcW w:w="611"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Item</w:t>
                  </w:r>
                </w:p>
              </w:tc>
              <w:tc>
                <w:tcPr>
                  <w:tcW w:w="851"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Unidade</w:t>
                  </w:r>
                </w:p>
              </w:tc>
              <w:tc>
                <w:tcPr>
                  <w:tcW w:w="3490"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Descrição resumida</w:t>
                  </w:r>
                </w:p>
              </w:tc>
              <w:tc>
                <w:tcPr>
                  <w:tcW w:w="1110"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Marca</w:t>
                  </w:r>
                </w:p>
              </w:tc>
              <w:tc>
                <w:tcPr>
                  <w:tcW w:w="1111"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proofErr w:type="spellStart"/>
                  <w:r w:rsidRPr="00A93217">
                    <w:rPr>
                      <w:rFonts w:eastAsia="Batang" w:cs="Calibri"/>
                      <w:color w:val="000000"/>
                      <w:sz w:val="20"/>
                      <w:szCs w:val="20"/>
                    </w:rPr>
                    <w:t>Vlr</w:t>
                  </w:r>
                  <w:proofErr w:type="spellEnd"/>
                  <w:r w:rsidRPr="00A93217">
                    <w:rPr>
                      <w:rFonts w:eastAsia="Batang" w:cs="Calibri"/>
                      <w:color w:val="000000"/>
                      <w:sz w:val="20"/>
                      <w:szCs w:val="20"/>
                    </w:rPr>
                    <w:t xml:space="preserve"> Unitário</w:t>
                  </w:r>
                </w:p>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(R$)</w:t>
                  </w:r>
                </w:p>
              </w:tc>
              <w:tc>
                <w:tcPr>
                  <w:tcW w:w="1955"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Valor Total (R$)</w:t>
                  </w:r>
                </w:p>
              </w:tc>
            </w:tr>
            <w:tr w:rsidR="00CB1B5D" w:rsidRPr="00A93217" w:rsidTr="00B73B85">
              <w:trPr>
                <w:trHeight w:val="245"/>
                <w:jc w:val="center"/>
              </w:trPr>
              <w:tc>
                <w:tcPr>
                  <w:tcW w:w="611"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p>
              </w:tc>
              <w:tc>
                <w:tcPr>
                  <w:tcW w:w="851"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p>
              </w:tc>
              <w:tc>
                <w:tcPr>
                  <w:tcW w:w="3490"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p>
              </w:tc>
              <w:tc>
                <w:tcPr>
                  <w:tcW w:w="1110"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p>
              </w:tc>
              <w:tc>
                <w:tcPr>
                  <w:tcW w:w="1111"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p>
              </w:tc>
              <w:tc>
                <w:tcPr>
                  <w:tcW w:w="1955" w:type="dxa"/>
                  <w:vAlign w:val="center"/>
                </w:tcPr>
                <w:p w:rsidR="00CB1B5D" w:rsidRPr="00A93217" w:rsidRDefault="00CB1B5D" w:rsidP="00CB1B5D">
                  <w:pPr>
                    <w:tabs>
                      <w:tab w:val="left" w:pos="7200"/>
                    </w:tabs>
                    <w:spacing w:after="0" w:line="240" w:lineRule="auto"/>
                    <w:jc w:val="center"/>
                    <w:rPr>
                      <w:rFonts w:eastAsia="Batang" w:cs="Calibri"/>
                      <w:color w:val="000000"/>
                      <w:sz w:val="20"/>
                      <w:szCs w:val="20"/>
                    </w:rPr>
                  </w:pPr>
                </w:p>
              </w:tc>
            </w:tr>
            <w:tr w:rsidR="00CB1B5D" w:rsidRPr="00A93217" w:rsidTr="00B73B85">
              <w:trPr>
                <w:trHeight w:val="245"/>
                <w:jc w:val="center"/>
              </w:trPr>
              <w:tc>
                <w:tcPr>
                  <w:tcW w:w="611"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r>
            <w:tr w:rsidR="00CB1B5D" w:rsidRPr="00A93217" w:rsidTr="00B73B85">
              <w:trPr>
                <w:trHeight w:val="258"/>
                <w:jc w:val="center"/>
              </w:trPr>
              <w:tc>
                <w:tcPr>
                  <w:tcW w:w="611"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851"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3490"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1110"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1111"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c>
                <w:tcPr>
                  <w:tcW w:w="1955"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r>
            <w:tr w:rsidR="00CB1B5D" w:rsidRPr="00A93217" w:rsidTr="00B73B85">
              <w:trPr>
                <w:trHeight w:val="245"/>
                <w:jc w:val="center"/>
              </w:trPr>
              <w:tc>
                <w:tcPr>
                  <w:tcW w:w="7175" w:type="dxa"/>
                  <w:gridSpan w:val="5"/>
                </w:tcPr>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Total</w:t>
                  </w:r>
                </w:p>
              </w:tc>
              <w:tc>
                <w:tcPr>
                  <w:tcW w:w="1955" w:type="dxa"/>
                </w:tcPr>
                <w:p w:rsidR="00CB1B5D" w:rsidRPr="00A93217" w:rsidRDefault="00CB1B5D" w:rsidP="00CB1B5D">
                  <w:pPr>
                    <w:tabs>
                      <w:tab w:val="left" w:pos="7200"/>
                    </w:tabs>
                    <w:spacing w:after="0" w:line="240" w:lineRule="auto"/>
                    <w:jc w:val="both"/>
                    <w:rPr>
                      <w:rFonts w:eastAsia="Batang" w:cs="Calibri"/>
                      <w:color w:val="000000"/>
                      <w:sz w:val="20"/>
                      <w:szCs w:val="20"/>
                    </w:rPr>
                  </w:pPr>
                </w:p>
              </w:tc>
            </w:tr>
            <w:tr w:rsidR="00CB1B5D" w:rsidRPr="00A93217" w:rsidTr="00B73B85">
              <w:trPr>
                <w:trHeight w:val="333"/>
                <w:jc w:val="center"/>
              </w:trPr>
              <w:tc>
                <w:tcPr>
                  <w:tcW w:w="9130" w:type="dxa"/>
                  <w:gridSpan w:val="6"/>
                  <w:vAlign w:val="bottom"/>
                </w:tcPr>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__________________________</w:t>
                  </w:r>
                </w:p>
                <w:p w:rsidR="00CB1B5D" w:rsidRPr="00A93217" w:rsidRDefault="00CB1B5D" w:rsidP="00CB1B5D">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Pregoeiro</w:t>
                  </w:r>
                </w:p>
              </w:tc>
            </w:tr>
          </w:tbl>
          <w:p w:rsidR="00CB1B5D" w:rsidRPr="00A93217" w:rsidRDefault="00CB1B5D" w:rsidP="00CB1B5D">
            <w:pPr>
              <w:widowControl w:val="0"/>
              <w:autoSpaceDE w:val="0"/>
              <w:autoSpaceDN w:val="0"/>
              <w:adjustRightInd w:val="0"/>
              <w:spacing w:after="0" w:line="240" w:lineRule="auto"/>
              <w:jc w:val="center"/>
              <w:rPr>
                <w:rFonts w:cs="Calibri"/>
                <w:b/>
                <w:bCs/>
                <w:color w:val="000000"/>
                <w:sz w:val="20"/>
                <w:szCs w:val="20"/>
              </w:rPr>
            </w:pPr>
          </w:p>
          <w:p w:rsidR="00A93217" w:rsidRPr="00A93217" w:rsidRDefault="00A93217" w:rsidP="00CB1B5D">
            <w:pPr>
              <w:widowControl w:val="0"/>
              <w:autoSpaceDE w:val="0"/>
              <w:autoSpaceDN w:val="0"/>
              <w:adjustRightInd w:val="0"/>
              <w:spacing w:after="0" w:line="240" w:lineRule="auto"/>
              <w:jc w:val="center"/>
              <w:rPr>
                <w:rFonts w:cs="Calibri"/>
                <w:b/>
                <w:bCs/>
                <w:color w:val="000000"/>
                <w:sz w:val="20"/>
                <w:szCs w:val="20"/>
              </w:rPr>
            </w:pPr>
          </w:p>
        </w:tc>
      </w:tr>
    </w:tbl>
    <w:p w:rsidR="00C32626" w:rsidRDefault="00C32626" w:rsidP="00C32626">
      <w:pPr>
        <w:tabs>
          <w:tab w:val="left" w:pos="4170"/>
        </w:tabs>
        <w:rPr>
          <w:sz w:val="20"/>
          <w:szCs w:val="20"/>
        </w:rPr>
      </w:pPr>
      <w:r>
        <w:rPr>
          <w:sz w:val="20"/>
          <w:szCs w:val="20"/>
        </w:rPr>
        <w:tab/>
      </w:r>
    </w:p>
    <w:p w:rsidR="00400D36" w:rsidRDefault="00C32626" w:rsidP="00BD4B10">
      <w:pPr>
        <w:spacing w:after="0" w:line="240" w:lineRule="auto"/>
        <w:jc w:val="center"/>
        <w:rPr>
          <w:sz w:val="20"/>
          <w:szCs w:val="20"/>
        </w:rPr>
      </w:pPr>
      <w:r>
        <w:rPr>
          <w:sz w:val="20"/>
          <w:szCs w:val="20"/>
        </w:rPr>
        <w:br w:type="page"/>
      </w:r>
    </w:p>
    <w:tbl>
      <w:tblPr>
        <w:tblStyle w:val="Tabelacomgrade"/>
        <w:tblW w:w="0" w:type="auto"/>
        <w:tblInd w:w="108" w:type="dxa"/>
        <w:tblLook w:val="04A0"/>
      </w:tblPr>
      <w:tblGrid>
        <w:gridCol w:w="8963"/>
      </w:tblGrid>
      <w:tr w:rsidR="00400D36" w:rsidTr="00400D36">
        <w:tc>
          <w:tcPr>
            <w:tcW w:w="8963" w:type="dxa"/>
          </w:tcPr>
          <w:p w:rsidR="00400D36" w:rsidRPr="008D706D" w:rsidRDefault="00400D36" w:rsidP="00400D36">
            <w:pPr>
              <w:spacing w:after="0" w:line="240" w:lineRule="auto"/>
              <w:jc w:val="center"/>
              <w:rPr>
                <w:b/>
                <w:bCs/>
                <w:color w:val="000000"/>
                <w:spacing w:val="-1"/>
                <w:sz w:val="20"/>
                <w:szCs w:val="20"/>
              </w:rPr>
            </w:pPr>
            <w:r w:rsidRPr="008D706D">
              <w:rPr>
                <w:b/>
                <w:bCs/>
                <w:color w:val="000000"/>
                <w:spacing w:val="-1"/>
                <w:sz w:val="20"/>
                <w:szCs w:val="20"/>
              </w:rPr>
              <w:lastRenderedPageBreak/>
              <w:t xml:space="preserve">MODELO </w:t>
            </w:r>
            <w:proofErr w:type="gramStart"/>
            <w:r w:rsidRPr="008D706D">
              <w:rPr>
                <w:b/>
                <w:bCs/>
                <w:color w:val="000000"/>
                <w:spacing w:val="-1"/>
                <w:sz w:val="20"/>
                <w:szCs w:val="20"/>
              </w:rPr>
              <w:t>5</w:t>
            </w:r>
            <w:proofErr w:type="gramEnd"/>
          </w:p>
          <w:p w:rsidR="00400D36" w:rsidRDefault="00400D36" w:rsidP="00400D36">
            <w:pPr>
              <w:spacing w:after="0" w:line="240" w:lineRule="auto"/>
              <w:rPr>
                <w:sz w:val="20"/>
                <w:szCs w:val="20"/>
              </w:rPr>
            </w:pPr>
          </w:p>
          <w:p w:rsidR="00400D36" w:rsidRDefault="00400D36" w:rsidP="00400D36">
            <w:pPr>
              <w:tabs>
                <w:tab w:val="left" w:pos="4170"/>
              </w:tabs>
              <w:jc w:val="center"/>
              <w:rPr>
                <w:b/>
                <w:bCs/>
                <w:color w:val="000000"/>
                <w:spacing w:val="-1"/>
                <w:sz w:val="20"/>
                <w:szCs w:val="20"/>
              </w:rPr>
            </w:pPr>
            <w:r>
              <w:rPr>
                <w:b/>
                <w:bCs/>
                <w:color w:val="000000"/>
                <w:spacing w:val="-1"/>
                <w:sz w:val="20"/>
                <w:szCs w:val="20"/>
              </w:rPr>
              <w:t>Termo de Compromisso</w:t>
            </w:r>
          </w:p>
          <w:p w:rsidR="00400D36" w:rsidRDefault="00400D36" w:rsidP="00400D36">
            <w:pPr>
              <w:tabs>
                <w:tab w:val="left" w:pos="4170"/>
              </w:tabs>
              <w:jc w:val="center"/>
              <w:rPr>
                <w:b/>
                <w:bCs/>
                <w:color w:val="000000"/>
                <w:spacing w:val="-1"/>
                <w:sz w:val="20"/>
                <w:szCs w:val="20"/>
              </w:rPr>
            </w:pPr>
          </w:p>
          <w:p w:rsidR="00400D36" w:rsidRPr="00A93217" w:rsidRDefault="00400D36" w:rsidP="00400D36">
            <w:pPr>
              <w:pStyle w:val="Default"/>
              <w:jc w:val="both"/>
              <w:rPr>
                <w:sz w:val="20"/>
                <w:szCs w:val="20"/>
              </w:rPr>
            </w:pPr>
            <w:r w:rsidRPr="00A93217">
              <w:rPr>
                <w:sz w:val="20"/>
                <w:szCs w:val="20"/>
              </w:rPr>
              <w:t>Ref.: Pr</w:t>
            </w:r>
            <w:r>
              <w:rPr>
                <w:sz w:val="20"/>
                <w:szCs w:val="20"/>
              </w:rPr>
              <w:t xml:space="preserve">egão </w:t>
            </w:r>
            <w:r w:rsidR="00046B35">
              <w:rPr>
                <w:sz w:val="20"/>
                <w:szCs w:val="20"/>
              </w:rPr>
              <w:t>Eletrônico N° ________/2018</w:t>
            </w:r>
            <w:r w:rsidRPr="00A93217">
              <w:rPr>
                <w:sz w:val="20"/>
                <w:szCs w:val="20"/>
              </w:rPr>
              <w:t xml:space="preserve">. </w:t>
            </w:r>
          </w:p>
          <w:p w:rsidR="00400D36" w:rsidRPr="00A93217" w:rsidRDefault="00400D36" w:rsidP="00400D36">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....de ............</w:t>
            </w:r>
            <w:r>
              <w:rPr>
                <w:rFonts w:cs="Calibri"/>
                <w:bCs/>
                <w:color w:val="000000"/>
                <w:sz w:val="20"/>
                <w:szCs w:val="20"/>
              </w:rPr>
              <w:t xml:space="preserve">........................ </w:t>
            </w:r>
            <w:proofErr w:type="gramStart"/>
            <w:r>
              <w:rPr>
                <w:rFonts w:cs="Calibri"/>
                <w:bCs/>
                <w:color w:val="000000"/>
                <w:sz w:val="20"/>
                <w:szCs w:val="20"/>
              </w:rPr>
              <w:t>de</w:t>
            </w:r>
            <w:proofErr w:type="gramEnd"/>
            <w:r>
              <w:rPr>
                <w:rFonts w:cs="Calibri"/>
                <w:bCs/>
                <w:color w:val="000000"/>
                <w:sz w:val="20"/>
                <w:szCs w:val="20"/>
              </w:rPr>
              <w:t xml:space="preserve"> 201</w:t>
            </w:r>
            <w:r w:rsidR="00046B35">
              <w:rPr>
                <w:rFonts w:cs="Calibri"/>
                <w:bCs/>
                <w:color w:val="000000"/>
                <w:sz w:val="20"/>
                <w:szCs w:val="20"/>
              </w:rPr>
              <w:t>8</w:t>
            </w:r>
            <w:r w:rsidRPr="00A93217">
              <w:rPr>
                <w:rFonts w:cs="Calibri"/>
                <w:bCs/>
                <w:color w:val="000000"/>
                <w:sz w:val="20"/>
                <w:szCs w:val="20"/>
              </w:rPr>
              <w:t xml:space="preserve">. </w:t>
            </w:r>
          </w:p>
          <w:p w:rsidR="00400D36" w:rsidRPr="00A93217" w:rsidRDefault="00400D36" w:rsidP="00400D36">
            <w:pPr>
              <w:widowControl w:val="0"/>
              <w:autoSpaceDE w:val="0"/>
              <w:autoSpaceDN w:val="0"/>
              <w:adjustRightInd w:val="0"/>
              <w:spacing w:after="0" w:line="240" w:lineRule="auto"/>
              <w:rPr>
                <w:rFonts w:cs="Calibri"/>
                <w:bCs/>
                <w:color w:val="000000"/>
                <w:sz w:val="20"/>
                <w:szCs w:val="20"/>
              </w:rPr>
            </w:pPr>
          </w:p>
          <w:p w:rsidR="00400D36" w:rsidRPr="00A93217" w:rsidRDefault="00400D36" w:rsidP="00400D36">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400D36" w:rsidRPr="00A93217" w:rsidRDefault="00400D36" w:rsidP="00400D36">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400D36" w:rsidRDefault="00400D36" w:rsidP="00400D36">
            <w:pPr>
              <w:tabs>
                <w:tab w:val="left" w:pos="4170"/>
              </w:tabs>
              <w:rPr>
                <w:rFonts w:cs="Calibri"/>
                <w:bCs/>
                <w:i/>
                <w:iCs/>
                <w:color w:val="000000"/>
                <w:sz w:val="20"/>
                <w:szCs w:val="20"/>
              </w:rPr>
            </w:pPr>
            <w:r w:rsidRPr="00A93217">
              <w:rPr>
                <w:rFonts w:cs="Calibri"/>
                <w:bCs/>
                <w:i/>
                <w:iCs/>
                <w:color w:val="000000"/>
                <w:sz w:val="20"/>
                <w:szCs w:val="20"/>
              </w:rPr>
              <w:t>(discrição do objeto)</w:t>
            </w:r>
          </w:p>
          <w:p w:rsidR="00400D36" w:rsidRPr="005A30E7" w:rsidRDefault="00400D36" w:rsidP="00400D36">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400D36" w:rsidRPr="005A30E7" w:rsidRDefault="00400D36" w:rsidP="00400D36">
            <w:pPr>
              <w:spacing w:after="0" w:line="240" w:lineRule="auto"/>
              <w:ind w:firstLine="1310"/>
              <w:jc w:val="both"/>
              <w:rPr>
                <w:rFonts w:eastAsia="Batang" w:cs="Calibri"/>
                <w:sz w:val="20"/>
                <w:szCs w:val="20"/>
              </w:rPr>
            </w:pPr>
          </w:p>
          <w:p w:rsidR="00400D36" w:rsidRPr="005A30E7" w:rsidRDefault="00400D36" w:rsidP="00400D36">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nº </w:t>
            </w:r>
            <w:r>
              <w:rPr>
                <w:rFonts w:cs="Calibri"/>
                <w:sz w:val="20"/>
                <w:szCs w:val="20"/>
              </w:rPr>
              <w:t>8.077</w:t>
            </w:r>
            <w:r w:rsidRPr="005A30E7">
              <w:rPr>
                <w:rFonts w:cs="Calibri"/>
                <w:sz w:val="20"/>
                <w:szCs w:val="20"/>
              </w:rPr>
              <w:t xml:space="preserve">, de </w:t>
            </w:r>
            <w:r>
              <w:rPr>
                <w:rFonts w:cs="Calibri"/>
                <w:sz w:val="20"/>
                <w:szCs w:val="20"/>
              </w:rPr>
              <w:t>14</w:t>
            </w:r>
            <w:r w:rsidRPr="005A30E7">
              <w:rPr>
                <w:rFonts w:cs="Calibri"/>
                <w:sz w:val="20"/>
                <w:szCs w:val="20"/>
              </w:rPr>
              <w:t xml:space="preserve"> de </w:t>
            </w:r>
            <w:r>
              <w:rPr>
                <w:rFonts w:cs="Calibri"/>
                <w:sz w:val="20"/>
                <w:szCs w:val="20"/>
              </w:rPr>
              <w:t>agosto</w:t>
            </w:r>
            <w:r w:rsidRPr="005A30E7">
              <w:rPr>
                <w:rFonts w:cs="Calibri"/>
                <w:sz w:val="20"/>
                <w:szCs w:val="20"/>
              </w:rPr>
              <w:t xml:space="preserve"> de </w:t>
            </w:r>
            <w:r>
              <w:rPr>
                <w:rFonts w:cs="Calibri"/>
                <w:sz w:val="20"/>
                <w:szCs w:val="20"/>
              </w:rPr>
              <w:t>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400D36" w:rsidRPr="005A30E7" w:rsidRDefault="00400D36" w:rsidP="00400D36">
            <w:pPr>
              <w:spacing w:after="0" w:line="240" w:lineRule="auto"/>
              <w:ind w:left="176" w:firstLine="1310"/>
              <w:jc w:val="both"/>
              <w:rPr>
                <w:rFonts w:cs="Calibri"/>
                <w:sz w:val="20"/>
                <w:szCs w:val="20"/>
              </w:rPr>
            </w:pPr>
          </w:p>
          <w:p w:rsidR="00400D36" w:rsidRPr="005A30E7" w:rsidRDefault="00400D36" w:rsidP="00400D36">
            <w:pPr>
              <w:tabs>
                <w:tab w:val="left" w:pos="4170"/>
              </w:tabs>
              <w:jc w:val="both"/>
              <w:rPr>
                <w:rFonts w:cs="Calibri"/>
                <w:bCs/>
                <w:iCs/>
                <w:color w:val="000000"/>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00D36" w:rsidRDefault="00400D36" w:rsidP="00BD4B10">
            <w:pPr>
              <w:spacing w:after="0" w:line="240" w:lineRule="auto"/>
              <w:jc w:val="center"/>
              <w:rPr>
                <w:sz w:val="20"/>
                <w:szCs w:val="20"/>
              </w:rPr>
            </w:pPr>
          </w:p>
        </w:tc>
      </w:tr>
    </w:tbl>
    <w:p w:rsidR="00400D36" w:rsidRDefault="00400D36" w:rsidP="00BD4B10">
      <w:pPr>
        <w:spacing w:after="0" w:line="240" w:lineRule="auto"/>
        <w:jc w:val="center"/>
        <w:rPr>
          <w:sz w:val="20"/>
          <w:szCs w:val="20"/>
        </w:rPr>
      </w:pPr>
    </w:p>
    <w:sectPr w:rsidR="00400D36" w:rsidSect="007C5138">
      <w:pgSz w:w="11920" w:h="16840"/>
      <w:pgMar w:top="2660" w:right="1288" w:bottom="1843" w:left="1701" w:header="851" w:footer="1247" w:gutter="0"/>
      <w:cols w:space="720" w:equalWidth="0">
        <w:col w:w="893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35" w:rsidRDefault="00046B35">
      <w:pPr>
        <w:spacing w:after="0" w:line="240" w:lineRule="auto"/>
      </w:pPr>
      <w:r>
        <w:separator/>
      </w:r>
    </w:p>
  </w:endnote>
  <w:endnote w:type="continuationSeparator" w:id="0">
    <w:p w:rsidR="00046B35" w:rsidRDefault="00046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35" w:rsidRDefault="00046B35" w:rsidP="00873E29">
    <w:pPr>
      <w:pStyle w:val="Rodap"/>
      <w:spacing w:after="0" w:line="240" w:lineRule="auto"/>
      <w:jc w:val="right"/>
      <w:rPr>
        <w:rFonts w:ascii="Times New Roman" w:hAnsi="Times New Roman"/>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711835</wp:posOffset>
          </wp:positionH>
          <wp:positionV relativeFrom="paragraph">
            <wp:posOffset>305435</wp:posOffset>
          </wp:positionV>
          <wp:extent cx="4495800" cy="461010"/>
          <wp:effectExtent l="1905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495800" cy="461010"/>
                  </a:xfrm>
                  <a:prstGeom prst="rect">
                    <a:avLst/>
                  </a:prstGeom>
                  <a:noFill/>
                  <a:ln w="9525">
                    <a:noFill/>
                    <a:miter lim="800000"/>
                    <a:headEnd/>
                    <a:tailEnd/>
                  </a:ln>
                </pic:spPr>
              </pic:pic>
            </a:graphicData>
          </a:graphic>
        </wp:anchor>
      </w:drawing>
    </w:r>
    <w:r w:rsidR="005B6386" w:rsidRPr="005B6386">
      <w:rPr>
        <w:rFonts w:ascii="Times New Roman" w:hAnsi="Times New Roman"/>
        <w:noProof/>
        <w:sz w:val="16"/>
        <w:szCs w:val="20"/>
      </w:rPr>
      <w:pict>
        <v:rect id="Rectangle 15" o:spid="_x0000_s4097" style="position:absolute;left:0;text-align:left;margin-left:540.5pt;margin-top:645.25pt;width:46.55pt;height:1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" o:allowincell="f" filled="f" stroked="f">
          <v:textbox style="layout-flow:vertical;mso-layout-flow-alt:bottom-to-top;mso-next-textbox:#Rectangle 15;mso-fit-shape-to-text:t">
            <w:txbxContent>
              <w:p w:rsidR="00046B35" w:rsidRPr="00171348" w:rsidRDefault="00046B35">
                <w:pPr>
                  <w:pStyle w:val="Rodap"/>
                  <w:rPr>
                    <w:rFonts w:ascii="Cambria" w:hAnsi="Cambria"/>
                    <w:sz w:val="32"/>
                    <w:szCs w:val="44"/>
                  </w:rPr>
                </w:pPr>
                <w:r w:rsidRPr="00171348">
                  <w:rPr>
                    <w:rFonts w:ascii="Cambria" w:hAnsi="Cambria"/>
                    <w:sz w:val="16"/>
                  </w:rPr>
                  <w:t>Página</w:t>
                </w:r>
                <w:r w:rsidR="005B6386" w:rsidRPr="00171348">
                  <w:rPr>
                    <w:sz w:val="16"/>
                  </w:rPr>
                  <w:fldChar w:fldCharType="begin"/>
                </w:r>
                <w:r w:rsidRPr="00171348">
                  <w:rPr>
                    <w:sz w:val="16"/>
                  </w:rPr>
                  <w:instrText xml:space="preserve"> PAGE    \* MERGEFORMAT </w:instrText>
                </w:r>
                <w:r w:rsidR="005B6386" w:rsidRPr="00171348">
                  <w:rPr>
                    <w:sz w:val="16"/>
                  </w:rPr>
                  <w:fldChar w:fldCharType="separate"/>
                </w:r>
                <w:r w:rsidR="006D19D7" w:rsidRPr="006D19D7">
                  <w:rPr>
                    <w:rFonts w:ascii="Cambria" w:hAnsi="Cambria"/>
                    <w:noProof/>
                    <w:sz w:val="32"/>
                    <w:szCs w:val="44"/>
                  </w:rPr>
                  <w:t>12</w:t>
                </w:r>
                <w:r w:rsidR="005B6386" w:rsidRPr="00171348">
                  <w:rPr>
                    <w:sz w:val="16"/>
                  </w:rPr>
                  <w:fldChar w:fldCharType="end"/>
                </w:r>
              </w:p>
            </w:txbxContent>
          </v:textbox>
          <w10:wrap anchorx="page" anchory="page"/>
        </v:rect>
      </w:pict>
    </w:r>
    <w:r w:rsidRPr="00873E29">
      <w:rPr>
        <w:rFonts w:ascii="Arial" w:hAnsi="Arial" w:cs="Arial"/>
        <w:color w:val="000000"/>
        <w:sz w:val="16"/>
      </w:rPr>
      <w:t>SCL/DL</w:t>
    </w:r>
    <w:r>
      <w:rPr>
        <w:rFonts w:ascii="Times New Roman" w:hAnsi="Times New Roman"/>
        <w:noProof/>
        <w:sz w:val="20"/>
        <w:szCs w:val="20"/>
      </w:rPr>
      <w:drawing>
        <wp:anchor distT="0" distB="0" distL="114300" distR="114300" simplePos="0" relativeHeight="251661824" behindDoc="1" locked="0" layoutInCell="1" allowOverlap="1">
          <wp:simplePos x="0" y="0"/>
          <wp:positionH relativeFrom="page">
            <wp:posOffset>-561340</wp:posOffset>
          </wp:positionH>
          <wp:positionV relativeFrom="page">
            <wp:posOffset>10574655</wp:posOffset>
          </wp:positionV>
          <wp:extent cx="7590155" cy="186817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7590155" cy="186817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35" w:rsidRDefault="00046B35">
      <w:pPr>
        <w:spacing w:after="0" w:line="240" w:lineRule="auto"/>
      </w:pPr>
      <w:r>
        <w:separator/>
      </w:r>
    </w:p>
  </w:footnote>
  <w:footnote w:type="continuationSeparator" w:id="0">
    <w:p w:rsidR="00046B35" w:rsidRDefault="00046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35" w:rsidRDefault="00046B35" w:rsidP="006108A4">
    <w:pPr>
      <w:widowControl w:val="0"/>
      <w:autoSpaceDE w:val="0"/>
      <w:autoSpaceDN w:val="0"/>
      <w:adjustRightInd w:val="0"/>
      <w:spacing w:after="0"/>
      <w:jc w:val="center"/>
      <w:rPr>
        <w:rFonts w:ascii="Arial" w:hAnsi="Arial" w:cs="Arial"/>
        <w:b/>
        <w:bCs/>
        <w:sz w:val="18"/>
      </w:rPr>
    </w:pPr>
    <w:r>
      <w:rPr>
        <w:noProof/>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20041" cy="799505"/>
                  </a:xfrm>
                  <a:prstGeom prst="rect">
                    <a:avLst/>
                  </a:prstGeom>
                  <a:noFill/>
                  <a:ln>
                    <a:noFill/>
                  </a:ln>
                </pic:spPr>
              </pic:pic>
            </a:graphicData>
          </a:graphic>
        </wp:inline>
      </w:drawing>
    </w:r>
  </w:p>
  <w:p w:rsidR="00046B35" w:rsidRDefault="00046B35" w:rsidP="006108A4">
    <w:pPr>
      <w:widowControl w:val="0"/>
      <w:autoSpaceDE w:val="0"/>
      <w:autoSpaceDN w:val="0"/>
      <w:adjustRightInd w:val="0"/>
      <w:spacing w:after="0"/>
      <w:jc w:val="center"/>
      <w:rPr>
        <w:rFonts w:ascii="Arial" w:hAnsi="Arial" w:cs="Arial"/>
        <w:b/>
        <w:bCs/>
        <w:sz w:val="18"/>
      </w:rPr>
    </w:pPr>
  </w:p>
  <w:p w:rsidR="00046B35" w:rsidRPr="0008331E" w:rsidRDefault="00046B35" w:rsidP="0008331E">
    <w:pPr>
      <w:widowControl w:val="0"/>
      <w:shd w:val="clear" w:color="auto" w:fill="BFBFBF"/>
      <w:autoSpaceDE w:val="0"/>
      <w:autoSpaceDN w:val="0"/>
      <w:adjustRightInd w:val="0"/>
      <w:spacing w:after="0"/>
      <w:jc w:val="center"/>
      <w:rPr>
        <w:b/>
        <w:bCs/>
        <w:color w:val="000000"/>
        <w:spacing w:val="-1"/>
        <w:sz w:val="20"/>
        <w:szCs w:val="20"/>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B6537">
      <w:rPr>
        <w:rFonts w:ascii="Arial Narrow" w:hAnsi="Arial Narrow" w:cs="Arial"/>
        <w:b/>
        <w:bCs/>
        <w:color w:val="000000"/>
        <w:sz w:val="18"/>
      </w:rPr>
      <w:t>222</w:t>
    </w:r>
    <w:r>
      <w:rPr>
        <w:rFonts w:ascii="Arial Narrow" w:hAnsi="Arial Narrow" w:cs="Arial"/>
        <w:b/>
        <w:bCs/>
        <w:color w:val="000000"/>
        <w:sz w:val="18"/>
      </w:rPr>
      <w:t>/201</w:t>
    </w:r>
    <w:r w:rsidR="00AB6537">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w:t>
    </w:r>
    <w:r w:rsidRPr="004B2232">
      <w:rPr>
        <w:rFonts w:ascii="Arial Narrow" w:hAnsi="Arial Narrow" w:cs="Arial"/>
        <w:b/>
        <w:bCs/>
        <w:color w:val="000000"/>
        <w:sz w:val="18"/>
      </w:rPr>
      <w:t>/30550/</w:t>
    </w:r>
    <w:r w:rsidR="005B6386" w:rsidRPr="005B6386">
      <w:rPr>
        <w:noProof/>
      </w:rPr>
      <w:pict>
        <v:shapetype id="_x0000_t202" coordsize="21600,21600" o:spt="202" path="m,l,21600r21600,l21600,xe">
          <v:stroke joinstyle="miter"/>
          <v:path gradientshapeok="t" o:connecttype="rect"/>
        </v:shapetype>
        <v:shape id="Text Box 2" o:spid="_x0000_s4099" type="#_x0000_t202" style="position:absolute;left:0;text-align:left;margin-left:386.55pt;margin-top:54pt;width:76.35pt;height: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TcrQIAAKg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R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" o:allowincell="f" filled="f" stroked="f">
          <v:textbox style="mso-next-textbox:#Text Box 2" inset="0,0,0,0">
            <w:txbxContent>
              <w:p w:rsidR="00046B35" w:rsidRDefault="00046B35">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5B6386" w:rsidRPr="005B6386">
      <w:rPr>
        <w:noProof/>
      </w:rPr>
      <w:pict>
        <v:shape id="Text Box 3" o:spid="_x0000_s4098" type="#_x0000_t202" style="position:absolute;left:0;text-align:left;margin-left:124.05pt;margin-top:74.15pt;width:172.6pt;height:12.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o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GVbMR81aUT6Bg&#10;KUBgoEUYe2DUQn7HqIcRkmL1bU8kxah5z+EVmHkzGXIytpNBeAFXU6wxGs21HufSvpNsVwPy+M64&#10;WMFLqZgV8XMWx/cFY8FyOY4wM3fO/63X86Bd/gI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Hm47+ivAgAAsAUAAA4A&#10;AAAAAAAAAAAAAAAALgIAAGRycy9lMm9Eb2MueG1sUEsBAi0AFAAGAAgAAAAhAHHQgmPgAAAACwEA&#10;AA8AAAAAAAAAAAAAAAAACQUAAGRycy9kb3ducmV2LnhtbFBLBQYAAAAABAAEAPMAAAAWBgAAAAA=&#10;" o:allowincell="f" filled="f" stroked="f">
          <v:textbox style="mso-next-textbox:#Text Box 3" inset="0,0,0,0">
            <w:txbxContent>
              <w:p w:rsidR="00046B35" w:rsidRPr="00886D34" w:rsidRDefault="00046B35" w:rsidP="00886D34">
                <w:pPr>
                  <w:rPr>
                    <w:szCs w:val="21"/>
                  </w:rPr>
                </w:pPr>
              </w:p>
            </w:txbxContent>
          </v:textbox>
          <w10:wrap anchorx="page" anchory="page"/>
        </v:shape>
      </w:pict>
    </w:r>
    <w:r>
      <w:rPr>
        <w:rFonts w:ascii="Arial Narrow" w:hAnsi="Arial Narrow" w:cs="Arial"/>
        <w:b/>
        <w:bCs/>
        <w:color w:val="000000"/>
        <w:sz w:val="18"/>
      </w:rPr>
      <w:t>003081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D46F5"/>
    <w:multiLevelType w:val="hybridMultilevel"/>
    <w:tmpl w:val="A7247AA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0B7B12"/>
    <w:multiLevelType w:val="hybridMultilevel"/>
    <w:tmpl w:val="727A23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B54FA5"/>
    <w:multiLevelType w:val="hybridMultilevel"/>
    <w:tmpl w:val="411E6F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73B42AB"/>
    <w:multiLevelType w:val="hybridMultilevel"/>
    <w:tmpl w:val="77708B6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hybridMultilevel"/>
    <w:tmpl w:val="106097AA"/>
    <w:lvl w:ilvl="0" w:tplc="7764DC68">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0">
    <w:nsid w:val="3C694A56"/>
    <w:multiLevelType w:val="multilevel"/>
    <w:tmpl w:val="3BA81DD4"/>
    <w:lvl w:ilvl="0">
      <w:start w:val="1"/>
      <w:numFmt w:val="bullet"/>
      <w:lvlText w:val=""/>
      <w:lvlJc w:val="left"/>
      <w:pPr>
        <w:ind w:left="360" w:hanging="360"/>
      </w:pPr>
      <w:rPr>
        <w:rFonts w:ascii="Symbol" w:hAnsi="Symbol"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C18734E"/>
    <w:multiLevelType w:val="hybridMultilevel"/>
    <w:tmpl w:val="922AF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AD10C5"/>
    <w:multiLevelType w:val="hybridMultilevel"/>
    <w:tmpl w:val="6226C664"/>
    <w:lvl w:ilvl="0" w:tplc="67E88FF4">
      <w:start w:val="1"/>
      <w:numFmt w:val="decimal"/>
      <w:lvlText w:val="%1."/>
      <w:lvlJc w:val="left"/>
      <w:pPr>
        <w:tabs>
          <w:tab w:val="num" w:pos="720"/>
        </w:tabs>
        <w:ind w:left="720" w:hanging="360"/>
      </w:pPr>
      <w:rPr>
        <w:rFonts w:ascii="Calibri" w:eastAsia="Times New Roman" w:hAnsi="Calibri"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422804"/>
    <w:multiLevelType w:val="hybridMultilevel"/>
    <w:tmpl w:val="440C1166"/>
    <w:lvl w:ilvl="0" w:tplc="0416000F">
      <w:start w:val="1"/>
      <w:numFmt w:val="decimal"/>
      <w:lvlText w:val="%1."/>
      <w:lvlJc w:val="left"/>
      <w:pPr>
        <w:tabs>
          <w:tab w:val="num" w:pos="360"/>
        </w:tabs>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CBC6B0B"/>
    <w:multiLevelType w:val="hybridMultilevel"/>
    <w:tmpl w:val="B37E6C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690BDC"/>
    <w:multiLevelType w:val="hybridMultilevel"/>
    <w:tmpl w:val="0A606FE8"/>
    <w:lvl w:ilvl="0" w:tplc="9892832A">
      <w:start w:val="1"/>
      <w:numFmt w:val="upperRoman"/>
      <w:lvlText w:val="%1."/>
      <w:lvlJc w:val="right"/>
      <w:pPr>
        <w:ind w:left="1080" w:hanging="360"/>
      </w:pPr>
      <w:rPr>
        <w:color w:val="auto"/>
      </w:rPr>
    </w:lvl>
    <w:lvl w:ilvl="1" w:tplc="04160019" w:tentative="1">
      <w:start w:val="1"/>
      <w:numFmt w:val="lowerLetter"/>
      <w:lvlText w:val="%2."/>
      <w:lvlJc w:val="lef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C8C688B"/>
    <w:multiLevelType w:val="hybridMultilevel"/>
    <w:tmpl w:val="D090BD0E"/>
    <w:lvl w:ilvl="0" w:tplc="04160001">
      <w:start w:val="1"/>
      <w:numFmt w:val="bullet"/>
      <w:lvlText w:val=""/>
      <w:lvlJc w:val="left"/>
      <w:pPr>
        <w:tabs>
          <w:tab w:val="num" w:pos="360"/>
        </w:tabs>
        <w:ind w:left="360" w:hanging="360"/>
      </w:pPr>
      <w:rPr>
        <w:rFonts w:ascii="Symbol" w:hAnsi="Symbol"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CFB721D"/>
    <w:multiLevelType w:val="hybridMultilevel"/>
    <w:tmpl w:val="35AED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4"/>
  </w:num>
  <w:num w:numId="4">
    <w:abstractNumId w:val="16"/>
  </w:num>
  <w:num w:numId="5">
    <w:abstractNumId w:val="21"/>
  </w:num>
  <w:num w:numId="6">
    <w:abstractNumId w:val="6"/>
  </w:num>
  <w:num w:numId="7">
    <w:abstractNumId w:val="12"/>
  </w:num>
  <w:num w:numId="8">
    <w:abstractNumId w:val="0"/>
  </w:num>
  <w:num w:numId="9">
    <w:abstractNumId w:val="23"/>
  </w:num>
  <w:num w:numId="10">
    <w:abstractNumId w:val="13"/>
  </w:num>
  <w:num w:numId="11">
    <w:abstractNumId w:val="1"/>
  </w:num>
  <w:num w:numId="12">
    <w:abstractNumId w:val="7"/>
  </w:num>
  <w:num w:numId="13">
    <w:abstractNumId w:val="30"/>
  </w:num>
  <w:num w:numId="14">
    <w:abstractNumId w:val="19"/>
  </w:num>
  <w:num w:numId="15">
    <w:abstractNumId w:val="33"/>
  </w:num>
  <w:num w:numId="16">
    <w:abstractNumId w:val="10"/>
  </w:num>
  <w:num w:numId="17">
    <w:abstractNumId w:val="2"/>
  </w:num>
  <w:num w:numId="18">
    <w:abstractNumId w:val="9"/>
  </w:num>
  <w:num w:numId="19">
    <w:abstractNumId w:val="15"/>
  </w:num>
  <w:num w:numId="20">
    <w:abstractNumId w:val="18"/>
  </w:num>
  <w:num w:numId="21">
    <w:abstractNumId w:val="25"/>
  </w:num>
  <w:num w:numId="22">
    <w:abstractNumId w:val="8"/>
  </w:num>
  <w:num w:numId="23">
    <w:abstractNumId w:val="31"/>
  </w:num>
  <w:num w:numId="24">
    <w:abstractNumId w:val="32"/>
  </w:num>
  <w:num w:numId="25">
    <w:abstractNumId w:val="26"/>
  </w:num>
  <w:num w:numId="26">
    <w:abstractNumId w:val="20"/>
  </w:num>
  <w:num w:numId="27">
    <w:abstractNumId w:val="34"/>
  </w:num>
  <w:num w:numId="28">
    <w:abstractNumId w:val="14"/>
  </w:num>
  <w:num w:numId="29">
    <w:abstractNumId w:val="11"/>
  </w:num>
  <w:num w:numId="30">
    <w:abstractNumId w:val="35"/>
  </w:num>
  <w:num w:numId="31">
    <w:abstractNumId w:val="24"/>
  </w:num>
  <w:num w:numId="32">
    <w:abstractNumId w:val="3"/>
  </w:num>
  <w:num w:numId="33">
    <w:abstractNumId w:val="17"/>
  </w:num>
  <w:num w:numId="34">
    <w:abstractNumId w:val="22"/>
  </w:num>
  <w:num w:numId="35">
    <w:abstractNumId w:val="2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2"/>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
  <w:rsids>
    <w:rsidRoot w:val="0009681A"/>
    <w:rsid w:val="0000018F"/>
    <w:rsid w:val="00000380"/>
    <w:rsid w:val="00005616"/>
    <w:rsid w:val="00011183"/>
    <w:rsid w:val="00015D02"/>
    <w:rsid w:val="000161D6"/>
    <w:rsid w:val="00016509"/>
    <w:rsid w:val="000177EA"/>
    <w:rsid w:val="00021FC3"/>
    <w:rsid w:val="00025594"/>
    <w:rsid w:val="00025C98"/>
    <w:rsid w:val="00026658"/>
    <w:rsid w:val="00027D31"/>
    <w:rsid w:val="00030F35"/>
    <w:rsid w:val="00032526"/>
    <w:rsid w:val="0003511E"/>
    <w:rsid w:val="0003582B"/>
    <w:rsid w:val="00040146"/>
    <w:rsid w:val="00041A33"/>
    <w:rsid w:val="00041DAE"/>
    <w:rsid w:val="0004672D"/>
    <w:rsid w:val="00046837"/>
    <w:rsid w:val="00046B35"/>
    <w:rsid w:val="0004748C"/>
    <w:rsid w:val="000516FB"/>
    <w:rsid w:val="00052FFF"/>
    <w:rsid w:val="00054F6A"/>
    <w:rsid w:val="000565F9"/>
    <w:rsid w:val="00056856"/>
    <w:rsid w:val="00056F56"/>
    <w:rsid w:val="0006249C"/>
    <w:rsid w:val="00063361"/>
    <w:rsid w:val="00063CC5"/>
    <w:rsid w:val="000701A3"/>
    <w:rsid w:val="0007136A"/>
    <w:rsid w:val="00071501"/>
    <w:rsid w:val="00073513"/>
    <w:rsid w:val="00073CAC"/>
    <w:rsid w:val="00074675"/>
    <w:rsid w:val="00074BD8"/>
    <w:rsid w:val="00075B5D"/>
    <w:rsid w:val="00075E6D"/>
    <w:rsid w:val="00076D6C"/>
    <w:rsid w:val="00077DD4"/>
    <w:rsid w:val="00080802"/>
    <w:rsid w:val="000817C5"/>
    <w:rsid w:val="00081881"/>
    <w:rsid w:val="0008331E"/>
    <w:rsid w:val="000845CA"/>
    <w:rsid w:val="00087121"/>
    <w:rsid w:val="00090106"/>
    <w:rsid w:val="000911CE"/>
    <w:rsid w:val="00091211"/>
    <w:rsid w:val="000929D9"/>
    <w:rsid w:val="00092F34"/>
    <w:rsid w:val="00096097"/>
    <w:rsid w:val="0009681A"/>
    <w:rsid w:val="000971DA"/>
    <w:rsid w:val="000A0AF2"/>
    <w:rsid w:val="000A13B7"/>
    <w:rsid w:val="000A1D8D"/>
    <w:rsid w:val="000A1EC7"/>
    <w:rsid w:val="000A31E6"/>
    <w:rsid w:val="000B022E"/>
    <w:rsid w:val="000B080A"/>
    <w:rsid w:val="000B174A"/>
    <w:rsid w:val="000B2BBF"/>
    <w:rsid w:val="000B31A7"/>
    <w:rsid w:val="000C0F4A"/>
    <w:rsid w:val="000C24F6"/>
    <w:rsid w:val="000C3D8A"/>
    <w:rsid w:val="000C4409"/>
    <w:rsid w:val="000C6631"/>
    <w:rsid w:val="000D06C8"/>
    <w:rsid w:val="000D0B71"/>
    <w:rsid w:val="000D21A3"/>
    <w:rsid w:val="000D30D3"/>
    <w:rsid w:val="000D4488"/>
    <w:rsid w:val="000D4637"/>
    <w:rsid w:val="000D6055"/>
    <w:rsid w:val="000E478B"/>
    <w:rsid w:val="000E50C1"/>
    <w:rsid w:val="000E5561"/>
    <w:rsid w:val="000E58FA"/>
    <w:rsid w:val="000E5D4F"/>
    <w:rsid w:val="000F07AE"/>
    <w:rsid w:val="000F1D38"/>
    <w:rsid w:val="000F28E2"/>
    <w:rsid w:val="000F454F"/>
    <w:rsid w:val="000F46A7"/>
    <w:rsid w:val="000F6715"/>
    <w:rsid w:val="000F7471"/>
    <w:rsid w:val="000F7A18"/>
    <w:rsid w:val="00100D87"/>
    <w:rsid w:val="00100E8F"/>
    <w:rsid w:val="0010339A"/>
    <w:rsid w:val="001037FC"/>
    <w:rsid w:val="00105AFE"/>
    <w:rsid w:val="00107440"/>
    <w:rsid w:val="00111077"/>
    <w:rsid w:val="00113287"/>
    <w:rsid w:val="0011567F"/>
    <w:rsid w:val="00115B2E"/>
    <w:rsid w:val="00116AC6"/>
    <w:rsid w:val="001173E0"/>
    <w:rsid w:val="00117986"/>
    <w:rsid w:val="00121236"/>
    <w:rsid w:val="001214D3"/>
    <w:rsid w:val="00123515"/>
    <w:rsid w:val="00125001"/>
    <w:rsid w:val="001254DE"/>
    <w:rsid w:val="0012557F"/>
    <w:rsid w:val="00126416"/>
    <w:rsid w:val="00126BD8"/>
    <w:rsid w:val="0013122B"/>
    <w:rsid w:val="00132715"/>
    <w:rsid w:val="0013432C"/>
    <w:rsid w:val="001350CC"/>
    <w:rsid w:val="00135C89"/>
    <w:rsid w:val="00137ABF"/>
    <w:rsid w:val="00137D31"/>
    <w:rsid w:val="00144989"/>
    <w:rsid w:val="001453F0"/>
    <w:rsid w:val="00145D26"/>
    <w:rsid w:val="001465B7"/>
    <w:rsid w:val="00150E57"/>
    <w:rsid w:val="00153D31"/>
    <w:rsid w:val="00153FC8"/>
    <w:rsid w:val="00154787"/>
    <w:rsid w:val="00155393"/>
    <w:rsid w:val="001560DE"/>
    <w:rsid w:val="00160904"/>
    <w:rsid w:val="001626F9"/>
    <w:rsid w:val="00162E9C"/>
    <w:rsid w:val="00164DF3"/>
    <w:rsid w:val="0016582E"/>
    <w:rsid w:val="00167617"/>
    <w:rsid w:val="001676DA"/>
    <w:rsid w:val="00171026"/>
    <w:rsid w:val="00171348"/>
    <w:rsid w:val="001742A0"/>
    <w:rsid w:val="00175D5C"/>
    <w:rsid w:val="00176CC1"/>
    <w:rsid w:val="001821C8"/>
    <w:rsid w:val="0018273D"/>
    <w:rsid w:val="00186065"/>
    <w:rsid w:val="00186747"/>
    <w:rsid w:val="001906A5"/>
    <w:rsid w:val="00191DBF"/>
    <w:rsid w:val="00192A62"/>
    <w:rsid w:val="00193753"/>
    <w:rsid w:val="00194147"/>
    <w:rsid w:val="0019495E"/>
    <w:rsid w:val="00195BEB"/>
    <w:rsid w:val="0019657B"/>
    <w:rsid w:val="001974C1"/>
    <w:rsid w:val="001A2109"/>
    <w:rsid w:val="001A316D"/>
    <w:rsid w:val="001A3BA7"/>
    <w:rsid w:val="001A51BF"/>
    <w:rsid w:val="001A74C1"/>
    <w:rsid w:val="001B0E83"/>
    <w:rsid w:val="001B2097"/>
    <w:rsid w:val="001B22AB"/>
    <w:rsid w:val="001B74AF"/>
    <w:rsid w:val="001B7DC5"/>
    <w:rsid w:val="001C0403"/>
    <w:rsid w:val="001C08F2"/>
    <w:rsid w:val="001C0B8A"/>
    <w:rsid w:val="001C0BB0"/>
    <w:rsid w:val="001C0E6F"/>
    <w:rsid w:val="001C4316"/>
    <w:rsid w:val="001C5265"/>
    <w:rsid w:val="001D256E"/>
    <w:rsid w:val="001D4C88"/>
    <w:rsid w:val="001D7712"/>
    <w:rsid w:val="001E14E2"/>
    <w:rsid w:val="001E1518"/>
    <w:rsid w:val="001E17CE"/>
    <w:rsid w:val="001E216F"/>
    <w:rsid w:val="001E33EC"/>
    <w:rsid w:val="001E3961"/>
    <w:rsid w:val="001E450C"/>
    <w:rsid w:val="001E47F4"/>
    <w:rsid w:val="001E4A83"/>
    <w:rsid w:val="001E5614"/>
    <w:rsid w:val="001E57A4"/>
    <w:rsid w:val="001E763F"/>
    <w:rsid w:val="001F0572"/>
    <w:rsid w:val="001F2647"/>
    <w:rsid w:val="001F2B1B"/>
    <w:rsid w:val="001F4070"/>
    <w:rsid w:val="001F4858"/>
    <w:rsid w:val="001F52F0"/>
    <w:rsid w:val="001F58EA"/>
    <w:rsid w:val="001F63E8"/>
    <w:rsid w:val="001F74AC"/>
    <w:rsid w:val="00200436"/>
    <w:rsid w:val="00200580"/>
    <w:rsid w:val="00200AEB"/>
    <w:rsid w:val="00200B9F"/>
    <w:rsid w:val="00200FA2"/>
    <w:rsid w:val="0020437A"/>
    <w:rsid w:val="002051CB"/>
    <w:rsid w:val="00207412"/>
    <w:rsid w:val="00212127"/>
    <w:rsid w:val="00213CE2"/>
    <w:rsid w:val="00215207"/>
    <w:rsid w:val="0021573B"/>
    <w:rsid w:val="00216497"/>
    <w:rsid w:val="002165D6"/>
    <w:rsid w:val="00220077"/>
    <w:rsid w:val="00220941"/>
    <w:rsid w:val="002221FF"/>
    <w:rsid w:val="0022405D"/>
    <w:rsid w:val="00225504"/>
    <w:rsid w:val="00226517"/>
    <w:rsid w:val="00232156"/>
    <w:rsid w:val="0023452D"/>
    <w:rsid w:val="002349E5"/>
    <w:rsid w:val="00236168"/>
    <w:rsid w:val="00245353"/>
    <w:rsid w:val="002469B3"/>
    <w:rsid w:val="0024770D"/>
    <w:rsid w:val="00250367"/>
    <w:rsid w:val="00251003"/>
    <w:rsid w:val="00251795"/>
    <w:rsid w:val="00253057"/>
    <w:rsid w:val="00264B2E"/>
    <w:rsid w:val="00264BA8"/>
    <w:rsid w:val="002651ED"/>
    <w:rsid w:val="00265267"/>
    <w:rsid w:val="002676BE"/>
    <w:rsid w:val="00274146"/>
    <w:rsid w:val="002750E0"/>
    <w:rsid w:val="0027599D"/>
    <w:rsid w:val="00275A85"/>
    <w:rsid w:val="002772D8"/>
    <w:rsid w:val="00280953"/>
    <w:rsid w:val="002819C0"/>
    <w:rsid w:val="00281E49"/>
    <w:rsid w:val="00283CE5"/>
    <w:rsid w:val="002852F8"/>
    <w:rsid w:val="002870C4"/>
    <w:rsid w:val="00287FE3"/>
    <w:rsid w:val="002917AD"/>
    <w:rsid w:val="00291E77"/>
    <w:rsid w:val="00294F30"/>
    <w:rsid w:val="002959C0"/>
    <w:rsid w:val="002959FA"/>
    <w:rsid w:val="002966DA"/>
    <w:rsid w:val="002A0356"/>
    <w:rsid w:val="002A1195"/>
    <w:rsid w:val="002A37AC"/>
    <w:rsid w:val="002A5014"/>
    <w:rsid w:val="002B03A0"/>
    <w:rsid w:val="002B100A"/>
    <w:rsid w:val="002B2363"/>
    <w:rsid w:val="002B3089"/>
    <w:rsid w:val="002B4509"/>
    <w:rsid w:val="002B787E"/>
    <w:rsid w:val="002B79EA"/>
    <w:rsid w:val="002C00B0"/>
    <w:rsid w:val="002C2FB9"/>
    <w:rsid w:val="002D4055"/>
    <w:rsid w:val="002D46FD"/>
    <w:rsid w:val="002D52C8"/>
    <w:rsid w:val="002E0B51"/>
    <w:rsid w:val="002E556F"/>
    <w:rsid w:val="002E7776"/>
    <w:rsid w:val="002F06AD"/>
    <w:rsid w:val="002F2FF1"/>
    <w:rsid w:val="002F4B43"/>
    <w:rsid w:val="002F509B"/>
    <w:rsid w:val="002F6092"/>
    <w:rsid w:val="00300E7B"/>
    <w:rsid w:val="00302C0A"/>
    <w:rsid w:val="00305D35"/>
    <w:rsid w:val="00305F5F"/>
    <w:rsid w:val="003156FF"/>
    <w:rsid w:val="00316096"/>
    <w:rsid w:val="00317CEF"/>
    <w:rsid w:val="00321A6B"/>
    <w:rsid w:val="00323E04"/>
    <w:rsid w:val="00325D5A"/>
    <w:rsid w:val="00327F3D"/>
    <w:rsid w:val="003307B2"/>
    <w:rsid w:val="003313B0"/>
    <w:rsid w:val="00332C29"/>
    <w:rsid w:val="00334668"/>
    <w:rsid w:val="00337A47"/>
    <w:rsid w:val="00340413"/>
    <w:rsid w:val="003405B7"/>
    <w:rsid w:val="00340D5A"/>
    <w:rsid w:val="00343707"/>
    <w:rsid w:val="00343EA1"/>
    <w:rsid w:val="0034718C"/>
    <w:rsid w:val="00347B81"/>
    <w:rsid w:val="003528E2"/>
    <w:rsid w:val="00355292"/>
    <w:rsid w:val="00355751"/>
    <w:rsid w:val="00356C8F"/>
    <w:rsid w:val="003574D4"/>
    <w:rsid w:val="003579AE"/>
    <w:rsid w:val="003600E4"/>
    <w:rsid w:val="003600FD"/>
    <w:rsid w:val="00360641"/>
    <w:rsid w:val="00361289"/>
    <w:rsid w:val="00362FAF"/>
    <w:rsid w:val="00364953"/>
    <w:rsid w:val="00365824"/>
    <w:rsid w:val="00365DA5"/>
    <w:rsid w:val="00365F64"/>
    <w:rsid w:val="0036630E"/>
    <w:rsid w:val="00367C48"/>
    <w:rsid w:val="003709D6"/>
    <w:rsid w:val="00371D65"/>
    <w:rsid w:val="00372592"/>
    <w:rsid w:val="00372B04"/>
    <w:rsid w:val="00372CF0"/>
    <w:rsid w:val="00375D31"/>
    <w:rsid w:val="00385F26"/>
    <w:rsid w:val="00391DA5"/>
    <w:rsid w:val="003936EE"/>
    <w:rsid w:val="003948CF"/>
    <w:rsid w:val="0039682A"/>
    <w:rsid w:val="003968BF"/>
    <w:rsid w:val="00397055"/>
    <w:rsid w:val="003A1638"/>
    <w:rsid w:val="003A2375"/>
    <w:rsid w:val="003A4A58"/>
    <w:rsid w:val="003A4F98"/>
    <w:rsid w:val="003A6E6A"/>
    <w:rsid w:val="003A7B67"/>
    <w:rsid w:val="003A7EE1"/>
    <w:rsid w:val="003B4AD0"/>
    <w:rsid w:val="003B5983"/>
    <w:rsid w:val="003B6487"/>
    <w:rsid w:val="003B683C"/>
    <w:rsid w:val="003B73CE"/>
    <w:rsid w:val="003B7FFD"/>
    <w:rsid w:val="003C0868"/>
    <w:rsid w:val="003C0A3B"/>
    <w:rsid w:val="003C1F9C"/>
    <w:rsid w:val="003C2C09"/>
    <w:rsid w:val="003C4CE4"/>
    <w:rsid w:val="003C5608"/>
    <w:rsid w:val="003C6025"/>
    <w:rsid w:val="003C6465"/>
    <w:rsid w:val="003C79D1"/>
    <w:rsid w:val="003C7B67"/>
    <w:rsid w:val="003C7DB8"/>
    <w:rsid w:val="003D1922"/>
    <w:rsid w:val="003D2A7F"/>
    <w:rsid w:val="003D4675"/>
    <w:rsid w:val="003D739B"/>
    <w:rsid w:val="003E0AAD"/>
    <w:rsid w:val="003E0C0F"/>
    <w:rsid w:val="003E5477"/>
    <w:rsid w:val="003E5BDD"/>
    <w:rsid w:val="003E6DDA"/>
    <w:rsid w:val="003E7DE1"/>
    <w:rsid w:val="003F0393"/>
    <w:rsid w:val="003F0916"/>
    <w:rsid w:val="003F1EC3"/>
    <w:rsid w:val="003F3530"/>
    <w:rsid w:val="003F508B"/>
    <w:rsid w:val="003F60FA"/>
    <w:rsid w:val="003F6A5B"/>
    <w:rsid w:val="00400D36"/>
    <w:rsid w:val="004017F6"/>
    <w:rsid w:val="00401DBE"/>
    <w:rsid w:val="0040271A"/>
    <w:rsid w:val="0040324C"/>
    <w:rsid w:val="00403D50"/>
    <w:rsid w:val="00404259"/>
    <w:rsid w:val="00404FB1"/>
    <w:rsid w:val="00406AE3"/>
    <w:rsid w:val="004117FC"/>
    <w:rsid w:val="00411ACA"/>
    <w:rsid w:val="00412018"/>
    <w:rsid w:val="00413146"/>
    <w:rsid w:val="004133EC"/>
    <w:rsid w:val="0041355E"/>
    <w:rsid w:val="0041375C"/>
    <w:rsid w:val="00413BF7"/>
    <w:rsid w:val="00416C75"/>
    <w:rsid w:val="00417006"/>
    <w:rsid w:val="00421849"/>
    <w:rsid w:val="00421A97"/>
    <w:rsid w:val="00422866"/>
    <w:rsid w:val="00422DFA"/>
    <w:rsid w:val="0042593C"/>
    <w:rsid w:val="00425D44"/>
    <w:rsid w:val="00425F90"/>
    <w:rsid w:val="00431442"/>
    <w:rsid w:val="004330BE"/>
    <w:rsid w:val="00434693"/>
    <w:rsid w:val="004347B8"/>
    <w:rsid w:val="00435694"/>
    <w:rsid w:val="004373A1"/>
    <w:rsid w:val="00440833"/>
    <w:rsid w:val="004429AD"/>
    <w:rsid w:val="00443B6E"/>
    <w:rsid w:val="00444A12"/>
    <w:rsid w:val="00444B99"/>
    <w:rsid w:val="004458FD"/>
    <w:rsid w:val="0044603F"/>
    <w:rsid w:val="00455171"/>
    <w:rsid w:val="00456C10"/>
    <w:rsid w:val="00457296"/>
    <w:rsid w:val="00457A54"/>
    <w:rsid w:val="004609F5"/>
    <w:rsid w:val="00463190"/>
    <w:rsid w:val="00467A26"/>
    <w:rsid w:val="00470ABD"/>
    <w:rsid w:val="00470B3C"/>
    <w:rsid w:val="00473B76"/>
    <w:rsid w:val="00473BBF"/>
    <w:rsid w:val="004775EF"/>
    <w:rsid w:val="004779F5"/>
    <w:rsid w:val="0048183B"/>
    <w:rsid w:val="00485207"/>
    <w:rsid w:val="004856DD"/>
    <w:rsid w:val="00485B8F"/>
    <w:rsid w:val="004861B8"/>
    <w:rsid w:val="00487C8C"/>
    <w:rsid w:val="0049170D"/>
    <w:rsid w:val="00493CF6"/>
    <w:rsid w:val="00496948"/>
    <w:rsid w:val="004A0DE6"/>
    <w:rsid w:val="004A1F08"/>
    <w:rsid w:val="004A2552"/>
    <w:rsid w:val="004A31F9"/>
    <w:rsid w:val="004A35FE"/>
    <w:rsid w:val="004A6849"/>
    <w:rsid w:val="004A7107"/>
    <w:rsid w:val="004B1B15"/>
    <w:rsid w:val="004B2232"/>
    <w:rsid w:val="004B2C01"/>
    <w:rsid w:val="004B46AD"/>
    <w:rsid w:val="004C11E1"/>
    <w:rsid w:val="004C1D09"/>
    <w:rsid w:val="004C2A6C"/>
    <w:rsid w:val="004C3833"/>
    <w:rsid w:val="004C5D94"/>
    <w:rsid w:val="004C7974"/>
    <w:rsid w:val="004D0564"/>
    <w:rsid w:val="004D1055"/>
    <w:rsid w:val="004D2480"/>
    <w:rsid w:val="004D307A"/>
    <w:rsid w:val="004D4497"/>
    <w:rsid w:val="004D4F92"/>
    <w:rsid w:val="004D55B9"/>
    <w:rsid w:val="004D566B"/>
    <w:rsid w:val="004D6016"/>
    <w:rsid w:val="004D6B67"/>
    <w:rsid w:val="004D785B"/>
    <w:rsid w:val="004E248E"/>
    <w:rsid w:val="004E32A4"/>
    <w:rsid w:val="004E3F06"/>
    <w:rsid w:val="004E4DA3"/>
    <w:rsid w:val="004E558B"/>
    <w:rsid w:val="004F0D65"/>
    <w:rsid w:val="004F11F2"/>
    <w:rsid w:val="004F288C"/>
    <w:rsid w:val="00507568"/>
    <w:rsid w:val="00512A4B"/>
    <w:rsid w:val="005152B4"/>
    <w:rsid w:val="005200CD"/>
    <w:rsid w:val="005207A9"/>
    <w:rsid w:val="00521C3B"/>
    <w:rsid w:val="0052596B"/>
    <w:rsid w:val="0052645A"/>
    <w:rsid w:val="00527736"/>
    <w:rsid w:val="005277FE"/>
    <w:rsid w:val="00531412"/>
    <w:rsid w:val="005330AF"/>
    <w:rsid w:val="00537F94"/>
    <w:rsid w:val="005402C0"/>
    <w:rsid w:val="0054373B"/>
    <w:rsid w:val="00544FB8"/>
    <w:rsid w:val="005511D1"/>
    <w:rsid w:val="00552149"/>
    <w:rsid w:val="00553DE0"/>
    <w:rsid w:val="0055439C"/>
    <w:rsid w:val="005647A8"/>
    <w:rsid w:val="00565363"/>
    <w:rsid w:val="00566D8F"/>
    <w:rsid w:val="00570169"/>
    <w:rsid w:val="005725F1"/>
    <w:rsid w:val="00572AA3"/>
    <w:rsid w:val="00572F93"/>
    <w:rsid w:val="005753F2"/>
    <w:rsid w:val="005767EF"/>
    <w:rsid w:val="00576F47"/>
    <w:rsid w:val="00576FC1"/>
    <w:rsid w:val="0058247F"/>
    <w:rsid w:val="00582BC8"/>
    <w:rsid w:val="0058433C"/>
    <w:rsid w:val="0059074C"/>
    <w:rsid w:val="005956C9"/>
    <w:rsid w:val="00595933"/>
    <w:rsid w:val="005968B1"/>
    <w:rsid w:val="00596F7C"/>
    <w:rsid w:val="0059715B"/>
    <w:rsid w:val="005A0C3C"/>
    <w:rsid w:val="005A21A6"/>
    <w:rsid w:val="005A22B4"/>
    <w:rsid w:val="005A2BEC"/>
    <w:rsid w:val="005A2F22"/>
    <w:rsid w:val="005A30E7"/>
    <w:rsid w:val="005A492B"/>
    <w:rsid w:val="005A5422"/>
    <w:rsid w:val="005A592E"/>
    <w:rsid w:val="005A7208"/>
    <w:rsid w:val="005B17ED"/>
    <w:rsid w:val="005B1E1A"/>
    <w:rsid w:val="005B36EC"/>
    <w:rsid w:val="005B4DDE"/>
    <w:rsid w:val="005B6386"/>
    <w:rsid w:val="005C22E2"/>
    <w:rsid w:val="005C6256"/>
    <w:rsid w:val="005C721B"/>
    <w:rsid w:val="005D0310"/>
    <w:rsid w:val="005D0DA5"/>
    <w:rsid w:val="005D2755"/>
    <w:rsid w:val="005D3675"/>
    <w:rsid w:val="005D3D5A"/>
    <w:rsid w:val="005D440D"/>
    <w:rsid w:val="005D4934"/>
    <w:rsid w:val="005D646A"/>
    <w:rsid w:val="005D771D"/>
    <w:rsid w:val="005E2B68"/>
    <w:rsid w:val="005E36B7"/>
    <w:rsid w:val="005E54B4"/>
    <w:rsid w:val="005E5B73"/>
    <w:rsid w:val="005E7453"/>
    <w:rsid w:val="005F3E01"/>
    <w:rsid w:val="005F4837"/>
    <w:rsid w:val="005F4C8E"/>
    <w:rsid w:val="005F641A"/>
    <w:rsid w:val="005F6698"/>
    <w:rsid w:val="00600DEA"/>
    <w:rsid w:val="00601024"/>
    <w:rsid w:val="00606801"/>
    <w:rsid w:val="006108A4"/>
    <w:rsid w:val="00610AA9"/>
    <w:rsid w:val="00611FE6"/>
    <w:rsid w:val="00615601"/>
    <w:rsid w:val="00615DDE"/>
    <w:rsid w:val="006161DB"/>
    <w:rsid w:val="0061637B"/>
    <w:rsid w:val="00617132"/>
    <w:rsid w:val="006249AC"/>
    <w:rsid w:val="00625893"/>
    <w:rsid w:val="00625A2C"/>
    <w:rsid w:val="006273E4"/>
    <w:rsid w:val="006274C6"/>
    <w:rsid w:val="00627AE8"/>
    <w:rsid w:val="00627B9C"/>
    <w:rsid w:val="00630A6B"/>
    <w:rsid w:val="00631B04"/>
    <w:rsid w:val="0063209B"/>
    <w:rsid w:val="006332C9"/>
    <w:rsid w:val="0063374C"/>
    <w:rsid w:val="00633772"/>
    <w:rsid w:val="006359C0"/>
    <w:rsid w:val="00635BC2"/>
    <w:rsid w:val="006416E2"/>
    <w:rsid w:val="006418FD"/>
    <w:rsid w:val="00642E47"/>
    <w:rsid w:val="00645D03"/>
    <w:rsid w:val="00650D01"/>
    <w:rsid w:val="00651B3C"/>
    <w:rsid w:val="00651FB3"/>
    <w:rsid w:val="00652328"/>
    <w:rsid w:val="0066174C"/>
    <w:rsid w:val="00662939"/>
    <w:rsid w:val="00663F6A"/>
    <w:rsid w:val="006644D5"/>
    <w:rsid w:val="0067017C"/>
    <w:rsid w:val="006706CA"/>
    <w:rsid w:val="006763D6"/>
    <w:rsid w:val="006765AE"/>
    <w:rsid w:val="00676D42"/>
    <w:rsid w:val="006777EA"/>
    <w:rsid w:val="006777F7"/>
    <w:rsid w:val="006829A9"/>
    <w:rsid w:val="00687289"/>
    <w:rsid w:val="006876D1"/>
    <w:rsid w:val="00687D62"/>
    <w:rsid w:val="00692B5E"/>
    <w:rsid w:val="0069703F"/>
    <w:rsid w:val="00697E13"/>
    <w:rsid w:val="006A14A1"/>
    <w:rsid w:val="006A3028"/>
    <w:rsid w:val="006A5776"/>
    <w:rsid w:val="006A60B8"/>
    <w:rsid w:val="006A638B"/>
    <w:rsid w:val="006A6551"/>
    <w:rsid w:val="006A6BCB"/>
    <w:rsid w:val="006A6EB7"/>
    <w:rsid w:val="006A6F97"/>
    <w:rsid w:val="006A7107"/>
    <w:rsid w:val="006B2BD2"/>
    <w:rsid w:val="006B4EF8"/>
    <w:rsid w:val="006B667E"/>
    <w:rsid w:val="006B7CFF"/>
    <w:rsid w:val="006C101E"/>
    <w:rsid w:val="006C2802"/>
    <w:rsid w:val="006C56E3"/>
    <w:rsid w:val="006D0F86"/>
    <w:rsid w:val="006D19D7"/>
    <w:rsid w:val="006D1E02"/>
    <w:rsid w:val="006D4FE6"/>
    <w:rsid w:val="006D680B"/>
    <w:rsid w:val="006D7F81"/>
    <w:rsid w:val="006E2533"/>
    <w:rsid w:val="006E462F"/>
    <w:rsid w:val="006E5763"/>
    <w:rsid w:val="006E5900"/>
    <w:rsid w:val="006E743B"/>
    <w:rsid w:val="006F1ABE"/>
    <w:rsid w:val="006F20DE"/>
    <w:rsid w:val="006F4338"/>
    <w:rsid w:val="006F4C2D"/>
    <w:rsid w:val="006F52C2"/>
    <w:rsid w:val="00701D85"/>
    <w:rsid w:val="00704B5D"/>
    <w:rsid w:val="00705CFC"/>
    <w:rsid w:val="00706368"/>
    <w:rsid w:val="00710332"/>
    <w:rsid w:val="007126A3"/>
    <w:rsid w:val="0071327B"/>
    <w:rsid w:val="0071431E"/>
    <w:rsid w:val="0071482C"/>
    <w:rsid w:val="00714EBB"/>
    <w:rsid w:val="007175C5"/>
    <w:rsid w:val="007243A7"/>
    <w:rsid w:val="007243F6"/>
    <w:rsid w:val="00724D03"/>
    <w:rsid w:val="00725DFF"/>
    <w:rsid w:val="00725F87"/>
    <w:rsid w:val="00733E98"/>
    <w:rsid w:val="0073457A"/>
    <w:rsid w:val="00734881"/>
    <w:rsid w:val="007359FA"/>
    <w:rsid w:val="007360D1"/>
    <w:rsid w:val="007377EB"/>
    <w:rsid w:val="00743F36"/>
    <w:rsid w:val="00747A9E"/>
    <w:rsid w:val="0075490E"/>
    <w:rsid w:val="00754F8B"/>
    <w:rsid w:val="0076322D"/>
    <w:rsid w:val="0076335C"/>
    <w:rsid w:val="00763BE5"/>
    <w:rsid w:val="00764659"/>
    <w:rsid w:val="00766D0F"/>
    <w:rsid w:val="007675F1"/>
    <w:rsid w:val="00770B5F"/>
    <w:rsid w:val="00772BC2"/>
    <w:rsid w:val="007739A9"/>
    <w:rsid w:val="00774FD3"/>
    <w:rsid w:val="00776872"/>
    <w:rsid w:val="007818B7"/>
    <w:rsid w:val="00782628"/>
    <w:rsid w:val="007845A9"/>
    <w:rsid w:val="0078637D"/>
    <w:rsid w:val="00786A5C"/>
    <w:rsid w:val="00792966"/>
    <w:rsid w:val="007960F3"/>
    <w:rsid w:val="0079638F"/>
    <w:rsid w:val="00796CCE"/>
    <w:rsid w:val="00797CAB"/>
    <w:rsid w:val="007A1216"/>
    <w:rsid w:val="007A2353"/>
    <w:rsid w:val="007A2836"/>
    <w:rsid w:val="007A4FD1"/>
    <w:rsid w:val="007A5314"/>
    <w:rsid w:val="007A5A6D"/>
    <w:rsid w:val="007A6D37"/>
    <w:rsid w:val="007B04A5"/>
    <w:rsid w:val="007B196F"/>
    <w:rsid w:val="007B1A5E"/>
    <w:rsid w:val="007B1B3A"/>
    <w:rsid w:val="007B2710"/>
    <w:rsid w:val="007B3E5E"/>
    <w:rsid w:val="007C0405"/>
    <w:rsid w:val="007C0674"/>
    <w:rsid w:val="007C22A9"/>
    <w:rsid w:val="007C278F"/>
    <w:rsid w:val="007C304A"/>
    <w:rsid w:val="007C46C9"/>
    <w:rsid w:val="007C5138"/>
    <w:rsid w:val="007C619C"/>
    <w:rsid w:val="007C6677"/>
    <w:rsid w:val="007C6C32"/>
    <w:rsid w:val="007D10C3"/>
    <w:rsid w:val="007D204E"/>
    <w:rsid w:val="007D5152"/>
    <w:rsid w:val="007D57B0"/>
    <w:rsid w:val="007D7B5F"/>
    <w:rsid w:val="007E1B60"/>
    <w:rsid w:val="007E2169"/>
    <w:rsid w:val="007F2895"/>
    <w:rsid w:val="007F344A"/>
    <w:rsid w:val="007F7435"/>
    <w:rsid w:val="008014B5"/>
    <w:rsid w:val="008016F5"/>
    <w:rsid w:val="0080494C"/>
    <w:rsid w:val="0080514C"/>
    <w:rsid w:val="008058ED"/>
    <w:rsid w:val="0081464D"/>
    <w:rsid w:val="00814743"/>
    <w:rsid w:val="00814772"/>
    <w:rsid w:val="00817264"/>
    <w:rsid w:val="00820059"/>
    <w:rsid w:val="00820B5B"/>
    <w:rsid w:val="008219AA"/>
    <w:rsid w:val="00822B12"/>
    <w:rsid w:val="00824336"/>
    <w:rsid w:val="0082466A"/>
    <w:rsid w:val="00826D35"/>
    <w:rsid w:val="00830C03"/>
    <w:rsid w:val="00831475"/>
    <w:rsid w:val="00834264"/>
    <w:rsid w:val="008366FB"/>
    <w:rsid w:val="00840537"/>
    <w:rsid w:val="00843922"/>
    <w:rsid w:val="00847DC5"/>
    <w:rsid w:val="0085262D"/>
    <w:rsid w:val="008526AD"/>
    <w:rsid w:val="008545F8"/>
    <w:rsid w:val="00855EF4"/>
    <w:rsid w:val="00856635"/>
    <w:rsid w:val="00862F09"/>
    <w:rsid w:val="00864510"/>
    <w:rsid w:val="00866BD3"/>
    <w:rsid w:val="00866CF7"/>
    <w:rsid w:val="00873342"/>
    <w:rsid w:val="00873E29"/>
    <w:rsid w:val="00874DCC"/>
    <w:rsid w:val="0088262D"/>
    <w:rsid w:val="0088365D"/>
    <w:rsid w:val="0088367F"/>
    <w:rsid w:val="00883FD5"/>
    <w:rsid w:val="00885694"/>
    <w:rsid w:val="00885736"/>
    <w:rsid w:val="00886199"/>
    <w:rsid w:val="00886D34"/>
    <w:rsid w:val="0088772D"/>
    <w:rsid w:val="00893B17"/>
    <w:rsid w:val="008965CF"/>
    <w:rsid w:val="008A0579"/>
    <w:rsid w:val="008A1953"/>
    <w:rsid w:val="008A39EA"/>
    <w:rsid w:val="008A4C7A"/>
    <w:rsid w:val="008B1C5D"/>
    <w:rsid w:val="008B67F7"/>
    <w:rsid w:val="008C0691"/>
    <w:rsid w:val="008C291D"/>
    <w:rsid w:val="008C29FF"/>
    <w:rsid w:val="008C34DB"/>
    <w:rsid w:val="008C6D19"/>
    <w:rsid w:val="008D084C"/>
    <w:rsid w:val="008D1774"/>
    <w:rsid w:val="008D706D"/>
    <w:rsid w:val="008D7322"/>
    <w:rsid w:val="008D775B"/>
    <w:rsid w:val="008E24AD"/>
    <w:rsid w:val="008E3D9D"/>
    <w:rsid w:val="008E5409"/>
    <w:rsid w:val="008E5856"/>
    <w:rsid w:val="008E5D4A"/>
    <w:rsid w:val="008E6194"/>
    <w:rsid w:val="008F280E"/>
    <w:rsid w:val="008F40D1"/>
    <w:rsid w:val="008F44F9"/>
    <w:rsid w:val="008F656D"/>
    <w:rsid w:val="00901BD0"/>
    <w:rsid w:val="009028C7"/>
    <w:rsid w:val="00905C8D"/>
    <w:rsid w:val="0091172D"/>
    <w:rsid w:val="00911BC0"/>
    <w:rsid w:val="0091316C"/>
    <w:rsid w:val="009160CC"/>
    <w:rsid w:val="009172D2"/>
    <w:rsid w:val="00922057"/>
    <w:rsid w:val="009300E5"/>
    <w:rsid w:val="00930AE3"/>
    <w:rsid w:val="009316A3"/>
    <w:rsid w:val="00932EA4"/>
    <w:rsid w:val="00933458"/>
    <w:rsid w:val="0093402C"/>
    <w:rsid w:val="0093444E"/>
    <w:rsid w:val="00937958"/>
    <w:rsid w:val="0094328B"/>
    <w:rsid w:val="00944942"/>
    <w:rsid w:val="00944A64"/>
    <w:rsid w:val="00944C9B"/>
    <w:rsid w:val="0094516D"/>
    <w:rsid w:val="00946205"/>
    <w:rsid w:val="00946216"/>
    <w:rsid w:val="00946F32"/>
    <w:rsid w:val="009502AD"/>
    <w:rsid w:val="00954146"/>
    <w:rsid w:val="009551F2"/>
    <w:rsid w:val="00955F8E"/>
    <w:rsid w:val="00957E66"/>
    <w:rsid w:val="009605C5"/>
    <w:rsid w:val="009637E7"/>
    <w:rsid w:val="00966682"/>
    <w:rsid w:val="009700C5"/>
    <w:rsid w:val="009707DE"/>
    <w:rsid w:val="0097214A"/>
    <w:rsid w:val="0097251C"/>
    <w:rsid w:val="0097273A"/>
    <w:rsid w:val="00972A61"/>
    <w:rsid w:val="00975295"/>
    <w:rsid w:val="00977532"/>
    <w:rsid w:val="00977F40"/>
    <w:rsid w:val="00987037"/>
    <w:rsid w:val="0098711E"/>
    <w:rsid w:val="00994697"/>
    <w:rsid w:val="00997EC9"/>
    <w:rsid w:val="009A32FD"/>
    <w:rsid w:val="009A5235"/>
    <w:rsid w:val="009A789B"/>
    <w:rsid w:val="009A7DA7"/>
    <w:rsid w:val="009B4B66"/>
    <w:rsid w:val="009C0917"/>
    <w:rsid w:val="009C1134"/>
    <w:rsid w:val="009C1285"/>
    <w:rsid w:val="009C2C82"/>
    <w:rsid w:val="009C57AB"/>
    <w:rsid w:val="009C5AAE"/>
    <w:rsid w:val="009C6CF1"/>
    <w:rsid w:val="009C7E53"/>
    <w:rsid w:val="009D15BE"/>
    <w:rsid w:val="009D20AB"/>
    <w:rsid w:val="009D3993"/>
    <w:rsid w:val="009D6DCE"/>
    <w:rsid w:val="009D79A0"/>
    <w:rsid w:val="009E30B8"/>
    <w:rsid w:val="009E55E7"/>
    <w:rsid w:val="009F100F"/>
    <w:rsid w:val="009F15D3"/>
    <w:rsid w:val="009F1717"/>
    <w:rsid w:val="009F487A"/>
    <w:rsid w:val="009F4A6D"/>
    <w:rsid w:val="009F758E"/>
    <w:rsid w:val="00A01877"/>
    <w:rsid w:val="00A07947"/>
    <w:rsid w:val="00A10C1B"/>
    <w:rsid w:val="00A13884"/>
    <w:rsid w:val="00A15D73"/>
    <w:rsid w:val="00A171F5"/>
    <w:rsid w:val="00A21197"/>
    <w:rsid w:val="00A24FA1"/>
    <w:rsid w:val="00A275CF"/>
    <w:rsid w:val="00A301B0"/>
    <w:rsid w:val="00A30AC3"/>
    <w:rsid w:val="00A30E17"/>
    <w:rsid w:val="00A375B4"/>
    <w:rsid w:val="00A40897"/>
    <w:rsid w:val="00A4279C"/>
    <w:rsid w:val="00A42D41"/>
    <w:rsid w:val="00A46967"/>
    <w:rsid w:val="00A47621"/>
    <w:rsid w:val="00A4786D"/>
    <w:rsid w:val="00A47E4A"/>
    <w:rsid w:val="00A51587"/>
    <w:rsid w:val="00A5674E"/>
    <w:rsid w:val="00A60D88"/>
    <w:rsid w:val="00A62A57"/>
    <w:rsid w:val="00A62F51"/>
    <w:rsid w:val="00A63100"/>
    <w:rsid w:val="00A6380A"/>
    <w:rsid w:val="00A70ADE"/>
    <w:rsid w:val="00A70DEA"/>
    <w:rsid w:val="00A76E2D"/>
    <w:rsid w:val="00A829F9"/>
    <w:rsid w:val="00A82C11"/>
    <w:rsid w:val="00A839D4"/>
    <w:rsid w:val="00A86441"/>
    <w:rsid w:val="00A90579"/>
    <w:rsid w:val="00A93217"/>
    <w:rsid w:val="00AA22D6"/>
    <w:rsid w:val="00AA2425"/>
    <w:rsid w:val="00AA3345"/>
    <w:rsid w:val="00AA3497"/>
    <w:rsid w:val="00AA4901"/>
    <w:rsid w:val="00AA5C93"/>
    <w:rsid w:val="00AA6768"/>
    <w:rsid w:val="00AA6DC1"/>
    <w:rsid w:val="00AB0DF0"/>
    <w:rsid w:val="00AB0E44"/>
    <w:rsid w:val="00AB2845"/>
    <w:rsid w:val="00AB3FC5"/>
    <w:rsid w:val="00AB4321"/>
    <w:rsid w:val="00AB4507"/>
    <w:rsid w:val="00AB4F42"/>
    <w:rsid w:val="00AB4FAD"/>
    <w:rsid w:val="00AB5118"/>
    <w:rsid w:val="00AB6537"/>
    <w:rsid w:val="00AB7C04"/>
    <w:rsid w:val="00AC0779"/>
    <w:rsid w:val="00AC10FB"/>
    <w:rsid w:val="00AC20CA"/>
    <w:rsid w:val="00AC3C64"/>
    <w:rsid w:val="00AC4DD9"/>
    <w:rsid w:val="00AD007E"/>
    <w:rsid w:val="00AD2E8E"/>
    <w:rsid w:val="00AD306F"/>
    <w:rsid w:val="00AD375C"/>
    <w:rsid w:val="00AD3A5D"/>
    <w:rsid w:val="00AD4B9F"/>
    <w:rsid w:val="00AD5A41"/>
    <w:rsid w:val="00AD5CB8"/>
    <w:rsid w:val="00AD6D8B"/>
    <w:rsid w:val="00AD780E"/>
    <w:rsid w:val="00AF1EE6"/>
    <w:rsid w:val="00AF2323"/>
    <w:rsid w:val="00AF2599"/>
    <w:rsid w:val="00AF59C0"/>
    <w:rsid w:val="00B01F3C"/>
    <w:rsid w:val="00B03588"/>
    <w:rsid w:val="00B05B2D"/>
    <w:rsid w:val="00B07711"/>
    <w:rsid w:val="00B10D21"/>
    <w:rsid w:val="00B1552E"/>
    <w:rsid w:val="00B1730C"/>
    <w:rsid w:val="00B2131C"/>
    <w:rsid w:val="00B216D5"/>
    <w:rsid w:val="00B22856"/>
    <w:rsid w:val="00B26AB3"/>
    <w:rsid w:val="00B27273"/>
    <w:rsid w:val="00B30D74"/>
    <w:rsid w:val="00B34626"/>
    <w:rsid w:val="00B35FA2"/>
    <w:rsid w:val="00B36093"/>
    <w:rsid w:val="00B36740"/>
    <w:rsid w:val="00B43B0C"/>
    <w:rsid w:val="00B46FB4"/>
    <w:rsid w:val="00B47D86"/>
    <w:rsid w:val="00B56275"/>
    <w:rsid w:val="00B65D88"/>
    <w:rsid w:val="00B660C1"/>
    <w:rsid w:val="00B66FDF"/>
    <w:rsid w:val="00B70168"/>
    <w:rsid w:val="00B70FB9"/>
    <w:rsid w:val="00B716B0"/>
    <w:rsid w:val="00B71A55"/>
    <w:rsid w:val="00B71C39"/>
    <w:rsid w:val="00B7231D"/>
    <w:rsid w:val="00B73B85"/>
    <w:rsid w:val="00B73DEF"/>
    <w:rsid w:val="00B747E8"/>
    <w:rsid w:val="00B80115"/>
    <w:rsid w:val="00B8363E"/>
    <w:rsid w:val="00B856D1"/>
    <w:rsid w:val="00B91FF1"/>
    <w:rsid w:val="00B946A1"/>
    <w:rsid w:val="00B94954"/>
    <w:rsid w:val="00B950BD"/>
    <w:rsid w:val="00BA0370"/>
    <w:rsid w:val="00BA049C"/>
    <w:rsid w:val="00BA262F"/>
    <w:rsid w:val="00BA2D2A"/>
    <w:rsid w:val="00BA336C"/>
    <w:rsid w:val="00BA3F04"/>
    <w:rsid w:val="00BA65E8"/>
    <w:rsid w:val="00BB16D8"/>
    <w:rsid w:val="00BC0996"/>
    <w:rsid w:val="00BC1BE0"/>
    <w:rsid w:val="00BC4A9A"/>
    <w:rsid w:val="00BC66C0"/>
    <w:rsid w:val="00BC6CCD"/>
    <w:rsid w:val="00BC78D1"/>
    <w:rsid w:val="00BD26A5"/>
    <w:rsid w:val="00BD2E2A"/>
    <w:rsid w:val="00BD4A2C"/>
    <w:rsid w:val="00BD4B10"/>
    <w:rsid w:val="00BE0184"/>
    <w:rsid w:val="00BE28B6"/>
    <w:rsid w:val="00BE2B40"/>
    <w:rsid w:val="00BE31A9"/>
    <w:rsid w:val="00BE38E4"/>
    <w:rsid w:val="00BE3DED"/>
    <w:rsid w:val="00BE5A37"/>
    <w:rsid w:val="00BE61BF"/>
    <w:rsid w:val="00BF002D"/>
    <w:rsid w:val="00BF0EC6"/>
    <w:rsid w:val="00BF1D76"/>
    <w:rsid w:val="00BF6653"/>
    <w:rsid w:val="00BF70C1"/>
    <w:rsid w:val="00C00D4F"/>
    <w:rsid w:val="00C01D4C"/>
    <w:rsid w:val="00C0239D"/>
    <w:rsid w:val="00C0784B"/>
    <w:rsid w:val="00C105C6"/>
    <w:rsid w:val="00C13670"/>
    <w:rsid w:val="00C16F6E"/>
    <w:rsid w:val="00C17B2F"/>
    <w:rsid w:val="00C21B7B"/>
    <w:rsid w:val="00C246BF"/>
    <w:rsid w:val="00C2576C"/>
    <w:rsid w:val="00C26B39"/>
    <w:rsid w:val="00C26DAE"/>
    <w:rsid w:val="00C2713F"/>
    <w:rsid w:val="00C317FA"/>
    <w:rsid w:val="00C32626"/>
    <w:rsid w:val="00C3329E"/>
    <w:rsid w:val="00C33736"/>
    <w:rsid w:val="00C34CB5"/>
    <w:rsid w:val="00C35C53"/>
    <w:rsid w:val="00C3712C"/>
    <w:rsid w:val="00C463FF"/>
    <w:rsid w:val="00C51071"/>
    <w:rsid w:val="00C5342E"/>
    <w:rsid w:val="00C53A1C"/>
    <w:rsid w:val="00C5499C"/>
    <w:rsid w:val="00C560E1"/>
    <w:rsid w:val="00C57079"/>
    <w:rsid w:val="00C64EFD"/>
    <w:rsid w:val="00C65362"/>
    <w:rsid w:val="00C662D5"/>
    <w:rsid w:val="00C709E9"/>
    <w:rsid w:val="00C735AD"/>
    <w:rsid w:val="00C738D0"/>
    <w:rsid w:val="00C7423B"/>
    <w:rsid w:val="00C77C85"/>
    <w:rsid w:val="00C80151"/>
    <w:rsid w:val="00C81714"/>
    <w:rsid w:val="00C82F66"/>
    <w:rsid w:val="00C86D35"/>
    <w:rsid w:val="00C87787"/>
    <w:rsid w:val="00C94FAE"/>
    <w:rsid w:val="00C95883"/>
    <w:rsid w:val="00C95B79"/>
    <w:rsid w:val="00CA0190"/>
    <w:rsid w:val="00CA3F40"/>
    <w:rsid w:val="00CA57D5"/>
    <w:rsid w:val="00CA7404"/>
    <w:rsid w:val="00CB08E0"/>
    <w:rsid w:val="00CB1B5D"/>
    <w:rsid w:val="00CB4B51"/>
    <w:rsid w:val="00CB5E92"/>
    <w:rsid w:val="00CB61D1"/>
    <w:rsid w:val="00CC0F2A"/>
    <w:rsid w:val="00CC12F2"/>
    <w:rsid w:val="00CC1AF6"/>
    <w:rsid w:val="00CC1EAA"/>
    <w:rsid w:val="00CC1EB6"/>
    <w:rsid w:val="00CC5233"/>
    <w:rsid w:val="00CC56E6"/>
    <w:rsid w:val="00CC5DDD"/>
    <w:rsid w:val="00CC6BD9"/>
    <w:rsid w:val="00CC7AF9"/>
    <w:rsid w:val="00CD0289"/>
    <w:rsid w:val="00CD041F"/>
    <w:rsid w:val="00CD08B1"/>
    <w:rsid w:val="00CD1942"/>
    <w:rsid w:val="00CD1EF3"/>
    <w:rsid w:val="00CE16C8"/>
    <w:rsid w:val="00CE2719"/>
    <w:rsid w:val="00CE63E1"/>
    <w:rsid w:val="00CF17AE"/>
    <w:rsid w:val="00CF2DA7"/>
    <w:rsid w:val="00CF2E36"/>
    <w:rsid w:val="00CF3057"/>
    <w:rsid w:val="00CF3404"/>
    <w:rsid w:val="00CF38B3"/>
    <w:rsid w:val="00CF5221"/>
    <w:rsid w:val="00CF5275"/>
    <w:rsid w:val="00D004DB"/>
    <w:rsid w:val="00D02659"/>
    <w:rsid w:val="00D03EE2"/>
    <w:rsid w:val="00D03FB1"/>
    <w:rsid w:val="00D101CB"/>
    <w:rsid w:val="00D10C20"/>
    <w:rsid w:val="00D11017"/>
    <w:rsid w:val="00D15726"/>
    <w:rsid w:val="00D16027"/>
    <w:rsid w:val="00D16E10"/>
    <w:rsid w:val="00D20857"/>
    <w:rsid w:val="00D211AC"/>
    <w:rsid w:val="00D242E6"/>
    <w:rsid w:val="00D24A7D"/>
    <w:rsid w:val="00D257B6"/>
    <w:rsid w:val="00D260B3"/>
    <w:rsid w:val="00D32258"/>
    <w:rsid w:val="00D3616A"/>
    <w:rsid w:val="00D42929"/>
    <w:rsid w:val="00D42BC0"/>
    <w:rsid w:val="00D43001"/>
    <w:rsid w:val="00D437F6"/>
    <w:rsid w:val="00D4474A"/>
    <w:rsid w:val="00D46894"/>
    <w:rsid w:val="00D46BF1"/>
    <w:rsid w:val="00D46DE6"/>
    <w:rsid w:val="00D530CA"/>
    <w:rsid w:val="00D53464"/>
    <w:rsid w:val="00D567E9"/>
    <w:rsid w:val="00D5717F"/>
    <w:rsid w:val="00D572D1"/>
    <w:rsid w:val="00D60986"/>
    <w:rsid w:val="00D618BF"/>
    <w:rsid w:val="00D64153"/>
    <w:rsid w:val="00D64A50"/>
    <w:rsid w:val="00D64E35"/>
    <w:rsid w:val="00D67DB9"/>
    <w:rsid w:val="00D7044B"/>
    <w:rsid w:val="00D70BFB"/>
    <w:rsid w:val="00D73A03"/>
    <w:rsid w:val="00D73FF8"/>
    <w:rsid w:val="00D74463"/>
    <w:rsid w:val="00D77EF9"/>
    <w:rsid w:val="00D81071"/>
    <w:rsid w:val="00D83CA5"/>
    <w:rsid w:val="00D84109"/>
    <w:rsid w:val="00D86546"/>
    <w:rsid w:val="00D87688"/>
    <w:rsid w:val="00D91D0B"/>
    <w:rsid w:val="00D93D78"/>
    <w:rsid w:val="00DA1915"/>
    <w:rsid w:val="00DA1FFB"/>
    <w:rsid w:val="00DA2071"/>
    <w:rsid w:val="00DA2A20"/>
    <w:rsid w:val="00DA2B2C"/>
    <w:rsid w:val="00DA37E1"/>
    <w:rsid w:val="00DA53FB"/>
    <w:rsid w:val="00DA6D1D"/>
    <w:rsid w:val="00DA7BF2"/>
    <w:rsid w:val="00DA7CB2"/>
    <w:rsid w:val="00DB2576"/>
    <w:rsid w:val="00DB5F16"/>
    <w:rsid w:val="00DC0A58"/>
    <w:rsid w:val="00DC334A"/>
    <w:rsid w:val="00DC450B"/>
    <w:rsid w:val="00DD2109"/>
    <w:rsid w:val="00DD2B5B"/>
    <w:rsid w:val="00DD4F3A"/>
    <w:rsid w:val="00DD5616"/>
    <w:rsid w:val="00DD7F81"/>
    <w:rsid w:val="00DE01C6"/>
    <w:rsid w:val="00DE11F7"/>
    <w:rsid w:val="00DE2D56"/>
    <w:rsid w:val="00DE2F28"/>
    <w:rsid w:val="00DE3E5B"/>
    <w:rsid w:val="00DE55CB"/>
    <w:rsid w:val="00DE77D6"/>
    <w:rsid w:val="00DF0DB1"/>
    <w:rsid w:val="00DF500B"/>
    <w:rsid w:val="00E007E2"/>
    <w:rsid w:val="00E00DF3"/>
    <w:rsid w:val="00E01045"/>
    <w:rsid w:val="00E07CA6"/>
    <w:rsid w:val="00E07D22"/>
    <w:rsid w:val="00E1018E"/>
    <w:rsid w:val="00E12A16"/>
    <w:rsid w:val="00E20320"/>
    <w:rsid w:val="00E20742"/>
    <w:rsid w:val="00E245A5"/>
    <w:rsid w:val="00E263B3"/>
    <w:rsid w:val="00E30507"/>
    <w:rsid w:val="00E31FEE"/>
    <w:rsid w:val="00E3356A"/>
    <w:rsid w:val="00E34948"/>
    <w:rsid w:val="00E36165"/>
    <w:rsid w:val="00E3626A"/>
    <w:rsid w:val="00E366DF"/>
    <w:rsid w:val="00E4087D"/>
    <w:rsid w:val="00E41E38"/>
    <w:rsid w:val="00E43268"/>
    <w:rsid w:val="00E4439F"/>
    <w:rsid w:val="00E44BCD"/>
    <w:rsid w:val="00E4790B"/>
    <w:rsid w:val="00E53DB5"/>
    <w:rsid w:val="00E57C00"/>
    <w:rsid w:val="00E57DED"/>
    <w:rsid w:val="00E60490"/>
    <w:rsid w:val="00E612DE"/>
    <w:rsid w:val="00E61960"/>
    <w:rsid w:val="00E6332A"/>
    <w:rsid w:val="00E7132A"/>
    <w:rsid w:val="00E71722"/>
    <w:rsid w:val="00E72465"/>
    <w:rsid w:val="00E724C1"/>
    <w:rsid w:val="00E74680"/>
    <w:rsid w:val="00E75DB8"/>
    <w:rsid w:val="00E778F6"/>
    <w:rsid w:val="00E813BD"/>
    <w:rsid w:val="00E813F7"/>
    <w:rsid w:val="00E83F42"/>
    <w:rsid w:val="00E85599"/>
    <w:rsid w:val="00E85695"/>
    <w:rsid w:val="00E8676A"/>
    <w:rsid w:val="00E8736D"/>
    <w:rsid w:val="00E90F74"/>
    <w:rsid w:val="00E93B88"/>
    <w:rsid w:val="00E93D4A"/>
    <w:rsid w:val="00E94383"/>
    <w:rsid w:val="00E94EF8"/>
    <w:rsid w:val="00EA0243"/>
    <w:rsid w:val="00EA0D46"/>
    <w:rsid w:val="00EA1BB9"/>
    <w:rsid w:val="00EA3D83"/>
    <w:rsid w:val="00EA540A"/>
    <w:rsid w:val="00EB1CF4"/>
    <w:rsid w:val="00EB61A2"/>
    <w:rsid w:val="00EB65EA"/>
    <w:rsid w:val="00EB7BE4"/>
    <w:rsid w:val="00EC7F7F"/>
    <w:rsid w:val="00ED4E30"/>
    <w:rsid w:val="00ED6AA1"/>
    <w:rsid w:val="00ED7ACF"/>
    <w:rsid w:val="00EE74CB"/>
    <w:rsid w:val="00EF08A3"/>
    <w:rsid w:val="00EF1CB7"/>
    <w:rsid w:val="00EF3C89"/>
    <w:rsid w:val="00EF6047"/>
    <w:rsid w:val="00F02781"/>
    <w:rsid w:val="00F03663"/>
    <w:rsid w:val="00F03BDC"/>
    <w:rsid w:val="00F03C0B"/>
    <w:rsid w:val="00F0482D"/>
    <w:rsid w:val="00F05288"/>
    <w:rsid w:val="00F05B8E"/>
    <w:rsid w:val="00F06BE1"/>
    <w:rsid w:val="00F0762F"/>
    <w:rsid w:val="00F1073D"/>
    <w:rsid w:val="00F11A25"/>
    <w:rsid w:val="00F121E2"/>
    <w:rsid w:val="00F14723"/>
    <w:rsid w:val="00F1590C"/>
    <w:rsid w:val="00F15E38"/>
    <w:rsid w:val="00F22FDD"/>
    <w:rsid w:val="00F2330F"/>
    <w:rsid w:val="00F253D2"/>
    <w:rsid w:val="00F2574B"/>
    <w:rsid w:val="00F30112"/>
    <w:rsid w:val="00F305C4"/>
    <w:rsid w:val="00F30879"/>
    <w:rsid w:val="00F32A4C"/>
    <w:rsid w:val="00F3463F"/>
    <w:rsid w:val="00F358F1"/>
    <w:rsid w:val="00F35EF9"/>
    <w:rsid w:val="00F37057"/>
    <w:rsid w:val="00F37693"/>
    <w:rsid w:val="00F4112A"/>
    <w:rsid w:val="00F41336"/>
    <w:rsid w:val="00F415B2"/>
    <w:rsid w:val="00F41692"/>
    <w:rsid w:val="00F44600"/>
    <w:rsid w:val="00F507B3"/>
    <w:rsid w:val="00F50B9D"/>
    <w:rsid w:val="00F50F91"/>
    <w:rsid w:val="00F5265E"/>
    <w:rsid w:val="00F52CFF"/>
    <w:rsid w:val="00F60273"/>
    <w:rsid w:val="00F63580"/>
    <w:rsid w:val="00F6427F"/>
    <w:rsid w:val="00F64457"/>
    <w:rsid w:val="00F65A25"/>
    <w:rsid w:val="00F722F2"/>
    <w:rsid w:val="00F730A7"/>
    <w:rsid w:val="00F74A20"/>
    <w:rsid w:val="00F77FA6"/>
    <w:rsid w:val="00F82A2F"/>
    <w:rsid w:val="00F857A9"/>
    <w:rsid w:val="00F85FF8"/>
    <w:rsid w:val="00F86548"/>
    <w:rsid w:val="00F953B5"/>
    <w:rsid w:val="00F96BE9"/>
    <w:rsid w:val="00F96D27"/>
    <w:rsid w:val="00F978E6"/>
    <w:rsid w:val="00FA0280"/>
    <w:rsid w:val="00FA0520"/>
    <w:rsid w:val="00FA413C"/>
    <w:rsid w:val="00FA7929"/>
    <w:rsid w:val="00FB4F85"/>
    <w:rsid w:val="00FB50B8"/>
    <w:rsid w:val="00FB71EA"/>
    <w:rsid w:val="00FB7DF1"/>
    <w:rsid w:val="00FC0535"/>
    <w:rsid w:val="00FC2B0E"/>
    <w:rsid w:val="00FC3227"/>
    <w:rsid w:val="00FC47D3"/>
    <w:rsid w:val="00FC4C09"/>
    <w:rsid w:val="00FC52B7"/>
    <w:rsid w:val="00FC5842"/>
    <w:rsid w:val="00FC76E0"/>
    <w:rsid w:val="00FD2190"/>
    <w:rsid w:val="00FD6A8B"/>
    <w:rsid w:val="00FD7C00"/>
    <w:rsid w:val="00FE3B08"/>
    <w:rsid w:val="00FE3C9F"/>
    <w:rsid w:val="00FE5A21"/>
    <w:rsid w:val="00FE6001"/>
    <w:rsid w:val="00FF04F0"/>
    <w:rsid w:val="00FF1291"/>
    <w:rsid w:val="00FF3D5D"/>
    <w:rsid w:val="00FF4B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character" w:styleId="Nmerodepgina">
    <w:name w:val="page number"/>
    <w:basedOn w:val="Fontepargpadro"/>
    <w:uiPriority w:val="99"/>
    <w:unhideWhenUsed/>
    <w:rsid w:val="00171348"/>
    <w:rPr>
      <w:rFonts w:eastAsia="Times New Roman" w:cs="Times New Roman"/>
      <w:bCs w:val="0"/>
      <w:iCs w:val="0"/>
      <w:szCs w:val="22"/>
      <w:lang w:val="pt-BR"/>
    </w:rPr>
  </w:style>
  <w:style w:type="paragraph" w:customStyle="1" w:styleId="textoprincipal">
    <w:name w:val="textoprincipal"/>
    <w:basedOn w:val="Normal"/>
    <w:rsid w:val="003600E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character" w:styleId="Nmerodepgina">
    <w:name w:val="page number"/>
    <w:basedOn w:val="Fontepargpadro"/>
    <w:uiPriority w:val="99"/>
    <w:unhideWhenUsed/>
    <w:rsid w:val="00171348"/>
    <w:rPr>
      <w:rFonts w:eastAsia="Times New Roman" w:cs="Times New Roman"/>
      <w:bCs w:val="0"/>
      <w:iCs w:val="0"/>
      <w:szCs w:val="22"/>
      <w:lang w:val="pt-BR"/>
    </w:rPr>
  </w:style>
  <w:style w:type="paragraph" w:customStyle="1" w:styleId="textoprincipal">
    <w:name w:val="textoprincipal"/>
    <w:basedOn w:val="Normal"/>
    <w:rsid w:val="003600E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811652">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8090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EDAF-2B6A-4ED0-BAD9-115A870E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12458</Words>
  <Characters>67276</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79575</CharactersWithSpaces>
  <SharedDoc>false</SharedDoc>
  <HLinks>
    <vt:vector size="66" baseType="variant">
      <vt:variant>
        <vt:i4>42</vt:i4>
      </vt:variant>
      <vt:variant>
        <vt:i4>30</vt:i4>
      </vt:variant>
      <vt:variant>
        <vt:i4>0</vt:i4>
      </vt:variant>
      <vt:variant>
        <vt:i4>5</vt:i4>
      </vt:variant>
      <vt:variant>
        <vt:lpwstr>mailto:caf.lacen@gmail.com.br</vt:lpwstr>
      </vt:variant>
      <vt:variant>
        <vt:lpwstr/>
      </vt:variant>
      <vt:variant>
        <vt:i4>786550</vt:i4>
      </vt:variant>
      <vt:variant>
        <vt:i4>27</vt:i4>
      </vt:variant>
      <vt:variant>
        <vt:i4>0</vt:i4>
      </vt:variant>
      <vt:variant>
        <vt:i4>5</vt:i4>
      </vt:variant>
      <vt:variant>
        <vt:lpwstr>mailto:caf.lacen@saude.to.gov.br</vt:lpwstr>
      </vt:variant>
      <vt:variant>
        <vt:lpwstr/>
      </vt:variant>
      <vt:variant>
        <vt:i4>2228289</vt:i4>
      </vt:variant>
      <vt:variant>
        <vt:i4>24</vt:i4>
      </vt:variant>
      <vt:variant>
        <vt:i4>0</vt:i4>
      </vt:variant>
      <vt:variant>
        <vt:i4>5</vt:i4>
      </vt:variant>
      <vt:variant>
        <vt:lpwstr>mailto:superintendencia.licitacao@saude.to.gov.br</vt:lpwstr>
      </vt:variant>
      <vt:variant>
        <vt:lpwstr/>
      </vt:variant>
      <vt:variant>
        <vt:i4>6160424</vt:i4>
      </vt:variant>
      <vt:variant>
        <vt:i4>21</vt:i4>
      </vt:variant>
      <vt:variant>
        <vt:i4>0</vt:i4>
      </vt:variant>
      <vt:variant>
        <vt:i4>5</vt:i4>
      </vt:variant>
      <vt:variant>
        <vt:lpwstr>http://www.planalto.gov.br/ccivil_03/leis/2002/L10406.htm</vt:lpwstr>
      </vt:variant>
      <vt:variant>
        <vt:lpwstr>art966</vt:lpwstr>
      </vt:variant>
      <vt:variant>
        <vt:i4>1638466</vt:i4>
      </vt:variant>
      <vt:variant>
        <vt:i4>18</vt:i4>
      </vt:variant>
      <vt:variant>
        <vt:i4>0</vt:i4>
      </vt:variant>
      <vt:variant>
        <vt:i4>5</vt:i4>
      </vt:variant>
      <vt:variant>
        <vt:lpwstr>http://www.publinexo.com.br/</vt:lpwstr>
      </vt:variant>
      <vt:variant>
        <vt:lpwstr/>
      </vt:variant>
      <vt:variant>
        <vt:i4>1638466</vt:i4>
      </vt:variant>
      <vt:variant>
        <vt:i4>15</vt:i4>
      </vt:variant>
      <vt:variant>
        <vt:i4>0</vt:i4>
      </vt:variant>
      <vt:variant>
        <vt:i4>5</vt:i4>
      </vt:variant>
      <vt:variant>
        <vt:lpwstr>http://www.publinexo.com.br/</vt:lpwstr>
      </vt:variant>
      <vt:variant>
        <vt:lpwstr/>
      </vt:variant>
      <vt:variant>
        <vt:i4>1638466</vt:i4>
      </vt:variant>
      <vt:variant>
        <vt:i4>12</vt:i4>
      </vt:variant>
      <vt:variant>
        <vt:i4>0</vt:i4>
      </vt:variant>
      <vt:variant>
        <vt:i4>5</vt:i4>
      </vt:variant>
      <vt:variant>
        <vt:lpwstr>http://www.publinexo.com.br/</vt:lpwstr>
      </vt:variant>
      <vt:variant>
        <vt:lpwstr/>
      </vt:variant>
      <vt:variant>
        <vt:i4>2228289</vt:i4>
      </vt:variant>
      <vt:variant>
        <vt:i4>9</vt:i4>
      </vt:variant>
      <vt:variant>
        <vt:i4>0</vt:i4>
      </vt:variant>
      <vt:variant>
        <vt:i4>5</vt:i4>
      </vt:variant>
      <vt:variant>
        <vt:lpwstr>mailto:superintendencia.licitacao@saude.to.gov.br</vt:lpwstr>
      </vt:variant>
      <vt:variant>
        <vt:lpwstr/>
      </vt:variant>
      <vt:variant>
        <vt:i4>2228289</vt:i4>
      </vt:variant>
      <vt:variant>
        <vt:i4>6</vt:i4>
      </vt:variant>
      <vt:variant>
        <vt:i4>0</vt:i4>
      </vt:variant>
      <vt:variant>
        <vt:i4>5</vt:i4>
      </vt:variant>
      <vt:variant>
        <vt:lpwstr>mailto:superintendencia.licitacao@saude.to.gov.br</vt:lpwstr>
      </vt:variant>
      <vt:variant>
        <vt:lpwstr/>
      </vt:variant>
      <vt:variant>
        <vt:i4>1638466</vt:i4>
      </vt:variant>
      <vt:variant>
        <vt:i4>3</vt:i4>
      </vt:variant>
      <vt:variant>
        <vt:i4>0</vt:i4>
      </vt:variant>
      <vt:variant>
        <vt:i4>5</vt:i4>
      </vt:variant>
      <vt:variant>
        <vt:lpwstr>http://www.publinexo.com.br/</vt:lpwstr>
      </vt:variant>
      <vt:variant>
        <vt:lpwstr/>
      </vt:variant>
      <vt:variant>
        <vt:i4>1638466</vt:i4>
      </vt:variant>
      <vt:variant>
        <vt:i4>0</vt:i4>
      </vt:variant>
      <vt:variant>
        <vt:i4>0</vt:i4>
      </vt:variant>
      <vt:variant>
        <vt:i4>5</vt:i4>
      </vt:variant>
      <vt:variant>
        <vt:lpwstr>http://www.publinexo.com.br/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9</cp:revision>
  <cp:lastPrinted>2017-06-26T18:37:00Z</cp:lastPrinted>
  <dcterms:created xsi:type="dcterms:W3CDTF">2018-06-26T12:24:00Z</dcterms:created>
  <dcterms:modified xsi:type="dcterms:W3CDTF">2018-09-13T14:28:00Z</dcterms:modified>
</cp:coreProperties>
</file>