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7E" w:rsidRDefault="00CF487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BBD337E" wp14:editId="746D161A">
            <wp:simplePos x="0" y="0"/>
            <wp:positionH relativeFrom="column">
              <wp:posOffset>2180590</wp:posOffset>
            </wp:positionH>
            <wp:positionV relativeFrom="paragraph">
              <wp:posOffset>-410210</wp:posOffset>
            </wp:positionV>
            <wp:extent cx="752475" cy="913765"/>
            <wp:effectExtent l="0" t="0" r="9525" b="635"/>
            <wp:wrapNone/>
            <wp:docPr id="2" name="Imagem 2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87E" w:rsidRDefault="00CF487E"/>
    <w:tbl>
      <w:tblPr>
        <w:tblW w:w="8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2"/>
        <w:gridCol w:w="1418"/>
      </w:tblGrid>
      <w:tr w:rsidR="0040372B" w:rsidRPr="0040372B" w:rsidTr="00CE0EBC">
        <w:trPr>
          <w:trHeight w:val="467"/>
          <w:jc w:val="center"/>
        </w:trPr>
        <w:tc>
          <w:tcPr>
            <w:tcW w:w="8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40372B" w:rsidRDefault="0040372B" w:rsidP="00403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37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III - FORMULÁRIO DETALHAMENTO DA EMENDA PARLAMENTAR</w:t>
            </w:r>
            <w:r w:rsidR="00585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INDIVIDUAL</w:t>
            </w:r>
          </w:p>
        </w:tc>
      </w:tr>
      <w:tr w:rsidR="0040372B" w:rsidRPr="00227BDD" w:rsidTr="00227BDD">
        <w:trPr>
          <w:trHeight w:val="340"/>
          <w:jc w:val="center"/>
        </w:trPr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40372B" w:rsidRDefault="00227BDD" w:rsidP="00403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PROJETO DE </w:t>
            </w:r>
            <w:r w:rsidR="0040372B" w:rsidRPr="004037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LEI ORÇAMENTÁRIA DO ESTADO DO TOCANTINS PARA O EXERCÍCIO 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B" w:rsidRPr="00227BDD" w:rsidRDefault="007B14A9" w:rsidP="00D5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27B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</w:t>
            </w:r>
            <w:r w:rsidR="00D54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</w:tbl>
    <w:p w:rsidR="00CE0EBC" w:rsidRDefault="00CE0EBC" w:rsidP="00CE0EBC">
      <w:pPr>
        <w:pStyle w:val="SemEspaamento"/>
        <w:rPr>
          <w:sz w:val="16"/>
          <w:szCs w:val="16"/>
        </w:rPr>
      </w:pPr>
    </w:p>
    <w:p w:rsidR="00966613" w:rsidRPr="00C938E1" w:rsidRDefault="00966613" w:rsidP="00CE0EBC">
      <w:pPr>
        <w:pStyle w:val="SemEspaamento"/>
        <w:rPr>
          <w:sz w:val="16"/>
          <w:szCs w:val="16"/>
        </w:rPr>
      </w:pPr>
    </w:p>
    <w:tbl>
      <w:tblPr>
        <w:tblW w:w="8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37"/>
        <w:gridCol w:w="204"/>
        <w:gridCol w:w="643"/>
        <w:gridCol w:w="37"/>
        <w:gridCol w:w="850"/>
        <w:gridCol w:w="34"/>
        <w:gridCol w:w="850"/>
        <w:gridCol w:w="34"/>
        <w:gridCol w:w="94"/>
        <w:gridCol w:w="756"/>
        <w:gridCol w:w="37"/>
        <w:gridCol w:w="1489"/>
        <w:gridCol w:w="242"/>
        <w:gridCol w:w="37"/>
        <w:gridCol w:w="497"/>
        <w:gridCol w:w="364"/>
        <w:gridCol w:w="23"/>
        <w:gridCol w:w="884"/>
        <w:gridCol w:w="534"/>
      </w:tblGrid>
      <w:tr w:rsidR="0040372B" w:rsidRPr="007B14A9" w:rsidTr="00227BDD">
        <w:trPr>
          <w:trHeight w:val="311"/>
          <w:jc w:val="center"/>
        </w:trPr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 emenda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Parlamentar</w:t>
            </w:r>
          </w:p>
        </w:tc>
      </w:tr>
      <w:tr w:rsidR="0040372B" w:rsidRPr="007B14A9" w:rsidTr="00227BDD">
        <w:trPr>
          <w:trHeight w:val="368"/>
          <w:jc w:val="center"/>
        </w:trPr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Automático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7E49" w:rsidRPr="007B14A9" w:rsidTr="00627E49">
        <w:trPr>
          <w:trHeight w:val="627"/>
          <w:jc w:val="center"/>
        </w:trPr>
        <w:tc>
          <w:tcPr>
            <w:tcW w:w="85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E49" w:rsidRPr="00C938E1" w:rsidRDefault="00627E49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  <w:p w:rsidR="00627E49" w:rsidRPr="007B14A9" w:rsidRDefault="00627E49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  <w:p w:rsidR="00627E49" w:rsidRPr="00627E49" w:rsidRDefault="00627E49" w:rsidP="00627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CANCELAMENTO</w:t>
            </w:r>
          </w:p>
          <w:p w:rsidR="00627E49" w:rsidRPr="007B14A9" w:rsidRDefault="00627E49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7E49" w:rsidRPr="007B14A9" w:rsidTr="00627E49">
        <w:trPr>
          <w:trHeight w:val="540"/>
          <w:jc w:val="center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7E49" w:rsidRPr="00627E49" w:rsidRDefault="00627E49" w:rsidP="00627E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Cód. UO</w:t>
            </w:r>
          </w:p>
          <w:p w:rsidR="00627E49" w:rsidRPr="007B14A9" w:rsidRDefault="00627E49" w:rsidP="006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  <w:p w:rsidR="00627E49" w:rsidRPr="007B14A9" w:rsidRDefault="00627E49" w:rsidP="006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47010</w:t>
            </w:r>
          </w:p>
        </w:tc>
        <w:tc>
          <w:tcPr>
            <w:tcW w:w="7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E49" w:rsidRPr="00627E49" w:rsidRDefault="00627E4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Nome da Unidade Orçamentária</w:t>
            </w:r>
          </w:p>
          <w:p w:rsidR="00627E49" w:rsidRPr="007B14A9" w:rsidRDefault="00627E49" w:rsidP="006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RECURSO SOB A SUPERVISÃO DA SEFAZ</w:t>
            </w:r>
          </w:p>
        </w:tc>
      </w:tr>
      <w:tr w:rsidR="00627E49" w:rsidRPr="007B14A9" w:rsidTr="00627E49">
        <w:trPr>
          <w:trHeight w:val="450"/>
          <w:jc w:val="center"/>
        </w:trPr>
        <w:tc>
          <w:tcPr>
            <w:tcW w:w="853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6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46E2C" w:rsidRPr="007B14A9" w:rsidTr="006F2C87">
        <w:trPr>
          <w:trHeight w:val="184"/>
          <w:jc w:val="center"/>
        </w:trPr>
        <w:tc>
          <w:tcPr>
            <w:tcW w:w="36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E2C" w:rsidRPr="007B14A9" w:rsidRDefault="00C46E2C" w:rsidP="006F2C8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Ação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46E2C" w:rsidRPr="007B14A9" w:rsidRDefault="00C46E2C" w:rsidP="00C46E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Elemento de Despesa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E2C" w:rsidRPr="007B14A9" w:rsidRDefault="00C46E2C" w:rsidP="00C46E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6E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Fonte</w:t>
            </w:r>
            <w:r w:rsidR="006F2C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E2C" w:rsidRPr="007B14A9" w:rsidRDefault="00C46E2C" w:rsidP="00C46E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Valor (R$)</w:t>
            </w:r>
          </w:p>
        </w:tc>
      </w:tr>
      <w:tr w:rsidR="00C46E2C" w:rsidRPr="007B14A9" w:rsidTr="006F2C87">
        <w:trPr>
          <w:trHeight w:val="304"/>
          <w:jc w:val="center"/>
        </w:trPr>
        <w:tc>
          <w:tcPr>
            <w:tcW w:w="36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E2C" w:rsidRPr="00627E49" w:rsidRDefault="00C46E2C" w:rsidP="006F2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9003 – RESERVA DE CONTINGÊNCIA</w:t>
            </w:r>
          </w:p>
        </w:tc>
        <w:tc>
          <w:tcPr>
            <w:tcW w:w="228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6E2C" w:rsidRPr="00627E49" w:rsidRDefault="00C46E2C" w:rsidP="006F2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9.9.99.99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E2C" w:rsidRPr="007B14A9" w:rsidRDefault="00C46E2C" w:rsidP="006F2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E2C" w:rsidRPr="00C46E2C" w:rsidRDefault="00C46E2C" w:rsidP="006F2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27E49" w:rsidRPr="007B14A9" w:rsidTr="00627E49">
        <w:trPr>
          <w:trHeight w:val="1230"/>
          <w:jc w:val="center"/>
        </w:trPr>
        <w:tc>
          <w:tcPr>
            <w:tcW w:w="85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627E49" w:rsidRDefault="006F2C87" w:rsidP="00627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</w:t>
            </w:r>
            <w:r w:rsid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UPLEMENTAÇÃO (INDICAÇÃO)</w:t>
            </w:r>
          </w:p>
        </w:tc>
      </w:tr>
      <w:tr w:rsidR="0040372B" w:rsidRPr="007B14A9" w:rsidTr="00CE652A">
        <w:trPr>
          <w:trHeight w:val="311"/>
          <w:jc w:val="center"/>
        </w:trPr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2B" w:rsidRPr="00CE652A" w:rsidRDefault="0040372B" w:rsidP="00C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Cód. U</w:t>
            </w:r>
            <w:r w:rsidR="001E1148"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O</w:t>
            </w:r>
          </w:p>
        </w:tc>
        <w:tc>
          <w:tcPr>
            <w:tcW w:w="6725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2B" w:rsidRPr="00CE652A" w:rsidRDefault="004051D5" w:rsidP="00C46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Nome</w:t>
            </w:r>
            <w:r w:rsidR="0040372B"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 xml:space="preserve"> da Unidade </w:t>
            </w:r>
            <w:r w:rsidR="001E1148"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Orçamentária</w:t>
            </w:r>
          </w:p>
        </w:tc>
      </w:tr>
      <w:tr w:rsidR="0040372B" w:rsidRPr="007B14A9" w:rsidTr="00CE652A">
        <w:trPr>
          <w:trHeight w:val="368"/>
          <w:jc w:val="center"/>
        </w:trPr>
        <w:tc>
          <w:tcPr>
            <w:tcW w:w="1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2B" w:rsidRPr="007B14A9" w:rsidRDefault="0040372B" w:rsidP="001E1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725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0372B" w:rsidRPr="007B14A9" w:rsidTr="00227BDD">
        <w:trPr>
          <w:trHeight w:val="637"/>
          <w:jc w:val="center"/>
        </w:trPr>
        <w:tc>
          <w:tcPr>
            <w:tcW w:w="6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051D5" w:rsidRPr="007B14A9" w:rsidTr="00CE652A">
        <w:trPr>
          <w:trHeight w:val="311"/>
          <w:jc w:val="center"/>
        </w:trPr>
        <w:tc>
          <w:tcPr>
            <w:tcW w:w="853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D5" w:rsidRPr="007B14A9" w:rsidRDefault="004051D5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Código e Nome da Ação Orçamentária</w:t>
            </w:r>
          </w:p>
        </w:tc>
      </w:tr>
      <w:tr w:rsidR="004051D5" w:rsidRPr="007B14A9" w:rsidTr="00CE652A">
        <w:trPr>
          <w:trHeight w:val="368"/>
          <w:jc w:val="center"/>
        </w:trPr>
        <w:tc>
          <w:tcPr>
            <w:tcW w:w="853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D5" w:rsidRPr="007B14A9" w:rsidRDefault="004051D5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0372B" w:rsidRPr="007B14A9" w:rsidTr="00627E49">
        <w:trPr>
          <w:trHeight w:val="296"/>
          <w:jc w:val="center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E0EBC" w:rsidRPr="007B14A9" w:rsidTr="00627E49">
        <w:trPr>
          <w:trHeight w:val="176"/>
          <w:jc w:val="center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27E49" w:rsidRPr="007B14A9" w:rsidTr="00627E49">
        <w:trPr>
          <w:trHeight w:val="176"/>
          <w:jc w:val="center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27E49" w:rsidRPr="007B14A9" w:rsidTr="00627E49">
        <w:trPr>
          <w:gridAfter w:val="4"/>
          <w:wAfter w:w="1805" w:type="dxa"/>
          <w:trHeight w:val="360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27E49" w:rsidRPr="007B14A9" w:rsidTr="00CE652A">
        <w:trPr>
          <w:trHeight w:val="106"/>
          <w:jc w:val="center"/>
        </w:trPr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CE652A" w:rsidRDefault="00627E49" w:rsidP="00C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*Modalidade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CE652A" w:rsidRDefault="00627E49" w:rsidP="00C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**Fonte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CE652A" w:rsidRDefault="00627E49" w:rsidP="00C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***Elemento de Despesa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CE652A" w:rsidRDefault="00627E49" w:rsidP="00C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Valor (R$)****</w:t>
            </w:r>
          </w:p>
        </w:tc>
      </w:tr>
      <w:tr w:rsidR="00627E49" w:rsidRPr="007B14A9" w:rsidTr="00CE652A">
        <w:trPr>
          <w:trHeight w:val="509"/>
          <w:jc w:val="center"/>
        </w:trPr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7B14A9" w:rsidRDefault="00627E49" w:rsidP="0074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7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7B14A9" w:rsidRDefault="00627E49" w:rsidP="00D5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010420</w:t>
            </w:r>
            <w:r w:rsidR="00D540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XX</w:t>
            </w: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1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8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0372B" w:rsidRPr="007B14A9" w:rsidTr="00627E49">
        <w:trPr>
          <w:trHeight w:val="269"/>
          <w:jc w:val="center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C938E1" w:rsidRPr="00C938E1" w:rsidRDefault="00C938E1" w:rsidP="00C938E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A96562" w:rsidRDefault="00A96562" w:rsidP="00C938E1">
      <w:pPr>
        <w:rPr>
          <w:rFonts w:ascii="Arial" w:hAnsi="Arial" w:cs="Arial"/>
          <w:b/>
          <w:sz w:val="18"/>
        </w:rPr>
        <w:sectPr w:rsidR="00A96562" w:rsidSect="00CE0EBC"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</w:p>
    <w:p w:rsidR="00966613" w:rsidRPr="00966613" w:rsidRDefault="00966613" w:rsidP="00C938E1">
      <w:pPr>
        <w:rPr>
          <w:rFonts w:ascii="Arial" w:hAnsi="Arial" w:cs="Arial"/>
          <w:sz w:val="18"/>
          <w:szCs w:val="18"/>
        </w:rPr>
      </w:pPr>
    </w:p>
    <w:p w:rsidR="00966613" w:rsidRDefault="006F2C87" w:rsidP="006F2C87">
      <w:pPr>
        <w:jc w:val="right"/>
      </w:pPr>
      <w:r>
        <w:t>Palmas – TO</w:t>
      </w:r>
      <w:r w:rsidR="00966613" w:rsidRPr="00966613">
        <w:t xml:space="preserve">, XX de </w:t>
      </w:r>
      <w:r w:rsidR="00147D2E">
        <w:t>d</w:t>
      </w:r>
      <w:r w:rsidR="00966613" w:rsidRPr="00966613">
        <w:t>ezembro de 201</w:t>
      </w:r>
      <w:r w:rsidR="00D540CB">
        <w:t>9</w:t>
      </w:r>
      <w:r w:rsidR="00966613" w:rsidRPr="00966613">
        <w:t>.</w:t>
      </w:r>
    </w:p>
    <w:p w:rsidR="006F2C87" w:rsidRDefault="006F2C87" w:rsidP="006F2C87">
      <w:pPr>
        <w:jc w:val="right"/>
      </w:pPr>
    </w:p>
    <w:p w:rsidR="006F2C87" w:rsidRPr="00966613" w:rsidRDefault="006F2C87" w:rsidP="006F2C87">
      <w:pPr>
        <w:jc w:val="right"/>
      </w:pPr>
    </w:p>
    <w:p w:rsidR="00C46E2C" w:rsidRDefault="006F2C87" w:rsidP="006F2C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</w:t>
      </w:r>
    </w:p>
    <w:p w:rsidR="00C938E1" w:rsidRPr="00966613" w:rsidRDefault="00C46E2C" w:rsidP="006F2C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Deputado Estadual</w:t>
      </w:r>
      <w:r w:rsidR="008C24F5">
        <w:rPr>
          <w:rFonts w:ascii="Arial" w:hAnsi="Arial" w:cs="Arial"/>
          <w:b/>
          <w:sz w:val="18"/>
          <w:szCs w:val="18"/>
        </w:rPr>
        <w:br w:type="page"/>
      </w:r>
      <w:r w:rsidR="00966613">
        <w:rPr>
          <w:rFonts w:ascii="Arial" w:hAnsi="Arial" w:cs="Arial"/>
          <w:b/>
          <w:sz w:val="18"/>
          <w:szCs w:val="18"/>
        </w:rPr>
        <w:lastRenderedPageBreak/>
        <w:t>*</w:t>
      </w:r>
      <w:r w:rsidR="00C938E1" w:rsidRPr="00966613">
        <w:rPr>
          <w:rFonts w:ascii="Arial" w:hAnsi="Arial" w:cs="Arial"/>
          <w:b/>
          <w:sz w:val="18"/>
          <w:szCs w:val="18"/>
        </w:rPr>
        <w:t>MODALIDADE</w:t>
      </w:r>
    </w:p>
    <w:p w:rsidR="006F2C87" w:rsidRDefault="006F2C87" w:rsidP="00C938E1">
      <w:pPr>
        <w:pStyle w:val="Cabealho"/>
        <w:rPr>
          <w:rFonts w:ascii="Arial" w:hAnsi="Arial" w:cs="Arial"/>
          <w:sz w:val="18"/>
          <w:szCs w:val="18"/>
        </w:rPr>
      </w:pPr>
    </w:p>
    <w:p w:rsidR="00C938E1" w:rsidRPr="00966613" w:rsidRDefault="00C938E1" w:rsidP="00C938E1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40 - Transferências a municípios</w:t>
      </w:r>
    </w:p>
    <w:p w:rsidR="00C938E1" w:rsidRPr="00966613" w:rsidRDefault="00C938E1" w:rsidP="00C938E1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50 - Transferências a Instituições privadas sem fins lucrativos</w:t>
      </w:r>
    </w:p>
    <w:p w:rsidR="00C938E1" w:rsidRPr="00966613" w:rsidRDefault="00920918" w:rsidP="00C938E1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90 - Aplicações</w:t>
      </w:r>
      <w:r w:rsidR="00C938E1" w:rsidRPr="00966613">
        <w:rPr>
          <w:rFonts w:ascii="Arial" w:hAnsi="Arial" w:cs="Arial"/>
          <w:sz w:val="18"/>
          <w:szCs w:val="18"/>
        </w:rPr>
        <w:t xml:space="preserve"> Direta</w:t>
      </w:r>
      <w:r w:rsidRPr="00966613">
        <w:rPr>
          <w:rFonts w:ascii="Arial" w:hAnsi="Arial" w:cs="Arial"/>
          <w:sz w:val="18"/>
          <w:szCs w:val="18"/>
        </w:rPr>
        <w:t>s</w:t>
      </w:r>
    </w:p>
    <w:p w:rsidR="00C938E1" w:rsidRPr="00966613" w:rsidRDefault="00C938E1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 xml:space="preserve">**Fonte: </w:t>
      </w: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“10420</w:t>
      </w:r>
      <w:r w:rsidR="00D540CB">
        <w:rPr>
          <w:rFonts w:ascii="Arial" w:hAnsi="Arial" w:cs="Arial"/>
          <w:sz w:val="18"/>
          <w:szCs w:val="18"/>
        </w:rPr>
        <w:t>20</w:t>
      </w:r>
      <w:r w:rsidRPr="00966613">
        <w:rPr>
          <w:rFonts w:ascii="Arial" w:hAnsi="Arial" w:cs="Arial"/>
          <w:sz w:val="18"/>
          <w:szCs w:val="18"/>
        </w:rPr>
        <w:t>XX”</w:t>
      </w:r>
      <w:r w:rsidR="00147D2E">
        <w:rPr>
          <w:rFonts w:ascii="Arial" w:hAnsi="Arial" w:cs="Arial"/>
          <w:sz w:val="18"/>
          <w:szCs w:val="18"/>
        </w:rPr>
        <w:t>, onde XX é o detalhamento do Parlamentar</w:t>
      </w: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938E1" w:rsidRPr="00966613" w:rsidRDefault="00C938E1" w:rsidP="004051D5">
      <w:pPr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***NATUREZA DE DESPESA</w:t>
      </w:r>
    </w:p>
    <w:p w:rsidR="0040372B" w:rsidRPr="00966613" w:rsidRDefault="0040372B" w:rsidP="004051D5">
      <w:pPr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NOTA</w:t>
      </w:r>
      <w:r w:rsidRPr="00966613">
        <w:rPr>
          <w:rFonts w:ascii="Arial" w:hAnsi="Arial" w:cs="Arial"/>
          <w:b/>
          <w:sz w:val="18"/>
          <w:szCs w:val="18"/>
          <w:vertAlign w:val="subscript"/>
        </w:rPr>
        <w:t>1</w:t>
      </w:r>
      <w:r w:rsidRPr="00966613">
        <w:rPr>
          <w:rFonts w:ascii="Arial" w:hAnsi="Arial" w:cs="Arial"/>
          <w:b/>
          <w:sz w:val="18"/>
          <w:szCs w:val="18"/>
        </w:rPr>
        <w:t xml:space="preserve">: </w:t>
      </w:r>
      <w:r w:rsidR="00C938E1" w:rsidRPr="00966613">
        <w:rPr>
          <w:rFonts w:ascii="Arial" w:hAnsi="Arial" w:cs="Arial"/>
          <w:b/>
          <w:sz w:val="18"/>
          <w:szCs w:val="18"/>
        </w:rPr>
        <w:t>Grupo</w:t>
      </w:r>
      <w:r w:rsidRPr="00966613">
        <w:rPr>
          <w:rFonts w:ascii="Arial" w:hAnsi="Arial" w:cs="Arial"/>
          <w:b/>
          <w:sz w:val="18"/>
          <w:szCs w:val="18"/>
        </w:rPr>
        <w:t xml:space="preserve"> de Despesa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3.3 - Outras despesas correntes (Custeio)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4.4 - Investimentos</w:t>
      </w: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NOTA</w:t>
      </w:r>
      <w:r w:rsidRPr="00966613">
        <w:rPr>
          <w:rFonts w:ascii="Arial" w:hAnsi="Arial" w:cs="Arial"/>
          <w:b/>
          <w:sz w:val="18"/>
          <w:szCs w:val="18"/>
          <w:vertAlign w:val="subscript"/>
        </w:rPr>
        <w:t>2</w:t>
      </w:r>
      <w:r w:rsidRPr="00966613">
        <w:rPr>
          <w:rFonts w:ascii="Arial" w:hAnsi="Arial" w:cs="Arial"/>
          <w:b/>
          <w:sz w:val="18"/>
          <w:szCs w:val="18"/>
        </w:rPr>
        <w:t>: Modalidade de Aplicação</w:t>
      </w: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40 - Transferências a municípios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50 - Transferências a Instituições privadas sem fins lucrativos</w:t>
      </w:r>
    </w:p>
    <w:p w:rsidR="0040372B" w:rsidRPr="00966613" w:rsidRDefault="00C938E1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90 - Aplicações Diretas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NOTA</w:t>
      </w:r>
      <w:r w:rsidRPr="00966613">
        <w:rPr>
          <w:rFonts w:ascii="Arial" w:hAnsi="Arial" w:cs="Arial"/>
          <w:b/>
          <w:sz w:val="18"/>
          <w:szCs w:val="18"/>
          <w:vertAlign w:val="subscript"/>
        </w:rPr>
        <w:t>3</w:t>
      </w:r>
      <w:r w:rsidRPr="00966613">
        <w:rPr>
          <w:rFonts w:ascii="Arial" w:hAnsi="Arial" w:cs="Arial"/>
          <w:b/>
          <w:sz w:val="18"/>
          <w:szCs w:val="18"/>
        </w:rPr>
        <w:t xml:space="preserve">: </w:t>
      </w:r>
      <w:r w:rsidR="007B14A9" w:rsidRPr="00966613">
        <w:rPr>
          <w:rFonts w:ascii="Arial" w:hAnsi="Arial" w:cs="Arial"/>
          <w:b/>
          <w:sz w:val="18"/>
          <w:szCs w:val="18"/>
        </w:rPr>
        <w:t>Elemento</w:t>
      </w:r>
      <w:r w:rsidRPr="00966613">
        <w:rPr>
          <w:rFonts w:ascii="Arial" w:hAnsi="Arial" w:cs="Arial"/>
          <w:b/>
          <w:sz w:val="18"/>
          <w:szCs w:val="18"/>
        </w:rPr>
        <w:t xml:space="preserve"> d</w:t>
      </w:r>
      <w:r w:rsidR="007B14A9" w:rsidRPr="00966613">
        <w:rPr>
          <w:rFonts w:ascii="Arial" w:hAnsi="Arial" w:cs="Arial"/>
          <w:b/>
          <w:sz w:val="18"/>
          <w:szCs w:val="18"/>
        </w:rPr>
        <w:t>e</w:t>
      </w:r>
      <w:r w:rsidRPr="00966613">
        <w:rPr>
          <w:rFonts w:ascii="Arial" w:hAnsi="Arial" w:cs="Arial"/>
          <w:b/>
          <w:sz w:val="18"/>
          <w:szCs w:val="18"/>
        </w:rPr>
        <w:t xml:space="preserve"> Despesa: </w:t>
      </w: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41 - Contribuições Sociais (despesas de manutenção de outras entidades de direito público ou privado);</w:t>
      </w: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 xml:space="preserve">42 - Auxílios (despesas de </w:t>
      </w:r>
      <w:r w:rsidRPr="00966613">
        <w:rPr>
          <w:rFonts w:ascii="Arial" w:hAnsi="Arial" w:cs="Arial"/>
          <w:b/>
          <w:sz w:val="18"/>
          <w:szCs w:val="18"/>
          <w:u w:val="single"/>
        </w:rPr>
        <w:t>investimentos</w:t>
      </w:r>
      <w:r w:rsidRPr="00966613">
        <w:rPr>
          <w:rFonts w:ascii="Arial" w:hAnsi="Arial" w:cs="Arial"/>
          <w:b/>
          <w:sz w:val="18"/>
          <w:szCs w:val="18"/>
        </w:rPr>
        <w:t xml:space="preserve"> </w:t>
      </w:r>
      <w:r w:rsidRPr="00966613">
        <w:rPr>
          <w:rFonts w:ascii="Arial" w:hAnsi="Arial" w:cs="Arial"/>
          <w:sz w:val="18"/>
          <w:szCs w:val="18"/>
        </w:rPr>
        <w:t>ou de Instituições privadas sem fins lucrativos);</w:t>
      </w: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43 - Subvenções Sociais (cobertura de despesas para instituições privadas de caráter assistencial ou cultural, sem finalidade lucrativa – modalidade 50);</w:t>
      </w: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 xml:space="preserve">51 - Obras e Instalações (despesas destinadas a </w:t>
      </w:r>
      <w:r w:rsidRPr="00966613">
        <w:rPr>
          <w:rFonts w:ascii="Arial" w:hAnsi="Arial" w:cs="Arial"/>
          <w:b/>
          <w:sz w:val="18"/>
          <w:szCs w:val="18"/>
        </w:rPr>
        <w:t>investimentos</w:t>
      </w:r>
      <w:r w:rsidRPr="00966613">
        <w:rPr>
          <w:rFonts w:ascii="Arial" w:hAnsi="Arial" w:cs="Arial"/>
          <w:sz w:val="18"/>
          <w:szCs w:val="18"/>
        </w:rPr>
        <w:t>);</w:t>
      </w:r>
    </w:p>
    <w:p w:rsidR="0040372B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 xml:space="preserve">52 - Equipamentos e Material Permanente (despesas destinadas a </w:t>
      </w:r>
      <w:r w:rsidRPr="00966613">
        <w:rPr>
          <w:rFonts w:ascii="Arial" w:hAnsi="Arial" w:cs="Arial"/>
          <w:b/>
          <w:sz w:val="18"/>
          <w:szCs w:val="18"/>
        </w:rPr>
        <w:t>investimentos</w:t>
      </w:r>
      <w:r w:rsidRPr="00966613">
        <w:rPr>
          <w:rFonts w:ascii="Arial" w:hAnsi="Arial" w:cs="Arial"/>
          <w:sz w:val="18"/>
          <w:szCs w:val="18"/>
        </w:rPr>
        <w:t>).</w:t>
      </w:r>
    </w:p>
    <w:p w:rsidR="008C24F5" w:rsidRDefault="008C24F5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</w:p>
    <w:p w:rsidR="008C24F5" w:rsidRPr="00966613" w:rsidRDefault="008C24F5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Outros elementos: Consultar MTO 2019.</w:t>
      </w:r>
    </w:p>
    <w:p w:rsidR="00C938E1" w:rsidRDefault="00920918" w:rsidP="00C938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966613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Código</w:t>
      </w:r>
      <w:r w:rsidR="00C938E1" w:rsidRPr="00966613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e Nome da Ação – clicar no link abaixo:</w:t>
      </w:r>
    </w:p>
    <w:p w:rsidR="009946F3" w:rsidRPr="00682252" w:rsidRDefault="00682252" w:rsidP="00C938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8DD4" w:themeColor="text2" w:themeTint="99"/>
          <w:sz w:val="18"/>
          <w:szCs w:val="18"/>
          <w:u w:val="single"/>
          <w:lang w:eastAsia="pt-BR"/>
        </w:rPr>
      </w:pPr>
      <w:r w:rsidRPr="00682252">
        <w:rPr>
          <w:rFonts w:ascii="Arial" w:eastAsia="Times New Roman" w:hAnsi="Arial" w:cs="Arial"/>
          <w:color w:val="548DD4" w:themeColor="text2" w:themeTint="99"/>
          <w:sz w:val="18"/>
          <w:szCs w:val="18"/>
          <w:u w:val="single"/>
          <w:lang w:eastAsia="pt-BR"/>
        </w:rPr>
        <w:t>http://www.sefaz.to.gov.br/convenios/emendas-parlamentares/emendas-parlamentares-20</w:t>
      </w:r>
      <w:r w:rsidR="006E3EDC">
        <w:rPr>
          <w:rFonts w:ascii="Arial" w:eastAsia="Times New Roman" w:hAnsi="Arial" w:cs="Arial"/>
          <w:color w:val="548DD4" w:themeColor="text2" w:themeTint="99"/>
          <w:sz w:val="18"/>
          <w:szCs w:val="18"/>
          <w:u w:val="single"/>
          <w:lang w:eastAsia="pt-BR"/>
        </w:rPr>
        <w:t>20</w:t>
      </w:r>
      <w:r w:rsidRPr="00682252">
        <w:rPr>
          <w:rFonts w:ascii="Arial" w:eastAsia="Times New Roman" w:hAnsi="Arial" w:cs="Arial"/>
          <w:color w:val="548DD4" w:themeColor="text2" w:themeTint="99"/>
          <w:sz w:val="18"/>
          <w:szCs w:val="18"/>
          <w:u w:val="single"/>
          <w:lang w:eastAsia="pt-BR"/>
        </w:rPr>
        <w:t>/</w:t>
      </w:r>
    </w:p>
    <w:p w:rsidR="001422F0" w:rsidRDefault="001422F0" w:rsidP="00A965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**** NOTA:</w:t>
      </w:r>
    </w:p>
    <w:p w:rsidR="001422F0" w:rsidRPr="001422F0" w:rsidRDefault="001422F0" w:rsidP="0014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sectPr w:rsidR="001422F0" w:rsidRPr="001422F0" w:rsidSect="006F2C87">
          <w:type w:val="continuous"/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  <w:r w:rsidRPr="001422F0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Em atenção a Lei de Diretrizes Orçamentária</w:t>
      </w:r>
      <w:r w:rsidR="003A142E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 xml:space="preserve"> o  valor total por parlamentar  , calculado a partir de 1% da RCL,  perfazendo um total de recurso, por parlamentar, na ordem de R$ 3.</w:t>
      </w:r>
      <w:r w:rsidR="00A218B1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35</w:t>
      </w:r>
      <w:bookmarkStart w:id="0" w:name="_GoBack"/>
      <w:bookmarkEnd w:id="0"/>
      <w:r w:rsidR="003A142E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0.000,00.</w:t>
      </w:r>
    </w:p>
    <w:p w:rsidR="007B14A9" w:rsidRDefault="007B14A9" w:rsidP="00CF48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sectPr w:rsidR="007B14A9" w:rsidSect="00966613"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665B"/>
    <w:multiLevelType w:val="multilevel"/>
    <w:tmpl w:val="1BC8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46"/>
    <w:rsid w:val="001422F0"/>
    <w:rsid w:val="00144441"/>
    <w:rsid w:val="00147D2E"/>
    <w:rsid w:val="001E1148"/>
    <w:rsid w:val="00227BDD"/>
    <w:rsid w:val="0023611F"/>
    <w:rsid w:val="003326FE"/>
    <w:rsid w:val="003A142E"/>
    <w:rsid w:val="0040372B"/>
    <w:rsid w:val="004051D5"/>
    <w:rsid w:val="004B1E18"/>
    <w:rsid w:val="00585C34"/>
    <w:rsid w:val="005B5165"/>
    <w:rsid w:val="006259CD"/>
    <w:rsid w:val="00627E49"/>
    <w:rsid w:val="00682252"/>
    <w:rsid w:val="006E3EDC"/>
    <w:rsid w:val="006F2C87"/>
    <w:rsid w:val="007B14A9"/>
    <w:rsid w:val="008C24F5"/>
    <w:rsid w:val="00920918"/>
    <w:rsid w:val="00966613"/>
    <w:rsid w:val="009946F3"/>
    <w:rsid w:val="00A218B1"/>
    <w:rsid w:val="00A96562"/>
    <w:rsid w:val="00B80846"/>
    <w:rsid w:val="00BB23C5"/>
    <w:rsid w:val="00C46E2C"/>
    <w:rsid w:val="00C938E1"/>
    <w:rsid w:val="00CE0EBC"/>
    <w:rsid w:val="00CE652A"/>
    <w:rsid w:val="00CF487E"/>
    <w:rsid w:val="00D540CB"/>
    <w:rsid w:val="00DC1380"/>
    <w:rsid w:val="00F8280F"/>
    <w:rsid w:val="00F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06C7D"/>
  <w15:docId w15:val="{2842F5F8-630A-45D8-813F-1B519B9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37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037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72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0EBC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C938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1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FC33-354A-4736-9DF9-E1BA3A9C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Galttieri Ferreira Tavares</dc:creator>
  <cp:lastModifiedBy>GALTTIERI FERREIRA TAVARES</cp:lastModifiedBy>
  <cp:revision>11</cp:revision>
  <cp:lastPrinted>2017-12-11T19:31:00Z</cp:lastPrinted>
  <dcterms:created xsi:type="dcterms:W3CDTF">2018-12-04T12:58:00Z</dcterms:created>
  <dcterms:modified xsi:type="dcterms:W3CDTF">2019-12-09T12:10:00Z</dcterms:modified>
</cp:coreProperties>
</file>