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9E" w:rsidRDefault="00603D4D" w:rsidP="00603D4D">
      <w:pPr>
        <w:jc w:val="center"/>
      </w:pPr>
      <w:r>
        <w:rPr>
          <w:noProof/>
          <w:lang w:eastAsia="pt-BR"/>
        </w:rPr>
        <w:drawing>
          <wp:inline distT="0" distB="0" distL="0" distR="0" wp14:anchorId="174CECE4" wp14:editId="7D28B6D9">
            <wp:extent cx="1900362" cy="616250"/>
            <wp:effectExtent l="0" t="0" r="5080" b="0"/>
            <wp:docPr id="1" name="Imagem 1" descr="C:\Users\ELE PEDRO\Downloads\Screenshot_20191209-10340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 PEDRO\Downloads\Screenshot_20191209-103407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25" cy="61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9E" w:rsidRDefault="00E8049E" w:rsidP="00603D4D">
      <w:pPr>
        <w:jc w:val="center"/>
      </w:pPr>
    </w:p>
    <w:p w:rsidR="00A724B7" w:rsidRDefault="00420757" w:rsidP="009F47DE">
      <w:pPr>
        <w:ind w:firstLine="708"/>
        <w:jc w:val="both"/>
      </w:pPr>
      <w:r>
        <w:t xml:space="preserve">RESOLUÇÃO </w:t>
      </w:r>
      <w:r w:rsidR="004365DD">
        <w:t xml:space="preserve">COEDE-TO </w:t>
      </w:r>
      <w:r>
        <w:t>Nº. 08</w:t>
      </w:r>
      <w:r w:rsidR="006F1607">
        <w:t>, DE 20</w:t>
      </w:r>
      <w:r w:rsidR="00524BC0">
        <w:t xml:space="preserve"> DE NOVEMBRO DE 2018</w:t>
      </w:r>
      <w:r w:rsidR="009F47DE">
        <w:t>.</w:t>
      </w:r>
    </w:p>
    <w:p w:rsidR="00A724B7" w:rsidRDefault="00A724B7" w:rsidP="002C3389">
      <w:pPr>
        <w:jc w:val="both"/>
      </w:pPr>
    </w:p>
    <w:p w:rsidR="00A724B7" w:rsidRDefault="00854B5F" w:rsidP="009F47DE">
      <w:pPr>
        <w:ind w:firstLine="708"/>
        <w:jc w:val="both"/>
      </w:pPr>
      <w:r w:rsidRPr="00854B5F">
        <w:t>DISPÕE SOBRE OS DIREIT</w:t>
      </w:r>
      <w:r>
        <w:t>OS DAS PESSOAS COM VISÃO MONOCU</w:t>
      </w:r>
      <w:r w:rsidRPr="00854B5F">
        <w:t>L</w:t>
      </w:r>
      <w:r>
        <w:t>AR NO ÂMBITO DO TERRITÓRIO DO ESTADO DO TOCANTINS</w:t>
      </w:r>
      <w:r w:rsidRPr="00854B5F">
        <w:t>.</w:t>
      </w:r>
    </w:p>
    <w:p w:rsidR="00A724B7" w:rsidRDefault="00A724B7" w:rsidP="009F47DE">
      <w:pPr>
        <w:ind w:firstLine="708"/>
        <w:jc w:val="both"/>
      </w:pPr>
      <w:r>
        <w:t>CONSIDERANDO a Lei nº 2.044, de 21 de maio de 2009, que dispõe sobre o Conselho Estadual dos Direitos da Pessoa com Deficiência do Estado do Tocantins</w:t>
      </w:r>
      <w:r w:rsidR="00037813">
        <w:t xml:space="preserve"> - COEDE-TO</w:t>
      </w:r>
      <w:r>
        <w:t>;</w:t>
      </w:r>
    </w:p>
    <w:p w:rsidR="00C74948" w:rsidRDefault="00C74948" w:rsidP="009F47DE">
      <w:pPr>
        <w:ind w:firstLine="708"/>
        <w:jc w:val="both"/>
      </w:pPr>
      <w:r w:rsidRPr="00C74948">
        <w:t xml:space="preserve">CONSIDERANDO que este Conselho tem como competência, segundo o Art. </w:t>
      </w:r>
      <w:r>
        <w:t>7º, XI</w:t>
      </w:r>
      <w:r w:rsidRPr="00C74948">
        <w:t>,</w:t>
      </w:r>
      <w:r>
        <w:t xml:space="preserve"> do seu Regimento Interno, expedir recomendação ou termo de congratulação às instituições públicas ou privadas visando à melhoria dos serviços de atendimento das pessoas com deficiência;</w:t>
      </w:r>
    </w:p>
    <w:p w:rsidR="00C01A58" w:rsidRDefault="00C01A58" w:rsidP="009F47DE">
      <w:pPr>
        <w:ind w:firstLine="708"/>
        <w:jc w:val="both"/>
      </w:pPr>
      <w:r>
        <w:t>CONSIDERANDO o advento da Lei n° 13.146/2015 - Lei Brasileira de Inclusão da Pessoa com Deficiência (Estatuto da Pessoa com Deficiência), que tem como base a Convenção sobre os Direitos das Pessoas com Deficiência e seu Protocolo Facultativo, internaliz</w:t>
      </w:r>
      <w:r w:rsidR="004C1AC8">
        <w:t>ada no ordenamento jurídico</w:t>
      </w:r>
      <w:r w:rsidR="00DD3B36" w:rsidRPr="00DD3B36">
        <w:t xml:space="preserve"> </w:t>
      </w:r>
      <w:r w:rsidR="00E110E7">
        <w:t>brasileiro</w:t>
      </w:r>
      <w:r w:rsidR="00106B71">
        <w:t>,</w:t>
      </w:r>
      <w:r w:rsidR="00E110E7">
        <w:t xml:space="preserve"> </w:t>
      </w:r>
      <w:r w:rsidR="00DD3B36" w:rsidRPr="00DD3B36">
        <w:t>com eficácia de Emenda Constitucional</w:t>
      </w:r>
      <w:r w:rsidR="00DD3B36">
        <w:t xml:space="preserve"> aprovado</w:t>
      </w:r>
      <w:r w:rsidR="004C1AC8" w:rsidRPr="004C1AC8">
        <w:t xml:space="preserve"> pelo Decreto Legislativo 186/2008, conforme o procedi</w:t>
      </w:r>
      <w:r w:rsidR="00DD3B36">
        <w:t>mento do art. 5º, § 3º, da C</w:t>
      </w:r>
      <w:r w:rsidR="00E110E7">
        <w:t xml:space="preserve">onstituição da </w:t>
      </w:r>
      <w:r w:rsidR="00DD3B36">
        <w:t>R</w:t>
      </w:r>
      <w:r w:rsidR="00E110E7">
        <w:t xml:space="preserve">epública </w:t>
      </w:r>
      <w:r w:rsidR="00DD3B36">
        <w:t>F</w:t>
      </w:r>
      <w:r w:rsidR="00E110E7">
        <w:t xml:space="preserve">ederativa do </w:t>
      </w:r>
      <w:r w:rsidR="00DD3B36">
        <w:t>B</w:t>
      </w:r>
      <w:r w:rsidR="00E110E7">
        <w:t>rasil</w:t>
      </w:r>
      <w:r w:rsidR="00DD3B36">
        <w:t xml:space="preserve"> e promulgada pelo </w:t>
      </w:r>
      <w:r>
        <w:t>Decreto n° 6.949/2009;</w:t>
      </w:r>
    </w:p>
    <w:p w:rsidR="00C01A58" w:rsidRDefault="00C01A58" w:rsidP="002C3389">
      <w:pPr>
        <w:jc w:val="both"/>
      </w:pPr>
      <w:r>
        <w:t xml:space="preserve"> </w:t>
      </w:r>
      <w:r w:rsidR="009F47DE">
        <w:tab/>
      </w:r>
      <w:r>
        <w:t>CONSIDERANDO os compromissos internacionais assumidos pela República Federativa do Brasil de promover o direito à igualdade material de oportunidades das pessoas com deficiência;</w:t>
      </w:r>
    </w:p>
    <w:p w:rsidR="00C01A58" w:rsidRDefault="00C01A58" w:rsidP="009F47DE">
      <w:pPr>
        <w:ind w:firstLine="708"/>
        <w:jc w:val="both"/>
      </w:pPr>
      <w:r>
        <w:t xml:space="preserve">CONSIDERANDO o conceito de pessoa com </w:t>
      </w:r>
      <w:proofErr w:type="gramStart"/>
      <w:r>
        <w:t>deficiência trazido pelo artigo 2° da Lei Brasileira de Inclusão da Pessoa com Deficiência (Estatuto da Pessoa com Deficiência)</w:t>
      </w:r>
      <w:proofErr w:type="gramEnd"/>
      <w:r>
        <w:t xml:space="preserve"> - Lei n° 13.146/2015 e pelo artigo 1 da Convenção sobre os Direitos das Pessoas com Deficiência e seu Protocolo Facultativo (Decreto n° 6.949/2009) como aquela que tem impedimento de longo prazo de natureza física, mental, intelectual ou sensorial, o qual, em interação com uma ou mais barreiras, pode obstruir sua participação plena e efetiva na sociedade em igualdade de condições com as demais pessoas; </w:t>
      </w:r>
    </w:p>
    <w:p w:rsidR="00340C42" w:rsidRDefault="003F6BBC" w:rsidP="009F47DE">
      <w:pPr>
        <w:ind w:firstLine="708"/>
        <w:jc w:val="both"/>
      </w:pPr>
      <w:r w:rsidRPr="003F6BBC">
        <w:t>CONSIDERANDO que as pessoas com visão monocular apresentam impedimento de longo prazo su</w:t>
      </w:r>
      <w:r w:rsidR="00340C42">
        <w:t>bsumível à legislação em apreço;</w:t>
      </w:r>
    </w:p>
    <w:p w:rsidR="004122C9" w:rsidRDefault="003F6BBC" w:rsidP="003F6BBC">
      <w:pPr>
        <w:jc w:val="both"/>
      </w:pPr>
      <w:r w:rsidRPr="003F6BBC">
        <w:t xml:space="preserve"> </w:t>
      </w:r>
      <w:r w:rsidR="009F47DE">
        <w:tab/>
      </w:r>
      <w:r w:rsidRPr="003F6BBC">
        <w:t>CONSIDERANDO, por fim, a Súmula 377 do Superior Tribunal de Justiça, bem como, a Lei Estadual n° 3.105/2016;</w:t>
      </w:r>
      <w:r w:rsidR="00340C42">
        <w:t xml:space="preserve"> </w:t>
      </w:r>
      <w:proofErr w:type="gramStart"/>
      <w:r w:rsidR="00340C42">
        <w:t>e</w:t>
      </w:r>
      <w:proofErr w:type="gramEnd"/>
    </w:p>
    <w:p w:rsidR="000D40D1" w:rsidRPr="000D40D1" w:rsidRDefault="000D40D1" w:rsidP="000D40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pt-BR"/>
        </w:rPr>
      </w:pPr>
      <w:r w:rsidRPr="000D40D1"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pt-BR"/>
        </w:rPr>
        <w:t>Conselho Estadual dos Direitos da Pessoa com Deficiência – COEDE-TO</w:t>
      </w:r>
    </w:p>
    <w:p w:rsidR="000D40D1" w:rsidRPr="000D40D1" w:rsidRDefault="000D40D1" w:rsidP="000D40D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0D40D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Secretaria Estadual de Cidadania e Justiça - SECIJU </w:t>
      </w:r>
    </w:p>
    <w:p w:rsidR="004122C9" w:rsidRDefault="008476B2" w:rsidP="004122C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Casa dos Direitos Humanos</w:t>
      </w:r>
    </w:p>
    <w:p w:rsidR="000D40D1" w:rsidRPr="00FC5335" w:rsidRDefault="00992E1D" w:rsidP="004122C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Quadra 104 Sul Conjunto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04 Lote 7A</w:t>
      </w:r>
      <w:r w:rsidR="006C5FC0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- CEP: 77.0200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18</w:t>
      </w:r>
      <w:r w:rsidR="000D40D1" w:rsidRPr="000D40D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– Palmas /TO - Tel. (63) 3218-6717</w:t>
      </w:r>
      <w:r w:rsidR="0053699A">
        <w:t xml:space="preserve"> </w:t>
      </w:r>
    </w:p>
    <w:p w:rsidR="00E8049E" w:rsidRDefault="00E8049E" w:rsidP="00E8049E">
      <w:pPr>
        <w:jc w:val="center"/>
      </w:pPr>
      <w:r w:rsidRPr="00E8049E">
        <w:rPr>
          <w:rFonts w:ascii="Arial" w:eastAsia="Times New Roman" w:hAnsi="Arial" w:cs="Arial"/>
          <w:color w:val="00000A"/>
          <w:sz w:val="24"/>
          <w:szCs w:val="24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3.2pt" o:ole="">
            <v:imagedata r:id="rId8" o:title=""/>
          </v:shape>
          <o:OLEObject Type="Embed" ProgID="CorelDRAW.Graphic.12" ShapeID="_x0000_i1025" DrawAspect="Content" ObjectID="_1645858882" r:id="rId9"/>
        </w:object>
      </w:r>
    </w:p>
    <w:p w:rsidR="004122C9" w:rsidRDefault="004122C9" w:rsidP="009F47DE">
      <w:pPr>
        <w:ind w:firstLine="708"/>
        <w:jc w:val="both"/>
      </w:pPr>
      <w:r w:rsidRPr="004122C9">
        <w:t>CONSIDERANDO a deliberação da Plenária, em Reunião Ordinária do dia 20 de novembro de 2018, resolve:</w:t>
      </w:r>
    </w:p>
    <w:p w:rsidR="00A724B7" w:rsidRDefault="00F44C50" w:rsidP="009F47DE">
      <w:pPr>
        <w:ind w:firstLine="708"/>
        <w:jc w:val="both"/>
      </w:pPr>
      <w:r>
        <w:t>Art. 1°.</w:t>
      </w:r>
      <w:r w:rsidRPr="00F44C50">
        <w:t xml:space="preserve"> RECOMENDAR a toda administração pública, direta e indireta, be</w:t>
      </w:r>
      <w:r>
        <w:t>m como a esfera privada, que</w:t>
      </w:r>
      <w:r w:rsidRPr="00F44C50">
        <w:t xml:space="preserve"> sejam ampliados às pessoas com visão monocu</w:t>
      </w:r>
      <w:r>
        <w:t>lar</w:t>
      </w:r>
      <w:r w:rsidRPr="00F44C50">
        <w:t xml:space="preserve"> os mesmos direitos assegurados àque</w:t>
      </w:r>
      <w:r>
        <w:t>las que apresentam deficiência,</w:t>
      </w:r>
      <w:r w:rsidR="00C01A58" w:rsidRPr="00C01A58">
        <w:t xml:space="preserve"> todos os direitos conferidos às pessoas com deficiência previstos na Lei n° 13.146/2015 - Lei Brasileira de Inclusão da Pessoa com Deficiência (Estatuto da Pessoa com Deficiência), na Convenção sobre os Direitos das Pessoas com Deficiência e seu Protocolo Facultativo - Decreto n° 6.949/2009, na Lei n° 7.853/1989</w:t>
      </w:r>
      <w:r w:rsidR="0030544A">
        <w:t xml:space="preserve">, Lei Estadual nº 3.105/2016 </w:t>
      </w:r>
      <w:r w:rsidR="00C01A58" w:rsidRPr="00C01A58">
        <w:t>e nos demais diplomas legais pertinentes, especialmente a prioridade no atendimento.</w:t>
      </w:r>
    </w:p>
    <w:p w:rsidR="00555EA7" w:rsidRDefault="00A724B7" w:rsidP="009F47DE">
      <w:pPr>
        <w:ind w:firstLine="708"/>
        <w:jc w:val="both"/>
      </w:pPr>
      <w:r>
        <w:t xml:space="preserve">Art. 2º - </w:t>
      </w:r>
      <w:r w:rsidR="00E407B7" w:rsidRPr="00E407B7">
        <w:t>Esta Resolução entrará em vigor na data de sua publicação, revogadas as disposições em contrário.</w:t>
      </w:r>
    </w:p>
    <w:p w:rsidR="00555EA7" w:rsidRDefault="003F0A40" w:rsidP="009F47DE">
      <w:pPr>
        <w:jc w:val="right"/>
      </w:pPr>
      <w:bookmarkStart w:id="0" w:name="_GoBack"/>
      <w:bookmarkEnd w:id="0"/>
      <w:r>
        <w:t>Palmas – TO, 20</w:t>
      </w:r>
      <w:r w:rsidR="00555EA7">
        <w:t xml:space="preserve"> de novembro de 2018</w:t>
      </w:r>
      <w:r w:rsidR="003968C0">
        <w:t>.</w:t>
      </w:r>
    </w:p>
    <w:p w:rsidR="003968C0" w:rsidRDefault="003968C0" w:rsidP="003968C0">
      <w:pPr>
        <w:jc w:val="center"/>
      </w:pPr>
    </w:p>
    <w:p w:rsidR="003968C0" w:rsidRDefault="003968C0" w:rsidP="003968C0">
      <w:pPr>
        <w:jc w:val="center"/>
      </w:pPr>
    </w:p>
    <w:p w:rsidR="00555EA7" w:rsidRDefault="003968C0" w:rsidP="003968C0">
      <w:pPr>
        <w:spacing w:after="0" w:line="240" w:lineRule="auto"/>
        <w:jc w:val="center"/>
      </w:pPr>
      <w:r>
        <w:t>____________________________</w:t>
      </w:r>
    </w:p>
    <w:p w:rsidR="00555EA7" w:rsidRDefault="00555EA7" w:rsidP="003968C0">
      <w:pPr>
        <w:spacing w:after="0" w:line="240" w:lineRule="auto"/>
        <w:jc w:val="center"/>
      </w:pPr>
      <w:proofErr w:type="spellStart"/>
      <w:r>
        <w:t>Gildeth</w:t>
      </w:r>
      <w:proofErr w:type="spellEnd"/>
      <w:r>
        <w:t xml:space="preserve"> Evangelista de Macedo</w:t>
      </w:r>
    </w:p>
    <w:p w:rsidR="00555EA7" w:rsidRDefault="00555EA7" w:rsidP="003968C0">
      <w:pPr>
        <w:spacing w:after="0" w:line="240" w:lineRule="auto"/>
        <w:jc w:val="center"/>
      </w:pPr>
      <w:r>
        <w:t>Presidente do COEDE-TO</w:t>
      </w:r>
    </w:p>
    <w:p w:rsidR="000D40D1" w:rsidRDefault="000D40D1" w:rsidP="003968C0">
      <w:pPr>
        <w:spacing w:after="0" w:line="240" w:lineRule="auto"/>
        <w:jc w:val="center"/>
      </w:pPr>
    </w:p>
    <w:p w:rsidR="000D40D1" w:rsidRDefault="000D40D1" w:rsidP="00555EA7">
      <w:pPr>
        <w:jc w:val="both"/>
      </w:pPr>
    </w:p>
    <w:p w:rsidR="000D40D1" w:rsidRDefault="000D40D1" w:rsidP="00555EA7">
      <w:pPr>
        <w:jc w:val="both"/>
      </w:pPr>
    </w:p>
    <w:p w:rsidR="00FC5335" w:rsidRDefault="00FC5335" w:rsidP="00555EA7">
      <w:pPr>
        <w:jc w:val="both"/>
      </w:pPr>
    </w:p>
    <w:p w:rsidR="00FC5335" w:rsidRDefault="00FC5335" w:rsidP="00555EA7">
      <w:pPr>
        <w:jc w:val="both"/>
      </w:pPr>
    </w:p>
    <w:p w:rsidR="00FC5335" w:rsidRDefault="00FC5335" w:rsidP="00555EA7">
      <w:pPr>
        <w:jc w:val="both"/>
      </w:pPr>
    </w:p>
    <w:p w:rsidR="00FC5335" w:rsidRDefault="00FC5335" w:rsidP="00555EA7">
      <w:pPr>
        <w:jc w:val="both"/>
      </w:pPr>
    </w:p>
    <w:p w:rsidR="00D25B99" w:rsidRDefault="00D25B99" w:rsidP="00555EA7">
      <w:pPr>
        <w:jc w:val="both"/>
      </w:pPr>
    </w:p>
    <w:p w:rsidR="00D25B99" w:rsidRDefault="00D25B99" w:rsidP="00555EA7">
      <w:pPr>
        <w:jc w:val="both"/>
      </w:pPr>
    </w:p>
    <w:p w:rsidR="00D25B99" w:rsidRDefault="00D25B99" w:rsidP="00555EA7">
      <w:pPr>
        <w:jc w:val="both"/>
      </w:pPr>
    </w:p>
    <w:p w:rsidR="00D25B99" w:rsidRDefault="00D25B99" w:rsidP="00555EA7">
      <w:pPr>
        <w:jc w:val="both"/>
      </w:pPr>
    </w:p>
    <w:p w:rsidR="000D40D1" w:rsidRPr="000D40D1" w:rsidRDefault="000D40D1" w:rsidP="000D40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pt-BR"/>
        </w:rPr>
      </w:pPr>
      <w:r w:rsidRPr="000D40D1"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pt-BR"/>
        </w:rPr>
        <w:t>Conselho Estadual dos Direitos da Pessoa com Deficiência – COEDE-TO</w:t>
      </w:r>
    </w:p>
    <w:p w:rsidR="000D40D1" w:rsidRPr="000D40D1" w:rsidRDefault="000D40D1" w:rsidP="000D40D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0D40D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Secretaria Estadual de Cidadania e Justiça - SECIJU </w:t>
      </w:r>
    </w:p>
    <w:p w:rsidR="000D40D1" w:rsidRPr="000D40D1" w:rsidRDefault="007A19FD" w:rsidP="000D40D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Casa dos Direitos Humanos</w:t>
      </w:r>
    </w:p>
    <w:p w:rsidR="000D40D1" w:rsidRPr="000D40D1" w:rsidRDefault="0086632F" w:rsidP="000D40D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6632F">
        <w:rPr>
          <w:rFonts w:ascii="Times New Roman" w:eastAsia="Times New Roman" w:hAnsi="Times New Roman" w:cs="Times New Roman"/>
          <w:sz w:val="16"/>
          <w:szCs w:val="16"/>
          <w:lang w:eastAsia="pt-BR"/>
        </w:rPr>
        <w:t>Quadra 104 Sul Conjunto</w:t>
      </w:r>
      <w:proofErr w:type="gramStart"/>
      <w:r w:rsidRPr="0086632F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 </w:t>
      </w:r>
      <w:proofErr w:type="gramEnd"/>
      <w:r w:rsidRPr="0086632F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04 Lote 7A - CEP: 77.020018 </w:t>
      </w:r>
      <w:r w:rsidR="000D40D1" w:rsidRPr="000D40D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– Palmas /TO - Tel. (63) 3218-6717</w:t>
      </w:r>
    </w:p>
    <w:p w:rsidR="000D40D1" w:rsidRDefault="000D40D1" w:rsidP="000D40D1">
      <w:pPr>
        <w:jc w:val="center"/>
      </w:pPr>
    </w:p>
    <w:sectPr w:rsidR="000D4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77" w:rsidRDefault="00BA3377" w:rsidP="002C3389">
      <w:pPr>
        <w:spacing w:after="0" w:line="240" w:lineRule="auto"/>
      </w:pPr>
      <w:r>
        <w:separator/>
      </w:r>
    </w:p>
  </w:endnote>
  <w:endnote w:type="continuationSeparator" w:id="0">
    <w:p w:rsidR="00BA3377" w:rsidRDefault="00BA3377" w:rsidP="002C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77" w:rsidRDefault="00BA3377" w:rsidP="002C3389">
      <w:pPr>
        <w:spacing w:after="0" w:line="240" w:lineRule="auto"/>
      </w:pPr>
      <w:r>
        <w:separator/>
      </w:r>
    </w:p>
  </w:footnote>
  <w:footnote w:type="continuationSeparator" w:id="0">
    <w:p w:rsidR="00BA3377" w:rsidRDefault="00BA3377" w:rsidP="002C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B7"/>
    <w:rsid w:val="00037813"/>
    <w:rsid w:val="000B7475"/>
    <w:rsid w:val="000D40D1"/>
    <w:rsid w:val="00102FB1"/>
    <w:rsid w:val="00106B71"/>
    <w:rsid w:val="00106BEF"/>
    <w:rsid w:val="001A63D2"/>
    <w:rsid w:val="0020606D"/>
    <w:rsid w:val="00215FF0"/>
    <w:rsid w:val="00275D58"/>
    <w:rsid w:val="002C3389"/>
    <w:rsid w:val="0030544A"/>
    <w:rsid w:val="00340C42"/>
    <w:rsid w:val="003968C0"/>
    <w:rsid w:val="003F0A40"/>
    <w:rsid w:val="003F6BBC"/>
    <w:rsid w:val="004122C9"/>
    <w:rsid w:val="00420757"/>
    <w:rsid w:val="004365DD"/>
    <w:rsid w:val="00484437"/>
    <w:rsid w:val="004C1AC8"/>
    <w:rsid w:val="00524BC0"/>
    <w:rsid w:val="0053699A"/>
    <w:rsid w:val="00555EA7"/>
    <w:rsid w:val="005B6538"/>
    <w:rsid w:val="005F3E25"/>
    <w:rsid w:val="00603D4D"/>
    <w:rsid w:val="006C5FC0"/>
    <w:rsid w:val="006D153C"/>
    <w:rsid w:val="006F1607"/>
    <w:rsid w:val="007026F2"/>
    <w:rsid w:val="00726BBC"/>
    <w:rsid w:val="007A19FD"/>
    <w:rsid w:val="007D3259"/>
    <w:rsid w:val="008476B2"/>
    <w:rsid w:val="00854B5F"/>
    <w:rsid w:val="0086632F"/>
    <w:rsid w:val="00992E1D"/>
    <w:rsid w:val="009B6C67"/>
    <w:rsid w:val="009F4374"/>
    <w:rsid w:val="009F47DE"/>
    <w:rsid w:val="00A724B7"/>
    <w:rsid w:val="00A961DD"/>
    <w:rsid w:val="00AB4BFA"/>
    <w:rsid w:val="00B4434C"/>
    <w:rsid w:val="00BA3377"/>
    <w:rsid w:val="00C01A58"/>
    <w:rsid w:val="00C74948"/>
    <w:rsid w:val="00D25B99"/>
    <w:rsid w:val="00DD3B36"/>
    <w:rsid w:val="00E110E7"/>
    <w:rsid w:val="00E407B7"/>
    <w:rsid w:val="00E8049E"/>
    <w:rsid w:val="00ED6F5C"/>
    <w:rsid w:val="00F44C50"/>
    <w:rsid w:val="00F76C8B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389"/>
  </w:style>
  <w:style w:type="paragraph" w:styleId="Rodap">
    <w:name w:val="footer"/>
    <w:basedOn w:val="Normal"/>
    <w:link w:val="RodapChar"/>
    <w:uiPriority w:val="99"/>
    <w:unhideWhenUsed/>
    <w:rsid w:val="002C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389"/>
  </w:style>
  <w:style w:type="paragraph" w:styleId="Textodebalo">
    <w:name w:val="Balloon Text"/>
    <w:basedOn w:val="Normal"/>
    <w:link w:val="TextodebaloChar"/>
    <w:uiPriority w:val="99"/>
    <w:semiHidden/>
    <w:unhideWhenUsed/>
    <w:rsid w:val="0060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389"/>
  </w:style>
  <w:style w:type="paragraph" w:styleId="Rodap">
    <w:name w:val="footer"/>
    <w:basedOn w:val="Normal"/>
    <w:link w:val="RodapChar"/>
    <w:uiPriority w:val="99"/>
    <w:unhideWhenUsed/>
    <w:rsid w:val="002C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389"/>
  </w:style>
  <w:style w:type="paragraph" w:styleId="Textodebalo">
    <w:name w:val="Balloon Text"/>
    <w:basedOn w:val="Normal"/>
    <w:link w:val="TextodebaloChar"/>
    <w:uiPriority w:val="99"/>
    <w:semiHidden/>
    <w:unhideWhenUsed/>
    <w:rsid w:val="0060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 PEDRO</dc:creator>
  <cp:lastModifiedBy>ELE PEDRO</cp:lastModifiedBy>
  <cp:revision>42</cp:revision>
  <cp:lastPrinted>2018-11-21T12:44:00Z</cp:lastPrinted>
  <dcterms:created xsi:type="dcterms:W3CDTF">2018-09-05T15:39:00Z</dcterms:created>
  <dcterms:modified xsi:type="dcterms:W3CDTF">2020-03-16T13:15:00Z</dcterms:modified>
</cp:coreProperties>
</file>