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comgrade"/>
        <w:tblW w:w="8642" w:type="dxa"/>
        <w:tblLook w:val="04A0" w:firstRow="1" w:lastRow="0" w:firstColumn="1" w:lastColumn="0" w:noHBand="0" w:noVBand="1"/>
      </w:tblPr>
      <w:tblGrid>
        <w:gridCol w:w="8642"/>
      </w:tblGrid>
      <w:tr w:rsidR="00F45EA1" w:rsidTr="00F45EA1">
        <w:tc>
          <w:tcPr>
            <w:tcW w:w="8642" w:type="dxa"/>
            <w:shd w:val="clear" w:color="auto" w:fill="D0CECE" w:themeFill="background2" w:themeFillShade="E6"/>
          </w:tcPr>
          <w:p w:rsidR="00F45EA1" w:rsidRDefault="00F45EA1" w:rsidP="00F45EA1">
            <w:pPr>
              <w:pStyle w:val="Ttulo1"/>
              <w:spacing w:before="56"/>
              <w:ind w:left="506"/>
              <w:jc w:val="center"/>
              <w:outlineLvl w:val="0"/>
              <w:rPr>
                <w:rFonts w:ascii="Calibri" w:eastAsia="Calibri" w:hAnsi="Calibri" w:cs="Calibri"/>
                <w:b w:val="0"/>
                <w:bCs w:val="0"/>
              </w:rPr>
            </w:pPr>
            <w:r>
              <w:rPr>
                <w:rFonts w:ascii="Calibri" w:eastAsia="Calibri" w:hAnsi="Calibri" w:cs="Calibri"/>
              </w:rPr>
              <w:t>FICHA</w:t>
            </w:r>
            <w:r>
              <w:rPr>
                <w:rFonts w:ascii="Calibri" w:eastAsia="Calibri" w:hAnsi="Calibri" w:cs="Calibri"/>
                <w:spacing w:val="-4"/>
              </w:rPr>
              <w:t xml:space="preserve"> </w:t>
            </w:r>
            <w:r>
              <w:rPr>
                <w:rFonts w:ascii="Calibri" w:eastAsia="Calibri" w:hAnsi="Calibri" w:cs="Calibri"/>
              </w:rPr>
              <w:t>DE</w:t>
            </w:r>
            <w:r>
              <w:rPr>
                <w:rFonts w:ascii="Calibri" w:eastAsia="Calibri" w:hAnsi="Calibri" w:cs="Calibri"/>
                <w:spacing w:val="-6"/>
              </w:rPr>
              <w:t xml:space="preserve"> </w:t>
            </w:r>
            <w:r>
              <w:rPr>
                <w:rFonts w:ascii="Calibri" w:eastAsia="Calibri" w:hAnsi="Calibri" w:cs="Calibri"/>
              </w:rPr>
              <w:t>AVA</w:t>
            </w:r>
            <w:r>
              <w:rPr>
                <w:rFonts w:ascii="Calibri" w:eastAsia="Calibri" w:hAnsi="Calibri" w:cs="Calibri"/>
                <w:spacing w:val="-1"/>
              </w:rPr>
              <w:t>L</w:t>
            </w:r>
            <w:r>
              <w:rPr>
                <w:rFonts w:ascii="Calibri" w:eastAsia="Calibri" w:hAnsi="Calibri" w:cs="Calibri"/>
                <w:spacing w:val="-2"/>
              </w:rPr>
              <w:t>I</w:t>
            </w:r>
            <w:r>
              <w:rPr>
                <w:rFonts w:ascii="Calibri" w:eastAsia="Calibri" w:hAnsi="Calibri" w:cs="Calibri"/>
              </w:rPr>
              <w:t>AÇ</w:t>
            </w:r>
            <w:r>
              <w:rPr>
                <w:rFonts w:ascii="Calibri" w:eastAsia="Calibri" w:hAnsi="Calibri" w:cs="Calibri"/>
                <w:spacing w:val="-2"/>
              </w:rPr>
              <w:t>Ã</w:t>
            </w:r>
            <w:r>
              <w:rPr>
                <w:rFonts w:ascii="Calibri" w:eastAsia="Calibri" w:hAnsi="Calibri" w:cs="Calibri"/>
              </w:rPr>
              <w:t>O</w:t>
            </w:r>
            <w:r>
              <w:rPr>
                <w:rFonts w:ascii="Calibri" w:eastAsia="Calibri" w:hAnsi="Calibri" w:cs="Calibri"/>
                <w:spacing w:val="-3"/>
              </w:rPr>
              <w:t xml:space="preserve"> D</w:t>
            </w:r>
            <w:r>
              <w:rPr>
                <w:rFonts w:ascii="Calibri" w:eastAsia="Calibri" w:hAnsi="Calibri" w:cs="Calibri"/>
              </w:rPr>
              <w:t>E I</w:t>
            </w:r>
            <w:r>
              <w:rPr>
                <w:rFonts w:ascii="Calibri" w:eastAsia="Calibri" w:hAnsi="Calibri" w:cs="Calibri"/>
                <w:spacing w:val="-1"/>
              </w:rPr>
              <w:t>M</w:t>
            </w:r>
            <w:r>
              <w:rPr>
                <w:rFonts w:ascii="Calibri" w:eastAsia="Calibri" w:hAnsi="Calibri" w:cs="Calibri"/>
              </w:rPr>
              <w:t>PAC</w:t>
            </w:r>
            <w:r>
              <w:rPr>
                <w:rFonts w:ascii="Calibri" w:eastAsia="Calibri" w:hAnsi="Calibri" w:cs="Calibri"/>
                <w:spacing w:val="-2"/>
              </w:rPr>
              <w:t>T</w:t>
            </w:r>
            <w:r>
              <w:rPr>
                <w:rFonts w:ascii="Calibri" w:eastAsia="Calibri" w:hAnsi="Calibri" w:cs="Calibri"/>
              </w:rPr>
              <w:t>OS</w:t>
            </w:r>
            <w:r>
              <w:rPr>
                <w:rFonts w:ascii="Calibri" w:eastAsia="Calibri" w:hAnsi="Calibri" w:cs="Calibri"/>
                <w:spacing w:val="-4"/>
              </w:rPr>
              <w:t xml:space="preserve"> </w:t>
            </w:r>
            <w:r>
              <w:rPr>
                <w:rFonts w:ascii="Calibri" w:eastAsia="Calibri" w:hAnsi="Calibri" w:cs="Calibri"/>
              </w:rPr>
              <w:t>SOC</w:t>
            </w:r>
            <w:r>
              <w:rPr>
                <w:rFonts w:ascii="Calibri" w:eastAsia="Calibri" w:hAnsi="Calibri" w:cs="Calibri"/>
                <w:spacing w:val="-2"/>
              </w:rPr>
              <w:t>I</w:t>
            </w:r>
            <w:r>
              <w:rPr>
                <w:rFonts w:ascii="Calibri" w:eastAsia="Calibri" w:hAnsi="Calibri" w:cs="Calibri"/>
              </w:rPr>
              <w:t>OA</w:t>
            </w:r>
            <w:r>
              <w:rPr>
                <w:rFonts w:ascii="Calibri" w:eastAsia="Calibri" w:hAnsi="Calibri" w:cs="Calibri"/>
                <w:spacing w:val="-1"/>
              </w:rPr>
              <w:t>M</w:t>
            </w:r>
            <w:r>
              <w:rPr>
                <w:rFonts w:ascii="Calibri" w:eastAsia="Calibri" w:hAnsi="Calibri" w:cs="Calibri"/>
                <w:spacing w:val="-3"/>
              </w:rPr>
              <w:t>B</w:t>
            </w:r>
            <w:r>
              <w:rPr>
                <w:rFonts w:ascii="Calibri" w:eastAsia="Calibri" w:hAnsi="Calibri" w:cs="Calibri"/>
              </w:rPr>
              <w:t>IEN</w:t>
            </w:r>
            <w:r>
              <w:rPr>
                <w:rFonts w:ascii="Calibri" w:eastAsia="Calibri" w:hAnsi="Calibri" w:cs="Calibri"/>
                <w:spacing w:val="-2"/>
              </w:rPr>
              <w:t>T</w:t>
            </w:r>
            <w:r>
              <w:rPr>
                <w:rFonts w:ascii="Calibri" w:eastAsia="Calibri" w:hAnsi="Calibri" w:cs="Calibri"/>
              </w:rPr>
              <w:t>AIS</w:t>
            </w:r>
            <w:r>
              <w:rPr>
                <w:rFonts w:ascii="Calibri" w:eastAsia="Calibri" w:hAnsi="Calibri" w:cs="Calibri"/>
                <w:spacing w:val="-5"/>
              </w:rPr>
              <w:t xml:space="preserve"> </w:t>
            </w:r>
            <w:r>
              <w:rPr>
                <w:rFonts w:ascii="Calibri" w:eastAsia="Calibri" w:hAnsi="Calibri" w:cs="Calibri"/>
              </w:rPr>
              <w:t>DE</w:t>
            </w:r>
            <w:r>
              <w:rPr>
                <w:rFonts w:ascii="Calibri" w:eastAsia="Calibri" w:hAnsi="Calibri" w:cs="Calibri"/>
                <w:spacing w:val="-5"/>
              </w:rPr>
              <w:t xml:space="preserve"> </w:t>
            </w:r>
            <w:r>
              <w:rPr>
                <w:rFonts w:ascii="Calibri" w:eastAsia="Calibri" w:hAnsi="Calibri" w:cs="Calibri"/>
              </w:rPr>
              <w:t>S</w:t>
            </w:r>
            <w:r>
              <w:rPr>
                <w:rFonts w:ascii="Calibri" w:eastAsia="Calibri" w:hAnsi="Calibri" w:cs="Calibri"/>
                <w:spacing w:val="-2"/>
              </w:rPr>
              <w:t>U</w:t>
            </w:r>
            <w:r>
              <w:rPr>
                <w:rFonts w:ascii="Calibri" w:eastAsia="Calibri" w:hAnsi="Calibri" w:cs="Calibri"/>
              </w:rPr>
              <w:t>BP</w:t>
            </w:r>
            <w:r>
              <w:rPr>
                <w:rFonts w:ascii="Calibri" w:eastAsia="Calibri" w:hAnsi="Calibri" w:cs="Calibri"/>
                <w:spacing w:val="-2"/>
              </w:rPr>
              <w:t>R</w:t>
            </w:r>
            <w:r>
              <w:rPr>
                <w:rFonts w:ascii="Calibri" w:eastAsia="Calibri" w:hAnsi="Calibri" w:cs="Calibri"/>
              </w:rPr>
              <w:t>OJE</w:t>
            </w:r>
            <w:r>
              <w:rPr>
                <w:rFonts w:ascii="Calibri" w:eastAsia="Calibri" w:hAnsi="Calibri" w:cs="Calibri"/>
                <w:spacing w:val="1"/>
              </w:rPr>
              <w:t>T</w:t>
            </w:r>
            <w:r>
              <w:rPr>
                <w:rFonts w:ascii="Calibri" w:eastAsia="Calibri" w:hAnsi="Calibri" w:cs="Calibri"/>
              </w:rPr>
              <w:t>O</w:t>
            </w:r>
          </w:p>
          <w:p w:rsidR="00F45EA1" w:rsidRDefault="00F45EA1" w:rsidP="00E85AE6">
            <w:pPr>
              <w:jc w:val="center"/>
              <w:rPr>
                <w:rFonts w:ascii="Calibri" w:eastAsia="Calibri" w:hAnsi="Calibri" w:cs="Calibri"/>
                <w:b/>
                <w:bCs/>
              </w:rPr>
            </w:pPr>
            <w:r>
              <w:rPr>
                <w:rFonts w:ascii="Calibri" w:eastAsia="Calibri" w:hAnsi="Calibri" w:cs="Calibri"/>
                <w:b/>
                <w:bCs/>
              </w:rPr>
              <w:t>Pr</w:t>
            </w:r>
            <w:r>
              <w:rPr>
                <w:rFonts w:ascii="Calibri" w:eastAsia="Calibri" w:hAnsi="Calibri" w:cs="Calibri"/>
                <w:b/>
                <w:bCs/>
                <w:spacing w:val="-1"/>
              </w:rPr>
              <w:t>o</w:t>
            </w:r>
            <w:r>
              <w:rPr>
                <w:rFonts w:ascii="Calibri" w:eastAsia="Calibri" w:hAnsi="Calibri" w:cs="Calibri"/>
                <w:b/>
                <w:bCs/>
                <w:spacing w:val="1"/>
              </w:rPr>
              <w:t>j</w:t>
            </w:r>
            <w:r>
              <w:rPr>
                <w:rFonts w:ascii="Calibri" w:eastAsia="Calibri" w:hAnsi="Calibri" w:cs="Calibri"/>
                <w:b/>
                <w:bCs/>
                <w:spacing w:val="-1"/>
              </w:rPr>
              <w:t>e</w:t>
            </w:r>
            <w:r>
              <w:rPr>
                <w:rFonts w:ascii="Calibri" w:eastAsia="Calibri" w:hAnsi="Calibri" w:cs="Calibri"/>
                <w:b/>
                <w:bCs/>
              </w:rPr>
              <w:t>to</w:t>
            </w:r>
            <w:r>
              <w:rPr>
                <w:rFonts w:ascii="Calibri" w:eastAsia="Calibri" w:hAnsi="Calibri" w:cs="Calibri"/>
                <w:b/>
                <w:bCs/>
                <w:spacing w:val="-2"/>
              </w:rPr>
              <w:t xml:space="preserve"> </w:t>
            </w:r>
            <w:r>
              <w:rPr>
                <w:rFonts w:ascii="Calibri" w:eastAsia="Calibri" w:hAnsi="Calibri" w:cs="Calibri"/>
                <w:b/>
                <w:bCs/>
              </w:rPr>
              <w:t>de</w:t>
            </w:r>
            <w:r>
              <w:rPr>
                <w:rFonts w:ascii="Calibri" w:eastAsia="Calibri" w:hAnsi="Calibri" w:cs="Calibri"/>
                <w:b/>
                <w:bCs/>
                <w:spacing w:val="-1"/>
              </w:rPr>
              <w:t xml:space="preserve"> </w:t>
            </w:r>
            <w:r>
              <w:rPr>
                <w:rFonts w:ascii="Calibri" w:eastAsia="Calibri" w:hAnsi="Calibri" w:cs="Calibri"/>
                <w:b/>
                <w:bCs/>
              </w:rPr>
              <w:t>Dese</w:t>
            </w:r>
            <w:r>
              <w:rPr>
                <w:rFonts w:ascii="Calibri" w:eastAsia="Calibri" w:hAnsi="Calibri" w:cs="Calibri"/>
                <w:b/>
                <w:bCs/>
                <w:spacing w:val="-4"/>
              </w:rPr>
              <w:t>n</w:t>
            </w:r>
            <w:r>
              <w:rPr>
                <w:rFonts w:ascii="Calibri" w:eastAsia="Calibri" w:hAnsi="Calibri" w:cs="Calibri"/>
                <w:b/>
                <w:bCs/>
              </w:rPr>
              <w:t>v</w:t>
            </w:r>
            <w:r>
              <w:rPr>
                <w:rFonts w:ascii="Calibri" w:eastAsia="Calibri" w:hAnsi="Calibri" w:cs="Calibri"/>
                <w:b/>
                <w:bCs/>
                <w:spacing w:val="-1"/>
              </w:rPr>
              <w:t>o</w:t>
            </w:r>
            <w:r>
              <w:rPr>
                <w:rFonts w:ascii="Calibri" w:eastAsia="Calibri" w:hAnsi="Calibri" w:cs="Calibri"/>
                <w:b/>
                <w:bCs/>
                <w:spacing w:val="-2"/>
              </w:rPr>
              <w:t>l</w:t>
            </w:r>
            <w:r>
              <w:rPr>
                <w:rFonts w:ascii="Calibri" w:eastAsia="Calibri" w:hAnsi="Calibri" w:cs="Calibri"/>
                <w:b/>
                <w:bCs/>
              </w:rPr>
              <w:t>vime</w:t>
            </w:r>
            <w:r>
              <w:rPr>
                <w:rFonts w:ascii="Calibri" w:eastAsia="Calibri" w:hAnsi="Calibri" w:cs="Calibri"/>
                <w:b/>
                <w:bCs/>
                <w:spacing w:val="-4"/>
              </w:rPr>
              <w:t>n</w:t>
            </w:r>
            <w:r>
              <w:rPr>
                <w:rFonts w:ascii="Calibri" w:eastAsia="Calibri" w:hAnsi="Calibri" w:cs="Calibri"/>
                <w:b/>
                <w:bCs/>
              </w:rPr>
              <w:t>to</w:t>
            </w:r>
            <w:r>
              <w:rPr>
                <w:rFonts w:ascii="Calibri" w:eastAsia="Calibri" w:hAnsi="Calibri" w:cs="Calibri"/>
                <w:b/>
                <w:bCs/>
                <w:spacing w:val="-1"/>
              </w:rPr>
              <w:t xml:space="preserve"> </w:t>
            </w:r>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rPr>
              <w:t>gi</w:t>
            </w:r>
            <w:r>
              <w:rPr>
                <w:rFonts w:ascii="Calibri" w:eastAsia="Calibri" w:hAnsi="Calibri" w:cs="Calibri"/>
                <w:b/>
                <w:bCs/>
                <w:spacing w:val="-1"/>
              </w:rPr>
              <w:t>on</w:t>
            </w:r>
            <w:r>
              <w:rPr>
                <w:rFonts w:ascii="Calibri" w:eastAsia="Calibri" w:hAnsi="Calibri" w:cs="Calibri"/>
                <w:b/>
                <w:bCs/>
                <w:spacing w:val="-2"/>
              </w:rPr>
              <w:t>a</w:t>
            </w:r>
            <w:r>
              <w:rPr>
                <w:rFonts w:ascii="Calibri" w:eastAsia="Calibri" w:hAnsi="Calibri" w:cs="Calibri"/>
                <w:b/>
                <w:bCs/>
              </w:rPr>
              <w:t>l</w:t>
            </w:r>
            <w:r>
              <w:rPr>
                <w:rFonts w:ascii="Calibri" w:eastAsia="Calibri" w:hAnsi="Calibri" w:cs="Calibri"/>
                <w:b/>
                <w:bCs/>
                <w:spacing w:val="-2"/>
              </w:rPr>
              <w:t xml:space="preserve"> </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te</w:t>
            </w:r>
            <w:r>
              <w:rPr>
                <w:rFonts w:ascii="Calibri" w:eastAsia="Calibri" w:hAnsi="Calibri" w:cs="Calibri"/>
                <w:b/>
                <w:bCs/>
                <w:spacing w:val="-3"/>
              </w:rPr>
              <w:t>g</w:t>
            </w:r>
            <w:r>
              <w:rPr>
                <w:rFonts w:ascii="Calibri" w:eastAsia="Calibri" w:hAnsi="Calibri" w:cs="Calibri"/>
                <w:b/>
                <w:bCs/>
              </w:rPr>
              <w:t>r</w:t>
            </w:r>
            <w:r>
              <w:rPr>
                <w:rFonts w:ascii="Calibri" w:eastAsia="Calibri" w:hAnsi="Calibri" w:cs="Calibri"/>
                <w:b/>
                <w:bCs/>
                <w:spacing w:val="-2"/>
              </w:rPr>
              <w:t>a</w:t>
            </w:r>
            <w:r>
              <w:rPr>
                <w:rFonts w:ascii="Calibri" w:eastAsia="Calibri" w:hAnsi="Calibri" w:cs="Calibri"/>
                <w:b/>
                <w:bCs/>
                <w:spacing w:val="-1"/>
              </w:rPr>
              <w:t>d</w:t>
            </w:r>
            <w:r>
              <w:rPr>
                <w:rFonts w:ascii="Calibri" w:eastAsia="Calibri" w:hAnsi="Calibri" w:cs="Calibri"/>
                <w:b/>
                <w:bCs/>
              </w:rPr>
              <w:t>o</w:t>
            </w:r>
            <w:r>
              <w:rPr>
                <w:rFonts w:ascii="Calibri" w:eastAsia="Calibri" w:hAnsi="Calibri" w:cs="Calibri"/>
                <w:b/>
                <w:bCs/>
                <w:spacing w:val="-2"/>
              </w:rPr>
              <w:t xml:space="preserve"> </w:t>
            </w:r>
            <w:r>
              <w:rPr>
                <w:rFonts w:ascii="Calibri" w:eastAsia="Calibri" w:hAnsi="Calibri" w:cs="Calibri"/>
                <w:b/>
                <w:bCs/>
              </w:rPr>
              <w:t xml:space="preserve">e </w:t>
            </w:r>
            <w:r>
              <w:rPr>
                <w:rFonts w:ascii="Calibri" w:eastAsia="Calibri" w:hAnsi="Calibri" w:cs="Calibri"/>
                <w:b/>
                <w:bCs/>
                <w:spacing w:val="-1"/>
              </w:rPr>
              <w:t>Su</w:t>
            </w:r>
            <w:r>
              <w:rPr>
                <w:rFonts w:ascii="Calibri" w:eastAsia="Calibri" w:hAnsi="Calibri" w:cs="Calibri"/>
                <w:b/>
                <w:bCs/>
              </w:rPr>
              <w:t>ste</w:t>
            </w:r>
            <w:r>
              <w:rPr>
                <w:rFonts w:ascii="Calibri" w:eastAsia="Calibri" w:hAnsi="Calibri" w:cs="Calibri"/>
                <w:b/>
                <w:bCs/>
                <w:spacing w:val="-2"/>
              </w:rPr>
              <w:t>n</w:t>
            </w:r>
            <w:r>
              <w:rPr>
                <w:rFonts w:ascii="Calibri" w:eastAsia="Calibri" w:hAnsi="Calibri" w:cs="Calibri"/>
                <w:b/>
                <w:bCs/>
              </w:rPr>
              <w:t>t</w:t>
            </w:r>
            <w:r>
              <w:rPr>
                <w:rFonts w:ascii="Calibri" w:eastAsia="Calibri" w:hAnsi="Calibri" w:cs="Calibri"/>
                <w:b/>
                <w:bCs/>
                <w:spacing w:val="-1"/>
              </w:rPr>
              <w:t>á</w:t>
            </w:r>
            <w:r>
              <w:rPr>
                <w:rFonts w:ascii="Calibri" w:eastAsia="Calibri" w:hAnsi="Calibri" w:cs="Calibri"/>
                <w:b/>
                <w:bCs/>
              </w:rPr>
              <w:t>v</w:t>
            </w:r>
            <w:r>
              <w:rPr>
                <w:rFonts w:ascii="Calibri" w:eastAsia="Calibri" w:hAnsi="Calibri" w:cs="Calibri"/>
                <w:b/>
                <w:bCs/>
                <w:spacing w:val="-1"/>
              </w:rPr>
              <w:t>e</w:t>
            </w:r>
            <w:r>
              <w:rPr>
                <w:rFonts w:ascii="Calibri" w:eastAsia="Calibri" w:hAnsi="Calibri" w:cs="Calibri"/>
                <w:b/>
                <w:bCs/>
              </w:rPr>
              <w:t>l</w:t>
            </w:r>
            <w:r>
              <w:rPr>
                <w:rFonts w:ascii="Calibri" w:eastAsia="Calibri" w:hAnsi="Calibri" w:cs="Calibri"/>
                <w:b/>
                <w:bCs/>
                <w:spacing w:val="3"/>
              </w:rPr>
              <w:t xml:space="preserve"> </w:t>
            </w:r>
            <w:r>
              <w:rPr>
                <w:rFonts w:ascii="Calibri" w:eastAsia="Calibri" w:hAnsi="Calibri" w:cs="Calibri"/>
                <w:b/>
                <w:bCs/>
                <w:spacing w:val="-1"/>
              </w:rPr>
              <w:t>-</w:t>
            </w:r>
            <w:r>
              <w:rPr>
                <w:rFonts w:ascii="Calibri" w:eastAsia="Calibri" w:hAnsi="Calibri" w:cs="Calibri"/>
                <w:b/>
                <w:bCs/>
                <w:sz w:val="24"/>
                <w:szCs w:val="24"/>
              </w:rPr>
              <w:t>PD</w:t>
            </w:r>
            <w:r>
              <w:rPr>
                <w:rFonts w:ascii="Calibri" w:eastAsia="Calibri" w:hAnsi="Calibri" w:cs="Calibri"/>
                <w:b/>
                <w:bCs/>
                <w:spacing w:val="-2"/>
                <w:sz w:val="24"/>
                <w:szCs w:val="24"/>
              </w:rPr>
              <w:t>R</w:t>
            </w:r>
            <w:r>
              <w:rPr>
                <w:rFonts w:ascii="Calibri" w:eastAsia="Calibri" w:hAnsi="Calibri" w:cs="Calibri"/>
                <w:b/>
                <w:bCs/>
                <w:sz w:val="24"/>
                <w:szCs w:val="24"/>
              </w:rPr>
              <w:t>IS</w:t>
            </w:r>
            <w:r>
              <w:rPr>
                <w:rFonts w:ascii="Calibri" w:eastAsia="Calibri" w:hAnsi="Calibri" w:cs="Calibri"/>
                <w:b/>
                <w:bCs/>
                <w:w w:val="99"/>
                <w:sz w:val="24"/>
                <w:szCs w:val="24"/>
              </w:rPr>
              <w:t xml:space="preserve"> </w:t>
            </w:r>
          </w:p>
          <w:p w:rsidR="00E85AE6" w:rsidRDefault="00E85AE6" w:rsidP="00E85AE6">
            <w:pPr>
              <w:jc w:val="center"/>
            </w:pPr>
            <w:r>
              <w:rPr>
                <w:rFonts w:ascii="Calibri" w:eastAsia="Calibri" w:hAnsi="Calibri" w:cs="Calibri"/>
                <w:b/>
                <w:bCs/>
              </w:rPr>
              <w:t>Obras Não Rodoviárias</w:t>
            </w:r>
          </w:p>
        </w:tc>
      </w:tr>
    </w:tbl>
    <w:p w:rsidR="00AF1279" w:rsidRPr="00B323DD" w:rsidRDefault="00AF1279">
      <w:pPr>
        <w:rPr>
          <w:sz w:val="10"/>
          <w:szCs w:val="10"/>
        </w:rPr>
      </w:pPr>
    </w:p>
    <w:tbl>
      <w:tblPr>
        <w:tblStyle w:val="Tabelacomgrade"/>
        <w:tblW w:w="8642" w:type="dxa"/>
        <w:tblLook w:val="04A0" w:firstRow="1" w:lastRow="0" w:firstColumn="1" w:lastColumn="0" w:noHBand="0" w:noVBand="1"/>
      </w:tblPr>
      <w:tblGrid>
        <w:gridCol w:w="8642"/>
      </w:tblGrid>
      <w:tr w:rsidR="00B323DD" w:rsidTr="00B323DD">
        <w:tc>
          <w:tcPr>
            <w:tcW w:w="8642" w:type="dxa"/>
            <w:shd w:val="clear" w:color="auto" w:fill="D0CECE" w:themeFill="background2" w:themeFillShade="E6"/>
          </w:tcPr>
          <w:p w:rsidR="00C632C0" w:rsidRDefault="00B323DD" w:rsidP="002200FF">
            <w:pPr>
              <w:jc w:val="center"/>
              <w:rPr>
                <w:rFonts w:ascii="Arial" w:eastAsia="Times New Roman" w:hAnsi="Arial" w:cs="Arial"/>
                <w:b/>
                <w:color w:val="000000"/>
                <w:sz w:val="20"/>
                <w:szCs w:val="20"/>
                <w:lang w:eastAsia="pt-BR"/>
              </w:rPr>
            </w:pPr>
            <w:r w:rsidRPr="00B323DD">
              <w:rPr>
                <w:rFonts w:asciiTheme="majorHAnsi" w:eastAsia="Times New Roman" w:hAnsiTheme="majorHAnsi" w:cs="Arial"/>
                <w:b/>
                <w:color w:val="000000"/>
                <w:sz w:val="24"/>
                <w:szCs w:val="20"/>
                <w:lang w:eastAsia="pt-BR"/>
              </w:rPr>
              <w:t>OBRA</w:t>
            </w:r>
            <w:r>
              <w:rPr>
                <w:rFonts w:ascii="Arial" w:eastAsia="Times New Roman" w:hAnsi="Arial" w:cs="Arial"/>
                <w:b/>
                <w:color w:val="000000"/>
                <w:sz w:val="20"/>
                <w:szCs w:val="20"/>
                <w:lang w:eastAsia="pt-BR"/>
              </w:rPr>
              <w:t xml:space="preserve">: </w:t>
            </w:r>
          </w:p>
          <w:p w:rsidR="002200FF" w:rsidRDefault="00E85AE6" w:rsidP="002200FF">
            <w:pPr>
              <w:jc w:val="center"/>
              <w:rPr>
                <w:rFonts w:ascii="Arial" w:eastAsia="Times New Roman" w:hAnsi="Arial" w:cs="Arial"/>
                <w:b/>
                <w:color w:val="000000"/>
                <w:sz w:val="20"/>
                <w:szCs w:val="20"/>
                <w:lang w:eastAsia="pt-BR"/>
              </w:rPr>
            </w:pPr>
            <w:r>
              <w:rPr>
                <w:rFonts w:ascii="Arial" w:eastAsia="Times New Roman" w:hAnsi="Arial" w:cs="Arial"/>
                <w:b/>
                <w:color w:val="000000"/>
                <w:sz w:val="20"/>
                <w:szCs w:val="20"/>
                <w:lang w:eastAsia="pt-BR"/>
              </w:rPr>
              <w:t>ATIVIDADE PDRIS 239</w:t>
            </w:r>
            <w:r w:rsidR="008676C6">
              <w:rPr>
                <w:rFonts w:ascii="Arial" w:eastAsia="Times New Roman" w:hAnsi="Arial" w:cs="Arial"/>
                <w:b/>
                <w:color w:val="000000"/>
                <w:sz w:val="20"/>
                <w:szCs w:val="20"/>
                <w:lang w:eastAsia="pt-BR"/>
              </w:rPr>
              <w:t xml:space="preserve"> </w:t>
            </w:r>
            <w:r>
              <w:rPr>
                <w:rFonts w:ascii="Arial" w:eastAsia="Times New Roman" w:hAnsi="Arial" w:cs="Arial"/>
                <w:b/>
                <w:color w:val="000000"/>
                <w:sz w:val="20"/>
                <w:szCs w:val="20"/>
                <w:lang w:eastAsia="pt-BR"/>
              </w:rPr>
              <w:t>– LOTE 01</w:t>
            </w:r>
          </w:p>
          <w:p w:rsidR="00B323DD" w:rsidRPr="00B323DD" w:rsidRDefault="002200FF" w:rsidP="00A4416D">
            <w:pPr>
              <w:jc w:val="center"/>
              <w:rPr>
                <w:b/>
              </w:rPr>
            </w:pPr>
            <w:bookmarkStart w:id="0" w:name="_GoBack"/>
            <w:r>
              <w:rPr>
                <w:rFonts w:ascii="Calibri" w:eastAsia="Calibri" w:hAnsi="Calibri" w:cs="Calibri"/>
                <w:b/>
                <w:bCs/>
                <w:sz w:val="24"/>
                <w:szCs w:val="24"/>
              </w:rPr>
              <w:t xml:space="preserve">CONSTRUÇÃO DE </w:t>
            </w:r>
            <w:r w:rsidR="00A4416D">
              <w:rPr>
                <w:rFonts w:ascii="Calibri" w:eastAsia="Calibri" w:hAnsi="Calibri" w:cs="Calibri"/>
                <w:b/>
                <w:bCs/>
                <w:sz w:val="24"/>
                <w:szCs w:val="24"/>
              </w:rPr>
              <w:t>QUIOSQUE (PONTO DE APOIO) NO ESTACIONAMENTO DAS DUNAS DO JALAPÃO</w:t>
            </w:r>
            <w:r>
              <w:rPr>
                <w:rFonts w:ascii="Calibri" w:eastAsia="Calibri" w:hAnsi="Calibri" w:cs="Calibri"/>
                <w:b/>
                <w:bCs/>
                <w:sz w:val="24"/>
                <w:szCs w:val="24"/>
              </w:rPr>
              <w:t>.</w:t>
            </w:r>
            <w:bookmarkEnd w:id="0"/>
          </w:p>
        </w:tc>
      </w:tr>
    </w:tbl>
    <w:p w:rsidR="00924CE9" w:rsidRPr="000E1F2F" w:rsidRDefault="00924CE9">
      <w:pPr>
        <w:rPr>
          <w:sz w:val="10"/>
          <w:szCs w:val="10"/>
        </w:rPr>
      </w:pPr>
    </w:p>
    <w:p w:rsidR="00F45EA1" w:rsidRDefault="00F45EA1">
      <w:r>
        <w:t>Nome dos Avaliadores :</w:t>
      </w:r>
    </w:p>
    <w:tbl>
      <w:tblPr>
        <w:tblStyle w:val="Tabelacomgrade"/>
        <w:tblW w:w="8647" w:type="dxa"/>
        <w:tblBorders>
          <w:left w:val="none" w:sz="0" w:space="0" w:color="auto"/>
          <w:right w:val="none" w:sz="0" w:space="0" w:color="auto"/>
        </w:tblBorders>
        <w:tblLook w:val="04A0" w:firstRow="1" w:lastRow="0" w:firstColumn="1" w:lastColumn="0" w:noHBand="0" w:noVBand="1"/>
      </w:tblPr>
      <w:tblGrid>
        <w:gridCol w:w="5382"/>
        <w:gridCol w:w="3265"/>
      </w:tblGrid>
      <w:tr w:rsidR="00F45EA1" w:rsidTr="00F45EA1">
        <w:trPr>
          <w:trHeight w:val="386"/>
        </w:trPr>
        <w:tc>
          <w:tcPr>
            <w:tcW w:w="8647" w:type="dxa"/>
            <w:gridSpan w:val="2"/>
            <w:tcBorders>
              <w:bottom w:val="single" w:sz="4" w:space="0" w:color="auto"/>
            </w:tcBorders>
            <w:vAlign w:val="center"/>
          </w:tcPr>
          <w:p w:rsidR="00F45EA1" w:rsidRDefault="00B323DD" w:rsidP="00F45EA1">
            <w:pPr>
              <w:pStyle w:val="PargrafodaLista"/>
              <w:numPr>
                <w:ilvl w:val="0"/>
                <w:numId w:val="1"/>
              </w:numPr>
            </w:pPr>
            <w:r>
              <w:t>Marcos Miranda</w:t>
            </w:r>
            <w:r w:rsidR="00E60A11">
              <w:t xml:space="preserve"> (Gestor Público / Bacharel em Turismo)</w:t>
            </w:r>
          </w:p>
        </w:tc>
      </w:tr>
      <w:tr w:rsidR="00F45EA1" w:rsidTr="00F45EA1">
        <w:trPr>
          <w:trHeight w:val="365"/>
        </w:trPr>
        <w:tc>
          <w:tcPr>
            <w:tcW w:w="5382" w:type="dxa"/>
            <w:tcBorders>
              <w:right w:val="nil"/>
            </w:tcBorders>
            <w:vAlign w:val="center"/>
          </w:tcPr>
          <w:p w:rsidR="00F45EA1" w:rsidRPr="007E2799" w:rsidRDefault="00F45EA1">
            <w:pPr>
              <w:rPr>
                <w:lang w:val="en-US"/>
              </w:rPr>
            </w:pPr>
            <w:r w:rsidRPr="007E2799">
              <w:rPr>
                <w:lang w:val="en-US"/>
              </w:rPr>
              <w:t xml:space="preserve">Email: </w:t>
            </w:r>
            <w:r w:rsidR="000E1F2F" w:rsidRPr="007E2799">
              <w:rPr>
                <w:lang w:val="en-US"/>
              </w:rPr>
              <w:t>marcos.miranda128@gmail.com</w:t>
            </w:r>
          </w:p>
        </w:tc>
        <w:tc>
          <w:tcPr>
            <w:tcW w:w="3265" w:type="dxa"/>
            <w:tcBorders>
              <w:left w:val="nil"/>
            </w:tcBorders>
            <w:vAlign w:val="center"/>
          </w:tcPr>
          <w:p w:rsidR="00F45EA1" w:rsidRDefault="00F45EA1">
            <w:r>
              <w:t>Tel.:</w:t>
            </w:r>
            <w:r w:rsidR="000E1F2F">
              <w:t xml:space="preserve"> (63) 99235 5803</w:t>
            </w:r>
          </w:p>
        </w:tc>
      </w:tr>
      <w:tr w:rsidR="00F45EA1" w:rsidTr="00F45EA1">
        <w:trPr>
          <w:trHeight w:val="386"/>
        </w:trPr>
        <w:tc>
          <w:tcPr>
            <w:tcW w:w="8647" w:type="dxa"/>
            <w:gridSpan w:val="2"/>
            <w:vAlign w:val="center"/>
          </w:tcPr>
          <w:p w:rsidR="00F45EA1" w:rsidRDefault="00E60A11" w:rsidP="004163EF">
            <w:pPr>
              <w:pStyle w:val="PargrafodaLista"/>
              <w:numPr>
                <w:ilvl w:val="0"/>
                <w:numId w:val="1"/>
              </w:numPr>
            </w:pPr>
            <w:r>
              <w:t>Rondinele (Arquiteto)</w:t>
            </w:r>
          </w:p>
        </w:tc>
      </w:tr>
      <w:tr w:rsidR="00F45EA1" w:rsidTr="00F45EA1">
        <w:trPr>
          <w:trHeight w:val="365"/>
        </w:trPr>
        <w:tc>
          <w:tcPr>
            <w:tcW w:w="5382" w:type="dxa"/>
            <w:tcBorders>
              <w:right w:val="nil"/>
            </w:tcBorders>
            <w:vAlign w:val="center"/>
          </w:tcPr>
          <w:p w:rsidR="00F45EA1" w:rsidRDefault="00F45EA1" w:rsidP="000638DA">
            <w:r>
              <w:t xml:space="preserve">Email: </w:t>
            </w:r>
          </w:p>
        </w:tc>
        <w:tc>
          <w:tcPr>
            <w:tcW w:w="3265" w:type="dxa"/>
            <w:tcBorders>
              <w:left w:val="nil"/>
            </w:tcBorders>
            <w:vAlign w:val="center"/>
          </w:tcPr>
          <w:p w:rsidR="00F45EA1" w:rsidRDefault="00F45EA1" w:rsidP="000638DA">
            <w:r>
              <w:t>Tel.:</w:t>
            </w:r>
          </w:p>
        </w:tc>
      </w:tr>
      <w:tr w:rsidR="00B323DD" w:rsidTr="000638DA">
        <w:trPr>
          <w:trHeight w:val="386"/>
        </w:trPr>
        <w:tc>
          <w:tcPr>
            <w:tcW w:w="8647" w:type="dxa"/>
            <w:gridSpan w:val="2"/>
            <w:vAlign w:val="center"/>
          </w:tcPr>
          <w:p w:rsidR="00B323DD" w:rsidRDefault="00B323DD" w:rsidP="004163EF">
            <w:pPr>
              <w:pStyle w:val="PargrafodaLista"/>
              <w:numPr>
                <w:ilvl w:val="0"/>
                <w:numId w:val="1"/>
              </w:numPr>
            </w:pPr>
            <w:r>
              <w:t>Natan</w:t>
            </w:r>
            <w:r w:rsidR="00E60A11">
              <w:t xml:space="preserve"> (Engenheiro Ambiental)</w:t>
            </w:r>
          </w:p>
        </w:tc>
      </w:tr>
      <w:tr w:rsidR="00B323DD" w:rsidTr="000638DA">
        <w:trPr>
          <w:trHeight w:val="365"/>
        </w:trPr>
        <w:tc>
          <w:tcPr>
            <w:tcW w:w="5382" w:type="dxa"/>
            <w:tcBorders>
              <w:right w:val="nil"/>
            </w:tcBorders>
            <w:vAlign w:val="center"/>
          </w:tcPr>
          <w:p w:rsidR="00B323DD" w:rsidRDefault="00B323DD" w:rsidP="000638DA">
            <w:r>
              <w:t xml:space="preserve">Email: </w:t>
            </w:r>
          </w:p>
        </w:tc>
        <w:tc>
          <w:tcPr>
            <w:tcW w:w="3265" w:type="dxa"/>
            <w:tcBorders>
              <w:left w:val="nil"/>
            </w:tcBorders>
            <w:vAlign w:val="center"/>
          </w:tcPr>
          <w:p w:rsidR="00B323DD" w:rsidRDefault="00B323DD" w:rsidP="000638DA">
            <w:r>
              <w:t>Tel.:</w:t>
            </w:r>
          </w:p>
        </w:tc>
      </w:tr>
      <w:tr w:rsidR="00B323DD" w:rsidTr="000638DA">
        <w:trPr>
          <w:trHeight w:val="386"/>
        </w:trPr>
        <w:tc>
          <w:tcPr>
            <w:tcW w:w="8647" w:type="dxa"/>
            <w:gridSpan w:val="2"/>
            <w:vAlign w:val="center"/>
          </w:tcPr>
          <w:p w:rsidR="00B323DD" w:rsidRDefault="00E60A11" w:rsidP="004163EF">
            <w:pPr>
              <w:pStyle w:val="PargrafodaLista"/>
              <w:numPr>
                <w:ilvl w:val="0"/>
                <w:numId w:val="1"/>
              </w:numPr>
            </w:pPr>
            <w:r>
              <w:t>Rafael (Engenheiro Civil)</w:t>
            </w:r>
          </w:p>
        </w:tc>
      </w:tr>
      <w:tr w:rsidR="00B323DD" w:rsidTr="000638DA">
        <w:trPr>
          <w:trHeight w:val="365"/>
        </w:trPr>
        <w:tc>
          <w:tcPr>
            <w:tcW w:w="5382" w:type="dxa"/>
            <w:tcBorders>
              <w:right w:val="nil"/>
            </w:tcBorders>
            <w:vAlign w:val="center"/>
          </w:tcPr>
          <w:p w:rsidR="00B323DD" w:rsidRDefault="00B323DD" w:rsidP="000638DA">
            <w:r>
              <w:t xml:space="preserve">Email: </w:t>
            </w:r>
          </w:p>
        </w:tc>
        <w:tc>
          <w:tcPr>
            <w:tcW w:w="3265" w:type="dxa"/>
            <w:tcBorders>
              <w:left w:val="nil"/>
            </w:tcBorders>
            <w:vAlign w:val="center"/>
          </w:tcPr>
          <w:p w:rsidR="00B323DD" w:rsidRDefault="00B323DD" w:rsidP="000638DA">
            <w:r>
              <w:t>Tel.:</w:t>
            </w:r>
          </w:p>
        </w:tc>
      </w:tr>
      <w:tr w:rsidR="00992DA7" w:rsidTr="00992DA7">
        <w:trPr>
          <w:trHeight w:val="365"/>
        </w:trPr>
        <w:tc>
          <w:tcPr>
            <w:tcW w:w="8647" w:type="dxa"/>
            <w:gridSpan w:val="2"/>
            <w:vAlign w:val="center"/>
          </w:tcPr>
          <w:p w:rsidR="00992DA7" w:rsidRDefault="00992DA7" w:rsidP="00992DA7">
            <w:pPr>
              <w:pStyle w:val="PargrafodaLista"/>
              <w:numPr>
                <w:ilvl w:val="0"/>
                <w:numId w:val="1"/>
              </w:numPr>
            </w:pPr>
            <w:r>
              <w:t>Ribamar (Economista / Psicanalista / Filósofo)</w:t>
            </w:r>
          </w:p>
        </w:tc>
      </w:tr>
      <w:tr w:rsidR="00992DA7" w:rsidTr="000638DA">
        <w:trPr>
          <w:trHeight w:val="365"/>
        </w:trPr>
        <w:tc>
          <w:tcPr>
            <w:tcW w:w="5382" w:type="dxa"/>
            <w:tcBorders>
              <w:right w:val="nil"/>
            </w:tcBorders>
            <w:vAlign w:val="center"/>
          </w:tcPr>
          <w:p w:rsidR="00992DA7" w:rsidRDefault="00992DA7" w:rsidP="00992DA7">
            <w:r>
              <w:t xml:space="preserve">Email: </w:t>
            </w:r>
          </w:p>
        </w:tc>
        <w:tc>
          <w:tcPr>
            <w:tcW w:w="3265" w:type="dxa"/>
            <w:tcBorders>
              <w:left w:val="nil"/>
            </w:tcBorders>
            <w:vAlign w:val="center"/>
          </w:tcPr>
          <w:p w:rsidR="00992DA7" w:rsidRDefault="00992DA7" w:rsidP="00992DA7">
            <w:r>
              <w:t>Tel.:</w:t>
            </w:r>
          </w:p>
        </w:tc>
      </w:tr>
      <w:tr w:rsidR="00992DA7" w:rsidTr="00992DA7">
        <w:trPr>
          <w:trHeight w:val="365"/>
        </w:trPr>
        <w:tc>
          <w:tcPr>
            <w:tcW w:w="8647" w:type="dxa"/>
            <w:gridSpan w:val="2"/>
            <w:vAlign w:val="center"/>
          </w:tcPr>
          <w:p w:rsidR="00992DA7" w:rsidRDefault="00992DA7" w:rsidP="00992DA7">
            <w:pPr>
              <w:pStyle w:val="PargrafodaLista"/>
              <w:numPr>
                <w:ilvl w:val="0"/>
                <w:numId w:val="1"/>
              </w:numPr>
            </w:pPr>
            <w:r>
              <w:t>Rosângela (Economista / Psicanalista / Filósofo)</w:t>
            </w:r>
          </w:p>
        </w:tc>
      </w:tr>
      <w:tr w:rsidR="00992DA7" w:rsidTr="000638DA">
        <w:trPr>
          <w:trHeight w:val="365"/>
        </w:trPr>
        <w:tc>
          <w:tcPr>
            <w:tcW w:w="5382" w:type="dxa"/>
            <w:tcBorders>
              <w:right w:val="nil"/>
            </w:tcBorders>
            <w:vAlign w:val="center"/>
          </w:tcPr>
          <w:p w:rsidR="00992DA7" w:rsidRDefault="00992DA7" w:rsidP="00992DA7">
            <w:r>
              <w:t xml:space="preserve">Email: </w:t>
            </w:r>
          </w:p>
        </w:tc>
        <w:tc>
          <w:tcPr>
            <w:tcW w:w="3265" w:type="dxa"/>
            <w:tcBorders>
              <w:left w:val="nil"/>
            </w:tcBorders>
            <w:vAlign w:val="center"/>
          </w:tcPr>
          <w:p w:rsidR="00992DA7" w:rsidRDefault="00992DA7" w:rsidP="00992DA7">
            <w:r>
              <w:t>Tel.:</w:t>
            </w:r>
          </w:p>
        </w:tc>
      </w:tr>
      <w:tr w:rsidR="00992DA7" w:rsidTr="000638DA">
        <w:trPr>
          <w:trHeight w:val="386"/>
        </w:trPr>
        <w:tc>
          <w:tcPr>
            <w:tcW w:w="8647" w:type="dxa"/>
            <w:gridSpan w:val="2"/>
            <w:vAlign w:val="center"/>
          </w:tcPr>
          <w:p w:rsidR="00992DA7" w:rsidRDefault="00992DA7" w:rsidP="00992DA7">
            <w:pPr>
              <w:pStyle w:val="PargrafodaLista"/>
              <w:numPr>
                <w:ilvl w:val="0"/>
                <w:numId w:val="1"/>
              </w:numPr>
            </w:pPr>
            <w:r>
              <w:t>Gabriel (Economista / Psicanalista / Filósofo)</w:t>
            </w:r>
          </w:p>
        </w:tc>
      </w:tr>
      <w:tr w:rsidR="00992DA7" w:rsidTr="000638DA">
        <w:trPr>
          <w:trHeight w:val="365"/>
        </w:trPr>
        <w:tc>
          <w:tcPr>
            <w:tcW w:w="5382" w:type="dxa"/>
            <w:tcBorders>
              <w:right w:val="nil"/>
            </w:tcBorders>
            <w:vAlign w:val="center"/>
          </w:tcPr>
          <w:p w:rsidR="00992DA7" w:rsidRDefault="00992DA7" w:rsidP="00992DA7">
            <w:r>
              <w:t xml:space="preserve">Email: </w:t>
            </w:r>
          </w:p>
        </w:tc>
        <w:tc>
          <w:tcPr>
            <w:tcW w:w="3265" w:type="dxa"/>
            <w:tcBorders>
              <w:left w:val="nil"/>
            </w:tcBorders>
            <w:vAlign w:val="center"/>
          </w:tcPr>
          <w:p w:rsidR="00992DA7" w:rsidRDefault="00992DA7" w:rsidP="00992DA7">
            <w:r>
              <w:t>Tel.:</w:t>
            </w:r>
          </w:p>
        </w:tc>
      </w:tr>
    </w:tbl>
    <w:p w:rsidR="00E60A11" w:rsidRDefault="00E60A11"/>
    <w:tbl>
      <w:tblPr>
        <w:tblStyle w:val="Tabelacomgrade"/>
        <w:tblW w:w="8647" w:type="dxa"/>
        <w:tblBorders>
          <w:left w:val="none" w:sz="0" w:space="0" w:color="auto"/>
          <w:right w:val="none" w:sz="0" w:space="0" w:color="auto"/>
        </w:tblBorders>
        <w:tblLook w:val="04A0" w:firstRow="1" w:lastRow="0" w:firstColumn="1" w:lastColumn="0" w:noHBand="0" w:noVBand="1"/>
      </w:tblPr>
      <w:tblGrid>
        <w:gridCol w:w="3681"/>
        <w:gridCol w:w="4966"/>
      </w:tblGrid>
      <w:tr w:rsidR="00F45EA1" w:rsidTr="00F45EA1">
        <w:trPr>
          <w:trHeight w:val="365"/>
        </w:trPr>
        <w:tc>
          <w:tcPr>
            <w:tcW w:w="3681" w:type="dxa"/>
            <w:tcBorders>
              <w:right w:val="nil"/>
            </w:tcBorders>
            <w:vAlign w:val="center"/>
          </w:tcPr>
          <w:p w:rsidR="00F45EA1" w:rsidRDefault="00F45EA1">
            <w:r>
              <w:t>Data de Avaliação:</w:t>
            </w:r>
          </w:p>
        </w:tc>
        <w:tc>
          <w:tcPr>
            <w:tcW w:w="4966" w:type="dxa"/>
            <w:tcBorders>
              <w:left w:val="nil"/>
            </w:tcBorders>
            <w:vAlign w:val="center"/>
          </w:tcPr>
          <w:p w:rsidR="00F45EA1" w:rsidRDefault="000E1F2F" w:rsidP="000E1F2F">
            <w:pPr>
              <w:jc w:val="center"/>
            </w:pPr>
            <w:r>
              <w:t>20   de  Fevereiro  de  2017.</w:t>
            </w:r>
            <w:r w:rsidR="00F45EA1">
              <w:t xml:space="preserve">                                    </w:t>
            </w:r>
          </w:p>
        </w:tc>
      </w:tr>
    </w:tbl>
    <w:p w:rsidR="00F45EA1" w:rsidRPr="000E1F2F" w:rsidRDefault="00F45EA1">
      <w:pPr>
        <w:rPr>
          <w:sz w:val="10"/>
          <w:szCs w:val="10"/>
        </w:rPr>
      </w:pPr>
    </w:p>
    <w:tbl>
      <w:tblPr>
        <w:tblStyle w:val="Tabelacomgrade"/>
        <w:tblW w:w="8642" w:type="dxa"/>
        <w:tblLook w:val="04A0" w:firstRow="1" w:lastRow="0" w:firstColumn="1" w:lastColumn="0" w:noHBand="0" w:noVBand="1"/>
      </w:tblPr>
      <w:tblGrid>
        <w:gridCol w:w="8642"/>
      </w:tblGrid>
      <w:tr w:rsidR="00F45EA1" w:rsidTr="00DF570B">
        <w:tc>
          <w:tcPr>
            <w:tcW w:w="8642" w:type="dxa"/>
            <w:shd w:val="clear" w:color="auto" w:fill="D0CECE" w:themeFill="background2" w:themeFillShade="E6"/>
          </w:tcPr>
          <w:p w:rsidR="00F45EA1" w:rsidRDefault="00F45EA1">
            <w:r>
              <w:rPr>
                <w:b/>
                <w:bCs/>
                <w:sz w:val="23"/>
                <w:szCs w:val="23"/>
              </w:rPr>
              <w:t>Seção 1. Informação Geral</w:t>
            </w:r>
          </w:p>
        </w:tc>
      </w:tr>
    </w:tbl>
    <w:p w:rsidR="00F45EA1" w:rsidRPr="000E1F2F" w:rsidRDefault="00F45EA1">
      <w:pPr>
        <w:rPr>
          <w:sz w:val="10"/>
          <w:szCs w:val="10"/>
        </w:rPr>
      </w:pPr>
    </w:p>
    <w:tbl>
      <w:tblPr>
        <w:tblStyle w:val="Tabelacomgrade"/>
        <w:tblW w:w="8642" w:type="dxa"/>
        <w:tblLook w:val="04A0" w:firstRow="1" w:lastRow="0" w:firstColumn="1" w:lastColumn="0" w:noHBand="0" w:noVBand="1"/>
      </w:tblPr>
      <w:tblGrid>
        <w:gridCol w:w="784"/>
        <w:gridCol w:w="471"/>
        <w:gridCol w:w="753"/>
        <w:gridCol w:w="822"/>
        <w:gridCol w:w="85"/>
        <w:gridCol w:w="199"/>
        <w:gridCol w:w="1417"/>
        <w:gridCol w:w="284"/>
        <w:gridCol w:w="3827"/>
      </w:tblGrid>
      <w:tr w:rsidR="00F45EA1" w:rsidRPr="008034B1" w:rsidTr="008034B1">
        <w:trPr>
          <w:trHeight w:val="234"/>
        </w:trPr>
        <w:tc>
          <w:tcPr>
            <w:tcW w:w="1255" w:type="dxa"/>
            <w:gridSpan w:val="2"/>
            <w:vAlign w:val="center"/>
          </w:tcPr>
          <w:p w:rsidR="00F45EA1" w:rsidRPr="008034B1" w:rsidRDefault="00F45EA1">
            <w:pPr>
              <w:rPr>
                <w:sz w:val="20"/>
                <w:szCs w:val="20"/>
              </w:rPr>
            </w:pPr>
            <w:r w:rsidRPr="008034B1">
              <w:rPr>
                <w:sz w:val="20"/>
                <w:szCs w:val="20"/>
              </w:rPr>
              <w:t>Municípios</w:t>
            </w:r>
            <w:r w:rsidR="00924CE9" w:rsidRPr="008034B1">
              <w:rPr>
                <w:sz w:val="20"/>
                <w:szCs w:val="20"/>
              </w:rPr>
              <w:t>:</w:t>
            </w:r>
          </w:p>
        </w:tc>
        <w:tc>
          <w:tcPr>
            <w:tcW w:w="3276" w:type="dxa"/>
            <w:gridSpan w:val="5"/>
            <w:vAlign w:val="center"/>
          </w:tcPr>
          <w:p w:rsidR="00F45EA1" w:rsidRPr="008034B1" w:rsidRDefault="00E60A11">
            <w:pPr>
              <w:rPr>
                <w:sz w:val="20"/>
                <w:szCs w:val="20"/>
              </w:rPr>
            </w:pPr>
            <w:r w:rsidRPr="008034B1">
              <w:rPr>
                <w:sz w:val="20"/>
                <w:szCs w:val="20"/>
              </w:rPr>
              <w:t>Mateiros - TO</w:t>
            </w:r>
          </w:p>
        </w:tc>
        <w:tc>
          <w:tcPr>
            <w:tcW w:w="4111" w:type="dxa"/>
            <w:gridSpan w:val="2"/>
            <w:vMerge w:val="restart"/>
          </w:tcPr>
          <w:p w:rsidR="000E1F2F" w:rsidRPr="008034B1" w:rsidRDefault="000E1F2F" w:rsidP="000E1F2F">
            <w:pPr>
              <w:pStyle w:val="Default"/>
              <w:jc w:val="center"/>
              <w:rPr>
                <w:b/>
                <w:bCs/>
                <w:color w:val="375F91"/>
                <w:sz w:val="20"/>
                <w:szCs w:val="20"/>
              </w:rPr>
            </w:pPr>
            <w:r w:rsidRPr="008034B1">
              <w:rPr>
                <w:b/>
                <w:bCs/>
                <w:color w:val="375F91"/>
                <w:sz w:val="20"/>
                <w:szCs w:val="20"/>
              </w:rPr>
              <w:t xml:space="preserve">ATIVIDADE 239 </w:t>
            </w:r>
          </w:p>
          <w:p w:rsidR="00F45EA1" w:rsidRPr="008034B1" w:rsidRDefault="000E1F2F" w:rsidP="000E1F2F">
            <w:pPr>
              <w:pStyle w:val="Default"/>
              <w:jc w:val="center"/>
              <w:rPr>
                <w:sz w:val="20"/>
                <w:szCs w:val="20"/>
              </w:rPr>
            </w:pPr>
            <w:r w:rsidRPr="008034B1">
              <w:rPr>
                <w:b/>
                <w:bCs/>
                <w:color w:val="375F91"/>
                <w:sz w:val="20"/>
                <w:szCs w:val="20"/>
              </w:rPr>
              <w:t xml:space="preserve"> PLANO DE AQUISIÇÕES E CONTRATAÇÕES - PDRIS / SEDEN</w:t>
            </w:r>
            <w:r w:rsidR="00F45EA1" w:rsidRPr="008034B1">
              <w:rPr>
                <w:b/>
                <w:bCs/>
                <w:color w:val="375F91"/>
                <w:sz w:val="20"/>
                <w:szCs w:val="20"/>
              </w:rPr>
              <w:t xml:space="preserve"> </w:t>
            </w:r>
          </w:p>
        </w:tc>
      </w:tr>
      <w:tr w:rsidR="00DC5EDB" w:rsidRPr="008034B1" w:rsidTr="008034B1">
        <w:trPr>
          <w:trHeight w:val="222"/>
        </w:trPr>
        <w:tc>
          <w:tcPr>
            <w:tcW w:w="1255" w:type="dxa"/>
            <w:gridSpan w:val="2"/>
            <w:vAlign w:val="center"/>
          </w:tcPr>
          <w:p w:rsidR="00DC5EDB" w:rsidRPr="008034B1" w:rsidRDefault="00DC5EDB">
            <w:pPr>
              <w:rPr>
                <w:sz w:val="20"/>
                <w:szCs w:val="20"/>
              </w:rPr>
            </w:pPr>
            <w:r w:rsidRPr="008034B1">
              <w:rPr>
                <w:sz w:val="20"/>
                <w:szCs w:val="20"/>
              </w:rPr>
              <w:t>Informações Adicionais</w:t>
            </w:r>
          </w:p>
        </w:tc>
        <w:tc>
          <w:tcPr>
            <w:tcW w:w="3276" w:type="dxa"/>
            <w:gridSpan w:val="5"/>
            <w:vAlign w:val="center"/>
          </w:tcPr>
          <w:p w:rsidR="00DC5EDB" w:rsidRPr="008034B1" w:rsidRDefault="008034B1">
            <w:pPr>
              <w:rPr>
                <w:sz w:val="20"/>
                <w:szCs w:val="20"/>
              </w:rPr>
            </w:pPr>
            <w:r>
              <w:rPr>
                <w:sz w:val="20"/>
                <w:szCs w:val="20"/>
              </w:rPr>
              <w:t>Região do Jalapão.</w:t>
            </w:r>
          </w:p>
        </w:tc>
        <w:tc>
          <w:tcPr>
            <w:tcW w:w="4111" w:type="dxa"/>
            <w:gridSpan w:val="2"/>
            <w:vMerge/>
          </w:tcPr>
          <w:p w:rsidR="00DC5EDB" w:rsidRPr="008034B1" w:rsidRDefault="00DC5EDB">
            <w:pPr>
              <w:rPr>
                <w:sz w:val="20"/>
                <w:szCs w:val="20"/>
              </w:rPr>
            </w:pPr>
          </w:p>
        </w:tc>
      </w:tr>
      <w:tr w:rsidR="00F45EA1" w:rsidRPr="008034B1" w:rsidTr="008034B1">
        <w:trPr>
          <w:trHeight w:val="222"/>
        </w:trPr>
        <w:tc>
          <w:tcPr>
            <w:tcW w:w="1255" w:type="dxa"/>
            <w:gridSpan w:val="2"/>
            <w:vAlign w:val="center"/>
          </w:tcPr>
          <w:p w:rsidR="00F45EA1" w:rsidRPr="008034B1" w:rsidRDefault="00F45EA1" w:rsidP="00F45EA1">
            <w:pPr>
              <w:rPr>
                <w:sz w:val="20"/>
                <w:szCs w:val="20"/>
              </w:rPr>
            </w:pPr>
            <w:r w:rsidRPr="008034B1">
              <w:rPr>
                <w:sz w:val="20"/>
                <w:szCs w:val="20"/>
              </w:rPr>
              <w:t>Rodovia:</w:t>
            </w:r>
          </w:p>
        </w:tc>
        <w:tc>
          <w:tcPr>
            <w:tcW w:w="753" w:type="dxa"/>
            <w:vAlign w:val="center"/>
          </w:tcPr>
          <w:p w:rsidR="00F45EA1" w:rsidRPr="008034B1" w:rsidRDefault="00F45EA1" w:rsidP="008034B1">
            <w:pPr>
              <w:jc w:val="center"/>
              <w:rPr>
                <w:sz w:val="20"/>
                <w:szCs w:val="20"/>
              </w:rPr>
            </w:pPr>
            <w:r w:rsidRPr="008034B1">
              <w:rPr>
                <w:sz w:val="20"/>
                <w:szCs w:val="20"/>
              </w:rPr>
              <w:t xml:space="preserve">(   </w:t>
            </w:r>
            <w:r w:rsidR="00E60A11" w:rsidRPr="008034B1">
              <w:rPr>
                <w:b/>
                <w:sz w:val="20"/>
                <w:szCs w:val="20"/>
              </w:rPr>
              <w:t>X</w:t>
            </w:r>
            <w:r w:rsidRPr="008034B1">
              <w:rPr>
                <w:sz w:val="20"/>
                <w:szCs w:val="20"/>
              </w:rPr>
              <w:t xml:space="preserve">   ) Vicinal</w:t>
            </w:r>
          </w:p>
        </w:tc>
        <w:tc>
          <w:tcPr>
            <w:tcW w:w="907" w:type="dxa"/>
            <w:gridSpan w:val="2"/>
          </w:tcPr>
          <w:p w:rsidR="00F45EA1" w:rsidRPr="008034B1" w:rsidRDefault="008034B1" w:rsidP="008034B1">
            <w:pPr>
              <w:jc w:val="center"/>
              <w:rPr>
                <w:sz w:val="20"/>
                <w:szCs w:val="20"/>
              </w:rPr>
            </w:pPr>
            <w:r w:rsidRPr="008034B1">
              <w:rPr>
                <w:sz w:val="20"/>
                <w:szCs w:val="20"/>
              </w:rPr>
              <w:t xml:space="preserve">(   </w:t>
            </w:r>
            <w:r w:rsidRPr="008034B1">
              <w:rPr>
                <w:b/>
                <w:sz w:val="20"/>
                <w:szCs w:val="20"/>
              </w:rPr>
              <w:t>X</w:t>
            </w:r>
            <w:r w:rsidRPr="008034B1">
              <w:rPr>
                <w:sz w:val="20"/>
                <w:szCs w:val="20"/>
              </w:rPr>
              <w:t xml:space="preserve">   ) Estadual</w:t>
            </w:r>
          </w:p>
        </w:tc>
        <w:tc>
          <w:tcPr>
            <w:tcW w:w="1616" w:type="dxa"/>
            <w:gridSpan w:val="2"/>
            <w:vAlign w:val="center"/>
          </w:tcPr>
          <w:p w:rsidR="00F45EA1" w:rsidRPr="008034B1" w:rsidRDefault="008034B1" w:rsidP="00F45EA1">
            <w:pPr>
              <w:rPr>
                <w:sz w:val="20"/>
                <w:szCs w:val="20"/>
              </w:rPr>
            </w:pPr>
            <w:r w:rsidRPr="008034B1">
              <w:rPr>
                <w:sz w:val="20"/>
                <w:szCs w:val="20"/>
              </w:rPr>
              <w:t>TO 255</w:t>
            </w:r>
          </w:p>
        </w:tc>
        <w:tc>
          <w:tcPr>
            <w:tcW w:w="4111" w:type="dxa"/>
            <w:gridSpan w:val="2"/>
          </w:tcPr>
          <w:p w:rsidR="00F45EA1" w:rsidRPr="008034B1" w:rsidRDefault="00F45EA1" w:rsidP="008034B1">
            <w:pPr>
              <w:jc w:val="center"/>
              <w:rPr>
                <w:sz w:val="20"/>
                <w:szCs w:val="20"/>
              </w:rPr>
            </w:pPr>
            <w:r w:rsidRPr="008034B1">
              <w:rPr>
                <w:sz w:val="20"/>
                <w:szCs w:val="20"/>
              </w:rPr>
              <w:t>Data:</w:t>
            </w:r>
            <w:r w:rsidR="000E1F2F" w:rsidRPr="008034B1">
              <w:rPr>
                <w:sz w:val="20"/>
                <w:szCs w:val="20"/>
              </w:rPr>
              <w:t xml:space="preserve">  2</w:t>
            </w:r>
            <w:r w:rsidR="008034B1" w:rsidRPr="008034B1">
              <w:rPr>
                <w:sz w:val="20"/>
                <w:szCs w:val="20"/>
              </w:rPr>
              <w:t>2</w:t>
            </w:r>
            <w:r w:rsidR="000E1F2F" w:rsidRPr="008034B1">
              <w:rPr>
                <w:sz w:val="20"/>
                <w:szCs w:val="20"/>
              </w:rPr>
              <w:t>.0</w:t>
            </w:r>
            <w:r w:rsidR="008034B1" w:rsidRPr="008034B1">
              <w:rPr>
                <w:sz w:val="20"/>
                <w:szCs w:val="20"/>
              </w:rPr>
              <w:t>3</w:t>
            </w:r>
            <w:r w:rsidR="000E1F2F" w:rsidRPr="008034B1">
              <w:rPr>
                <w:sz w:val="20"/>
                <w:szCs w:val="20"/>
              </w:rPr>
              <w:t>.2017</w:t>
            </w:r>
          </w:p>
        </w:tc>
      </w:tr>
      <w:tr w:rsidR="00E60A11" w:rsidRPr="008034B1" w:rsidTr="000638DA">
        <w:trPr>
          <w:trHeight w:val="234"/>
        </w:trPr>
        <w:tc>
          <w:tcPr>
            <w:tcW w:w="8642" w:type="dxa"/>
            <w:gridSpan w:val="9"/>
          </w:tcPr>
          <w:p w:rsidR="008034B1" w:rsidRDefault="00E60A11" w:rsidP="00A837EA">
            <w:pPr>
              <w:jc w:val="both"/>
              <w:rPr>
                <w:rFonts w:asciiTheme="majorHAnsi" w:hAnsiTheme="majorHAnsi"/>
                <w:sz w:val="20"/>
                <w:szCs w:val="20"/>
              </w:rPr>
            </w:pPr>
            <w:r w:rsidRPr="00A837EA">
              <w:rPr>
                <w:rFonts w:asciiTheme="majorHAnsi" w:hAnsiTheme="majorHAnsi"/>
                <w:sz w:val="20"/>
                <w:szCs w:val="20"/>
              </w:rPr>
              <w:t xml:space="preserve">Descrição Geral do Projeto: </w:t>
            </w:r>
          </w:p>
          <w:p w:rsidR="00987ED1" w:rsidRPr="00987ED1" w:rsidRDefault="00987ED1" w:rsidP="00A837EA">
            <w:pPr>
              <w:jc w:val="both"/>
              <w:rPr>
                <w:rFonts w:asciiTheme="majorHAnsi" w:hAnsiTheme="majorHAnsi"/>
                <w:sz w:val="10"/>
                <w:szCs w:val="10"/>
              </w:rPr>
            </w:pPr>
          </w:p>
          <w:tbl>
            <w:tblPr>
              <w:tblW w:w="0" w:type="auto"/>
              <w:tblCellMar>
                <w:left w:w="70" w:type="dxa"/>
                <w:right w:w="70" w:type="dxa"/>
              </w:tblCellMar>
              <w:tblLook w:val="0000" w:firstRow="0" w:lastRow="0" w:firstColumn="0" w:lastColumn="0" w:noHBand="0" w:noVBand="0"/>
            </w:tblPr>
            <w:tblGrid>
              <w:gridCol w:w="1884"/>
              <w:gridCol w:w="6542"/>
            </w:tblGrid>
            <w:tr w:rsidR="00987ED1" w:rsidRPr="00987ED1" w:rsidTr="00987ED1">
              <w:trPr>
                <w:trHeight w:val="566"/>
              </w:trPr>
              <w:tc>
                <w:tcPr>
                  <w:tcW w:w="1884" w:type="dxa"/>
                  <w:tcBorders>
                    <w:top w:val="nil"/>
                    <w:left w:val="nil"/>
                    <w:bottom w:val="single" w:sz="4" w:space="0" w:color="auto"/>
                    <w:right w:val="single" w:sz="4" w:space="0" w:color="auto"/>
                  </w:tcBorders>
                  <w:vAlign w:val="bottom"/>
                </w:tcPr>
                <w:p w:rsidR="00987ED1" w:rsidRPr="00987ED1" w:rsidRDefault="00987ED1" w:rsidP="00987ED1">
                  <w:pPr>
                    <w:pStyle w:val="Ttulo"/>
                    <w:jc w:val="left"/>
                    <w:rPr>
                      <w:rFonts w:asciiTheme="majorHAnsi" w:hAnsiTheme="majorHAnsi"/>
                      <w:b/>
                      <w:sz w:val="20"/>
                    </w:rPr>
                  </w:pPr>
                  <w:r w:rsidRPr="00987ED1">
                    <w:rPr>
                      <w:rFonts w:asciiTheme="majorHAnsi" w:hAnsiTheme="majorHAnsi"/>
                      <w:b/>
                      <w:sz w:val="20"/>
                    </w:rPr>
                    <w:t>Obra:</w:t>
                  </w:r>
                </w:p>
              </w:tc>
              <w:tc>
                <w:tcPr>
                  <w:tcW w:w="6542" w:type="dxa"/>
                  <w:tcBorders>
                    <w:top w:val="nil"/>
                    <w:left w:val="single" w:sz="4" w:space="0" w:color="auto"/>
                    <w:bottom w:val="single" w:sz="4" w:space="0" w:color="auto"/>
                    <w:right w:val="nil"/>
                  </w:tcBorders>
                  <w:vAlign w:val="bottom"/>
                </w:tcPr>
                <w:p w:rsidR="00987ED1" w:rsidRPr="00987ED1" w:rsidRDefault="00987ED1" w:rsidP="00987ED1">
                  <w:pPr>
                    <w:pStyle w:val="Ttulo"/>
                    <w:jc w:val="left"/>
                    <w:rPr>
                      <w:rFonts w:asciiTheme="majorHAnsi" w:hAnsiTheme="majorHAnsi"/>
                      <w:sz w:val="20"/>
                    </w:rPr>
                  </w:pPr>
                  <w:r w:rsidRPr="00987ED1">
                    <w:rPr>
                      <w:rFonts w:asciiTheme="majorHAnsi" w:hAnsiTheme="majorHAnsi"/>
                      <w:sz w:val="20"/>
                    </w:rPr>
                    <w:t>Infraestrutura de Apoio Turístico das Dunas (Quiosque)</w:t>
                  </w:r>
                </w:p>
              </w:tc>
            </w:tr>
            <w:tr w:rsidR="00987ED1" w:rsidRPr="00987ED1" w:rsidTr="00987ED1">
              <w:trPr>
                <w:trHeight w:val="567"/>
              </w:trPr>
              <w:tc>
                <w:tcPr>
                  <w:tcW w:w="1884" w:type="dxa"/>
                  <w:tcBorders>
                    <w:top w:val="single" w:sz="4" w:space="0" w:color="auto"/>
                    <w:left w:val="nil"/>
                    <w:bottom w:val="single" w:sz="4" w:space="0" w:color="auto"/>
                    <w:right w:val="single" w:sz="4" w:space="0" w:color="auto"/>
                  </w:tcBorders>
                  <w:vAlign w:val="bottom"/>
                </w:tcPr>
                <w:p w:rsidR="00987ED1" w:rsidRPr="00987ED1" w:rsidRDefault="00987ED1" w:rsidP="00987ED1">
                  <w:pPr>
                    <w:pStyle w:val="Ttulo"/>
                    <w:jc w:val="left"/>
                    <w:rPr>
                      <w:rFonts w:asciiTheme="majorHAnsi" w:hAnsiTheme="majorHAnsi"/>
                      <w:b/>
                      <w:sz w:val="20"/>
                    </w:rPr>
                  </w:pPr>
                  <w:r w:rsidRPr="00987ED1">
                    <w:rPr>
                      <w:rFonts w:asciiTheme="majorHAnsi" w:hAnsiTheme="majorHAnsi"/>
                      <w:b/>
                      <w:sz w:val="20"/>
                    </w:rPr>
                    <w:t>Local:</w:t>
                  </w:r>
                </w:p>
              </w:tc>
              <w:tc>
                <w:tcPr>
                  <w:tcW w:w="6542" w:type="dxa"/>
                  <w:tcBorders>
                    <w:top w:val="single" w:sz="4" w:space="0" w:color="auto"/>
                    <w:left w:val="single" w:sz="4" w:space="0" w:color="auto"/>
                    <w:bottom w:val="single" w:sz="4" w:space="0" w:color="auto"/>
                    <w:right w:val="nil"/>
                  </w:tcBorders>
                  <w:vAlign w:val="bottom"/>
                </w:tcPr>
                <w:p w:rsidR="00987ED1" w:rsidRPr="00987ED1" w:rsidRDefault="00987ED1" w:rsidP="00987ED1">
                  <w:pPr>
                    <w:pStyle w:val="Ttulo"/>
                    <w:jc w:val="left"/>
                    <w:rPr>
                      <w:rFonts w:asciiTheme="majorHAnsi" w:hAnsiTheme="majorHAnsi"/>
                      <w:sz w:val="20"/>
                    </w:rPr>
                  </w:pPr>
                  <w:r w:rsidRPr="00987ED1">
                    <w:rPr>
                      <w:rFonts w:asciiTheme="majorHAnsi" w:hAnsiTheme="majorHAnsi"/>
                      <w:sz w:val="20"/>
                    </w:rPr>
                    <w:t xml:space="preserve"> Mateiros - Jalapão</w:t>
                  </w:r>
                </w:p>
              </w:tc>
            </w:tr>
            <w:tr w:rsidR="00987ED1" w:rsidRPr="00987ED1" w:rsidTr="00987ED1">
              <w:trPr>
                <w:trHeight w:val="567"/>
              </w:trPr>
              <w:tc>
                <w:tcPr>
                  <w:tcW w:w="1884" w:type="dxa"/>
                  <w:tcBorders>
                    <w:top w:val="single" w:sz="4" w:space="0" w:color="auto"/>
                    <w:left w:val="nil"/>
                    <w:bottom w:val="nil"/>
                    <w:right w:val="single" w:sz="4" w:space="0" w:color="auto"/>
                  </w:tcBorders>
                  <w:vAlign w:val="center"/>
                </w:tcPr>
                <w:p w:rsidR="00987ED1" w:rsidRPr="00987ED1" w:rsidRDefault="00987ED1" w:rsidP="00987ED1">
                  <w:pPr>
                    <w:pStyle w:val="Ttulo"/>
                    <w:jc w:val="left"/>
                    <w:rPr>
                      <w:rFonts w:asciiTheme="majorHAnsi" w:hAnsiTheme="majorHAnsi"/>
                      <w:b/>
                      <w:sz w:val="20"/>
                    </w:rPr>
                  </w:pPr>
                  <w:r w:rsidRPr="00987ED1">
                    <w:rPr>
                      <w:rFonts w:asciiTheme="majorHAnsi" w:hAnsiTheme="majorHAnsi"/>
                      <w:b/>
                      <w:sz w:val="20"/>
                    </w:rPr>
                    <w:t>Área de construção:</w:t>
                  </w:r>
                </w:p>
              </w:tc>
              <w:tc>
                <w:tcPr>
                  <w:tcW w:w="6542" w:type="dxa"/>
                  <w:tcBorders>
                    <w:top w:val="single" w:sz="4" w:space="0" w:color="auto"/>
                    <w:left w:val="single" w:sz="4" w:space="0" w:color="auto"/>
                    <w:bottom w:val="nil"/>
                    <w:right w:val="nil"/>
                  </w:tcBorders>
                  <w:vAlign w:val="center"/>
                </w:tcPr>
                <w:p w:rsidR="00987ED1" w:rsidRPr="00987ED1" w:rsidRDefault="00987ED1" w:rsidP="00987ED1">
                  <w:pPr>
                    <w:pStyle w:val="Ttulo"/>
                    <w:jc w:val="left"/>
                    <w:rPr>
                      <w:rFonts w:asciiTheme="majorHAnsi" w:hAnsiTheme="majorHAnsi"/>
                      <w:sz w:val="20"/>
                    </w:rPr>
                  </w:pPr>
                  <w:r w:rsidRPr="00987ED1">
                    <w:rPr>
                      <w:rFonts w:asciiTheme="majorHAnsi" w:hAnsiTheme="majorHAnsi"/>
                      <w:sz w:val="20"/>
                    </w:rPr>
                    <w:t>51,00 m2</w:t>
                  </w:r>
                </w:p>
              </w:tc>
            </w:tr>
          </w:tbl>
          <w:p w:rsidR="00987ED1" w:rsidRPr="00987ED1" w:rsidRDefault="00987ED1" w:rsidP="00987ED1">
            <w:pPr>
              <w:jc w:val="both"/>
              <w:rPr>
                <w:rFonts w:asciiTheme="majorHAnsi" w:hAnsiTheme="majorHAnsi"/>
                <w:sz w:val="20"/>
                <w:szCs w:val="20"/>
              </w:rPr>
            </w:pPr>
          </w:p>
          <w:p w:rsidR="00987ED1" w:rsidRPr="00987ED1" w:rsidRDefault="00987ED1" w:rsidP="00987ED1">
            <w:pPr>
              <w:jc w:val="both"/>
              <w:rPr>
                <w:rFonts w:asciiTheme="majorHAnsi" w:hAnsiTheme="majorHAnsi"/>
                <w:sz w:val="20"/>
                <w:szCs w:val="20"/>
              </w:rPr>
            </w:pPr>
            <w:r w:rsidRPr="00987ED1">
              <w:rPr>
                <w:rFonts w:asciiTheme="majorHAnsi" w:hAnsiTheme="majorHAnsi"/>
                <w:sz w:val="20"/>
                <w:szCs w:val="20"/>
              </w:rPr>
              <w:t>Serão executados os seguintes serviços de construção com a finalidade de melhoria ao atendimento do turista:</w:t>
            </w:r>
          </w:p>
          <w:p w:rsidR="00987ED1" w:rsidRPr="00987ED1" w:rsidRDefault="00987ED1" w:rsidP="00987ED1">
            <w:pPr>
              <w:jc w:val="both"/>
              <w:rPr>
                <w:rFonts w:asciiTheme="majorHAnsi" w:hAnsiTheme="majorHAnsi"/>
                <w:b/>
                <w:sz w:val="20"/>
                <w:szCs w:val="20"/>
              </w:rPr>
            </w:pPr>
            <w:r w:rsidRPr="00987ED1">
              <w:rPr>
                <w:rFonts w:asciiTheme="majorHAnsi" w:hAnsiTheme="majorHAnsi"/>
                <w:sz w:val="20"/>
                <w:szCs w:val="20"/>
              </w:rPr>
              <w:t>Construção de uma estrutura tipo piso e cobertura para que os turistas possam ter um local de apoio antes e depois de irem às Dunas.</w:t>
            </w:r>
          </w:p>
          <w:p w:rsidR="008034B1" w:rsidRPr="00A837EA" w:rsidRDefault="008034B1" w:rsidP="00A837EA">
            <w:pPr>
              <w:jc w:val="both"/>
              <w:rPr>
                <w:rFonts w:asciiTheme="majorHAnsi" w:hAnsiTheme="majorHAnsi"/>
                <w:sz w:val="20"/>
                <w:szCs w:val="20"/>
              </w:rPr>
            </w:pPr>
          </w:p>
        </w:tc>
      </w:tr>
      <w:tr w:rsidR="000E1F2F" w:rsidRPr="008034B1" w:rsidTr="000638DA">
        <w:trPr>
          <w:trHeight w:val="222"/>
        </w:trPr>
        <w:tc>
          <w:tcPr>
            <w:tcW w:w="8642" w:type="dxa"/>
            <w:gridSpan w:val="9"/>
          </w:tcPr>
          <w:p w:rsidR="000E1F2F" w:rsidRPr="008034B1" w:rsidRDefault="000E1F2F" w:rsidP="00F45EA1">
            <w:pPr>
              <w:rPr>
                <w:sz w:val="20"/>
                <w:szCs w:val="20"/>
              </w:rPr>
            </w:pPr>
            <w:r w:rsidRPr="008034B1">
              <w:rPr>
                <w:sz w:val="20"/>
                <w:szCs w:val="20"/>
              </w:rPr>
              <w:lastRenderedPageBreak/>
              <w:t>Empreendedor: Secretaria de Desenvolvimento Econômico, Ciência, Tecnologia, Turismo e Cultura</w:t>
            </w:r>
          </w:p>
        </w:tc>
      </w:tr>
      <w:tr w:rsidR="00296B18" w:rsidRPr="008034B1" w:rsidTr="008034B1">
        <w:trPr>
          <w:trHeight w:val="472"/>
        </w:trPr>
        <w:tc>
          <w:tcPr>
            <w:tcW w:w="784" w:type="dxa"/>
            <w:shd w:val="clear" w:color="auto" w:fill="D0CECE" w:themeFill="background2" w:themeFillShade="E6"/>
            <w:vAlign w:val="center"/>
          </w:tcPr>
          <w:p w:rsidR="00F45EA1" w:rsidRPr="008034B1" w:rsidRDefault="00F45EA1" w:rsidP="00F45EA1">
            <w:pPr>
              <w:jc w:val="center"/>
              <w:rPr>
                <w:b/>
                <w:sz w:val="20"/>
                <w:szCs w:val="20"/>
              </w:rPr>
            </w:pPr>
            <w:r w:rsidRPr="008034B1">
              <w:rPr>
                <w:b/>
                <w:sz w:val="20"/>
                <w:szCs w:val="20"/>
              </w:rPr>
              <w:t>Nº</w:t>
            </w:r>
          </w:p>
        </w:tc>
        <w:tc>
          <w:tcPr>
            <w:tcW w:w="2046" w:type="dxa"/>
            <w:gridSpan w:val="3"/>
            <w:shd w:val="clear" w:color="auto" w:fill="D0CECE" w:themeFill="background2" w:themeFillShade="E6"/>
            <w:vAlign w:val="center"/>
          </w:tcPr>
          <w:p w:rsidR="00F45EA1" w:rsidRPr="008034B1" w:rsidRDefault="00F45EA1" w:rsidP="00F45EA1">
            <w:pPr>
              <w:jc w:val="center"/>
              <w:rPr>
                <w:b/>
                <w:sz w:val="20"/>
                <w:szCs w:val="20"/>
              </w:rPr>
            </w:pPr>
            <w:r w:rsidRPr="008034B1">
              <w:rPr>
                <w:b/>
                <w:sz w:val="20"/>
                <w:szCs w:val="20"/>
              </w:rPr>
              <w:t>TEMAS</w:t>
            </w:r>
          </w:p>
        </w:tc>
        <w:tc>
          <w:tcPr>
            <w:tcW w:w="284" w:type="dxa"/>
            <w:gridSpan w:val="2"/>
            <w:shd w:val="clear" w:color="auto" w:fill="D0CECE" w:themeFill="background2" w:themeFillShade="E6"/>
            <w:vAlign w:val="center"/>
          </w:tcPr>
          <w:p w:rsidR="00F45EA1" w:rsidRPr="008034B1" w:rsidRDefault="00F45EA1" w:rsidP="00F45EA1">
            <w:pPr>
              <w:jc w:val="center"/>
              <w:rPr>
                <w:b/>
                <w:sz w:val="20"/>
                <w:szCs w:val="20"/>
              </w:rPr>
            </w:pPr>
          </w:p>
        </w:tc>
        <w:tc>
          <w:tcPr>
            <w:tcW w:w="1417" w:type="dxa"/>
            <w:shd w:val="clear" w:color="auto" w:fill="D0CECE" w:themeFill="background2" w:themeFillShade="E6"/>
            <w:vAlign w:val="center"/>
          </w:tcPr>
          <w:p w:rsidR="00F45EA1" w:rsidRPr="008034B1" w:rsidRDefault="00F45EA1" w:rsidP="00F45EA1">
            <w:pPr>
              <w:jc w:val="center"/>
              <w:rPr>
                <w:b/>
                <w:sz w:val="20"/>
                <w:szCs w:val="20"/>
              </w:rPr>
            </w:pPr>
            <w:r w:rsidRPr="008034B1">
              <w:rPr>
                <w:b/>
                <w:sz w:val="20"/>
                <w:szCs w:val="20"/>
              </w:rPr>
              <w:t>UNIDADES</w:t>
            </w:r>
          </w:p>
        </w:tc>
        <w:tc>
          <w:tcPr>
            <w:tcW w:w="284" w:type="dxa"/>
            <w:shd w:val="clear" w:color="auto" w:fill="D0CECE" w:themeFill="background2" w:themeFillShade="E6"/>
            <w:vAlign w:val="center"/>
          </w:tcPr>
          <w:p w:rsidR="00F45EA1" w:rsidRPr="008034B1" w:rsidRDefault="00F45EA1" w:rsidP="00F45EA1">
            <w:pPr>
              <w:jc w:val="center"/>
              <w:rPr>
                <w:b/>
                <w:sz w:val="20"/>
                <w:szCs w:val="20"/>
              </w:rPr>
            </w:pPr>
          </w:p>
        </w:tc>
        <w:tc>
          <w:tcPr>
            <w:tcW w:w="3827" w:type="dxa"/>
            <w:shd w:val="clear" w:color="auto" w:fill="D0CECE" w:themeFill="background2" w:themeFillShade="E6"/>
            <w:vAlign w:val="center"/>
          </w:tcPr>
          <w:p w:rsidR="00F45EA1" w:rsidRPr="008034B1" w:rsidRDefault="00F45EA1" w:rsidP="00F45EA1">
            <w:pPr>
              <w:jc w:val="center"/>
              <w:rPr>
                <w:b/>
                <w:sz w:val="20"/>
                <w:szCs w:val="20"/>
              </w:rPr>
            </w:pPr>
            <w:r w:rsidRPr="008034B1">
              <w:rPr>
                <w:b/>
                <w:sz w:val="20"/>
                <w:szCs w:val="20"/>
              </w:rPr>
              <w:t>SITUAÇÃO E OBSERVAÇÃO</w:t>
            </w:r>
          </w:p>
        </w:tc>
      </w:tr>
      <w:tr w:rsidR="00296B18" w:rsidRPr="008034B1" w:rsidTr="008034B1">
        <w:trPr>
          <w:trHeight w:val="222"/>
        </w:trPr>
        <w:tc>
          <w:tcPr>
            <w:tcW w:w="784" w:type="dxa"/>
          </w:tcPr>
          <w:p w:rsidR="00F45EA1" w:rsidRPr="008034B1" w:rsidRDefault="00F45EA1" w:rsidP="00F45EA1">
            <w:pPr>
              <w:rPr>
                <w:sz w:val="20"/>
                <w:szCs w:val="20"/>
              </w:rPr>
            </w:pPr>
            <w:r w:rsidRPr="008034B1">
              <w:rPr>
                <w:sz w:val="20"/>
                <w:szCs w:val="20"/>
              </w:rPr>
              <w:t>1</w:t>
            </w:r>
          </w:p>
        </w:tc>
        <w:tc>
          <w:tcPr>
            <w:tcW w:w="2046" w:type="dxa"/>
            <w:gridSpan w:val="3"/>
          </w:tcPr>
          <w:p w:rsidR="00F45EA1" w:rsidRPr="008034B1" w:rsidRDefault="00F45EA1" w:rsidP="00F45EA1">
            <w:pPr>
              <w:pStyle w:val="Default"/>
              <w:rPr>
                <w:sz w:val="20"/>
                <w:szCs w:val="20"/>
              </w:rPr>
            </w:pPr>
            <w:r w:rsidRPr="008034B1">
              <w:rPr>
                <w:sz w:val="20"/>
                <w:szCs w:val="20"/>
              </w:rPr>
              <w:t xml:space="preserve">Período previsto para execução </w:t>
            </w:r>
          </w:p>
        </w:tc>
        <w:tc>
          <w:tcPr>
            <w:tcW w:w="284" w:type="dxa"/>
            <w:gridSpan w:val="2"/>
            <w:shd w:val="clear" w:color="auto" w:fill="D0CECE" w:themeFill="background2" w:themeFillShade="E6"/>
          </w:tcPr>
          <w:p w:rsidR="00F45EA1" w:rsidRPr="008034B1" w:rsidRDefault="00F45EA1" w:rsidP="00F45EA1">
            <w:pPr>
              <w:rPr>
                <w:sz w:val="20"/>
                <w:szCs w:val="20"/>
              </w:rPr>
            </w:pPr>
          </w:p>
        </w:tc>
        <w:tc>
          <w:tcPr>
            <w:tcW w:w="1417" w:type="dxa"/>
          </w:tcPr>
          <w:p w:rsidR="00F45EA1" w:rsidRPr="008034B1" w:rsidRDefault="007E2799" w:rsidP="00F45EA1">
            <w:pPr>
              <w:rPr>
                <w:sz w:val="20"/>
                <w:szCs w:val="20"/>
              </w:rPr>
            </w:pPr>
            <w:r>
              <w:rPr>
                <w:sz w:val="20"/>
                <w:szCs w:val="20"/>
              </w:rPr>
              <w:t>06</w:t>
            </w:r>
            <w:r w:rsidR="008034B1">
              <w:rPr>
                <w:sz w:val="20"/>
                <w:szCs w:val="20"/>
              </w:rPr>
              <w:t xml:space="preserve"> </w:t>
            </w:r>
            <w:r w:rsidR="00DF570B" w:rsidRPr="008034B1">
              <w:rPr>
                <w:sz w:val="20"/>
                <w:szCs w:val="20"/>
              </w:rPr>
              <w:t>Meses</w:t>
            </w:r>
          </w:p>
        </w:tc>
        <w:tc>
          <w:tcPr>
            <w:tcW w:w="284" w:type="dxa"/>
            <w:shd w:val="clear" w:color="auto" w:fill="D0CECE" w:themeFill="background2" w:themeFillShade="E6"/>
          </w:tcPr>
          <w:p w:rsidR="00F45EA1" w:rsidRPr="008034B1" w:rsidRDefault="00F45EA1" w:rsidP="00F45EA1">
            <w:pPr>
              <w:rPr>
                <w:sz w:val="20"/>
                <w:szCs w:val="20"/>
              </w:rPr>
            </w:pPr>
          </w:p>
        </w:tc>
        <w:tc>
          <w:tcPr>
            <w:tcW w:w="3827" w:type="dxa"/>
          </w:tcPr>
          <w:p w:rsidR="00F45EA1" w:rsidRPr="008034B1" w:rsidRDefault="00F45EA1" w:rsidP="00F45EA1">
            <w:pPr>
              <w:rPr>
                <w:sz w:val="20"/>
                <w:szCs w:val="20"/>
              </w:rPr>
            </w:pPr>
          </w:p>
        </w:tc>
      </w:tr>
      <w:tr w:rsidR="00F45EA1" w:rsidRPr="008034B1" w:rsidTr="008034B1">
        <w:trPr>
          <w:trHeight w:val="222"/>
        </w:trPr>
        <w:tc>
          <w:tcPr>
            <w:tcW w:w="784" w:type="dxa"/>
          </w:tcPr>
          <w:p w:rsidR="00F45EA1" w:rsidRPr="008034B1" w:rsidRDefault="00F45EA1" w:rsidP="00F45EA1">
            <w:pPr>
              <w:rPr>
                <w:sz w:val="20"/>
                <w:szCs w:val="20"/>
              </w:rPr>
            </w:pPr>
            <w:r w:rsidRPr="008034B1">
              <w:rPr>
                <w:sz w:val="20"/>
                <w:szCs w:val="20"/>
              </w:rPr>
              <w:t>2</w:t>
            </w:r>
          </w:p>
        </w:tc>
        <w:tc>
          <w:tcPr>
            <w:tcW w:w="2046" w:type="dxa"/>
            <w:gridSpan w:val="3"/>
          </w:tcPr>
          <w:p w:rsidR="00F45EA1" w:rsidRPr="008034B1" w:rsidRDefault="00F45EA1" w:rsidP="00F45EA1">
            <w:pPr>
              <w:pStyle w:val="Default"/>
              <w:rPr>
                <w:sz w:val="20"/>
                <w:szCs w:val="20"/>
              </w:rPr>
            </w:pPr>
            <w:r w:rsidRPr="008034B1">
              <w:rPr>
                <w:sz w:val="20"/>
                <w:szCs w:val="20"/>
              </w:rPr>
              <w:t xml:space="preserve">Estimativa dos beneficiários </w:t>
            </w:r>
          </w:p>
        </w:tc>
        <w:tc>
          <w:tcPr>
            <w:tcW w:w="284" w:type="dxa"/>
            <w:gridSpan w:val="2"/>
            <w:shd w:val="clear" w:color="auto" w:fill="D0CECE" w:themeFill="background2" w:themeFillShade="E6"/>
          </w:tcPr>
          <w:p w:rsidR="00F45EA1" w:rsidRPr="008034B1" w:rsidRDefault="00F45EA1" w:rsidP="00F45EA1">
            <w:pPr>
              <w:rPr>
                <w:sz w:val="20"/>
                <w:szCs w:val="20"/>
              </w:rPr>
            </w:pPr>
          </w:p>
        </w:tc>
        <w:tc>
          <w:tcPr>
            <w:tcW w:w="1417" w:type="dxa"/>
          </w:tcPr>
          <w:p w:rsidR="00F45EA1" w:rsidRPr="00992DA7" w:rsidRDefault="00E36ABD" w:rsidP="00E36ABD">
            <w:pPr>
              <w:rPr>
                <w:sz w:val="20"/>
                <w:szCs w:val="20"/>
              </w:rPr>
            </w:pPr>
            <w:r>
              <w:rPr>
                <w:rFonts w:cstheme="minorHAnsi"/>
                <w:color w:val="000000"/>
                <w:sz w:val="20"/>
                <w:szCs w:val="20"/>
                <w:lang w:eastAsia="pt-BR"/>
              </w:rPr>
              <w:t>2.570 pessoas residentes do município de Mateiros</w:t>
            </w:r>
            <w:r w:rsidR="00974055" w:rsidRPr="00992DA7">
              <w:rPr>
                <w:rFonts w:cstheme="minorHAnsi"/>
                <w:color w:val="000000"/>
                <w:sz w:val="20"/>
                <w:szCs w:val="20"/>
                <w:lang w:eastAsia="pt-BR"/>
              </w:rPr>
              <w:t xml:space="preserve"> e cerca de </w:t>
            </w:r>
            <w:r>
              <w:rPr>
                <w:rFonts w:cstheme="minorHAnsi"/>
                <w:color w:val="000000"/>
                <w:sz w:val="20"/>
                <w:szCs w:val="20"/>
                <w:lang w:eastAsia="pt-BR"/>
              </w:rPr>
              <w:t>18</w:t>
            </w:r>
            <w:r w:rsidR="00974055" w:rsidRPr="00992DA7">
              <w:rPr>
                <w:rFonts w:cstheme="minorHAnsi"/>
                <w:color w:val="000000"/>
                <w:sz w:val="20"/>
                <w:szCs w:val="20"/>
                <w:lang w:eastAsia="pt-BR"/>
              </w:rPr>
              <w:t>.000 turistas / Ano</w:t>
            </w:r>
          </w:p>
        </w:tc>
        <w:tc>
          <w:tcPr>
            <w:tcW w:w="284" w:type="dxa"/>
            <w:shd w:val="clear" w:color="auto" w:fill="D0CECE" w:themeFill="background2" w:themeFillShade="E6"/>
          </w:tcPr>
          <w:p w:rsidR="00F45EA1" w:rsidRPr="008034B1" w:rsidRDefault="00F45EA1" w:rsidP="00F45EA1">
            <w:pPr>
              <w:rPr>
                <w:sz w:val="20"/>
                <w:szCs w:val="20"/>
              </w:rPr>
            </w:pPr>
          </w:p>
        </w:tc>
        <w:tc>
          <w:tcPr>
            <w:tcW w:w="3827" w:type="dxa"/>
          </w:tcPr>
          <w:p w:rsidR="00F45EA1" w:rsidRPr="008034B1" w:rsidRDefault="008034B1" w:rsidP="00E36ABD">
            <w:pPr>
              <w:rPr>
                <w:sz w:val="18"/>
                <w:szCs w:val="18"/>
              </w:rPr>
            </w:pPr>
            <w:r w:rsidRPr="008034B1">
              <w:rPr>
                <w:rFonts w:cstheme="minorHAnsi"/>
                <w:bCs/>
                <w:iCs/>
                <w:sz w:val="18"/>
                <w:szCs w:val="18"/>
                <w:lang w:eastAsia="pt-BR"/>
              </w:rPr>
              <w:t xml:space="preserve">Serão beneficiados </w:t>
            </w:r>
            <w:r w:rsidRPr="008034B1">
              <w:rPr>
                <w:rFonts w:cstheme="minorHAnsi"/>
                <w:b/>
                <w:bCs/>
                <w:iCs/>
                <w:sz w:val="18"/>
                <w:szCs w:val="18"/>
                <w:lang w:eastAsia="pt-BR"/>
              </w:rPr>
              <w:t>diretamente</w:t>
            </w:r>
            <w:r w:rsidRPr="008034B1">
              <w:rPr>
                <w:rFonts w:cstheme="minorHAnsi"/>
                <w:bCs/>
                <w:iCs/>
                <w:sz w:val="18"/>
                <w:szCs w:val="18"/>
                <w:lang w:eastAsia="pt-BR"/>
              </w:rPr>
              <w:t xml:space="preserve"> </w:t>
            </w:r>
            <w:r w:rsidRPr="008034B1">
              <w:rPr>
                <w:rFonts w:cstheme="minorHAnsi"/>
                <w:b/>
                <w:bCs/>
                <w:iCs/>
                <w:sz w:val="18"/>
                <w:szCs w:val="18"/>
                <w:lang w:eastAsia="pt-BR"/>
              </w:rPr>
              <w:t xml:space="preserve">cerca de </w:t>
            </w:r>
            <w:r w:rsidR="00E36ABD">
              <w:rPr>
                <w:rFonts w:cstheme="minorHAnsi"/>
                <w:b/>
                <w:bCs/>
                <w:iCs/>
                <w:sz w:val="18"/>
                <w:szCs w:val="18"/>
                <w:lang w:eastAsia="pt-BR"/>
              </w:rPr>
              <w:t>2.570 pessoas</w:t>
            </w:r>
            <w:r w:rsidRPr="008034B1">
              <w:rPr>
                <w:rFonts w:cstheme="minorHAnsi"/>
                <w:b/>
                <w:bCs/>
                <w:iCs/>
                <w:sz w:val="18"/>
                <w:szCs w:val="18"/>
                <w:lang w:eastAsia="pt-BR"/>
              </w:rPr>
              <w:t xml:space="preserve"> residentes </w:t>
            </w:r>
            <w:r w:rsidR="00E36ABD">
              <w:rPr>
                <w:rFonts w:cstheme="minorHAnsi"/>
                <w:b/>
                <w:bCs/>
                <w:iCs/>
                <w:sz w:val="18"/>
                <w:szCs w:val="18"/>
                <w:lang w:eastAsia="pt-BR"/>
              </w:rPr>
              <w:t>do município de Mateiros</w:t>
            </w:r>
            <w:r w:rsidRPr="008034B1">
              <w:rPr>
                <w:rFonts w:cstheme="minorHAnsi"/>
                <w:b/>
                <w:bCs/>
                <w:iCs/>
                <w:sz w:val="18"/>
                <w:szCs w:val="18"/>
                <w:lang w:eastAsia="pt-BR"/>
              </w:rPr>
              <w:t xml:space="preserve"> e cerca de </w:t>
            </w:r>
            <w:r w:rsidR="00E36ABD">
              <w:rPr>
                <w:rFonts w:cstheme="minorHAnsi"/>
                <w:b/>
                <w:bCs/>
                <w:iCs/>
                <w:sz w:val="18"/>
                <w:szCs w:val="18"/>
                <w:lang w:eastAsia="pt-BR"/>
              </w:rPr>
              <w:t>18</w:t>
            </w:r>
            <w:r w:rsidRPr="008034B1">
              <w:rPr>
                <w:rFonts w:cstheme="minorHAnsi"/>
                <w:b/>
                <w:bCs/>
                <w:iCs/>
                <w:sz w:val="18"/>
                <w:szCs w:val="18"/>
                <w:lang w:eastAsia="pt-BR"/>
              </w:rPr>
              <w:t>.000 turistas (média ano)</w:t>
            </w:r>
            <w:r w:rsidRPr="008034B1">
              <w:rPr>
                <w:rFonts w:cstheme="minorHAnsi"/>
                <w:bCs/>
                <w:iCs/>
                <w:sz w:val="18"/>
                <w:szCs w:val="18"/>
                <w:lang w:eastAsia="pt-BR"/>
              </w:rPr>
              <w:t xml:space="preserve"> que visitam ess</w:t>
            </w:r>
            <w:r w:rsidR="00E36ABD">
              <w:rPr>
                <w:rFonts w:cstheme="minorHAnsi"/>
                <w:bCs/>
                <w:iCs/>
                <w:sz w:val="18"/>
                <w:szCs w:val="18"/>
                <w:lang w:eastAsia="pt-BR"/>
              </w:rPr>
              <w:t>e</w:t>
            </w:r>
            <w:r w:rsidRPr="008034B1">
              <w:rPr>
                <w:rFonts w:cstheme="minorHAnsi"/>
                <w:bCs/>
                <w:iCs/>
                <w:sz w:val="18"/>
                <w:szCs w:val="18"/>
                <w:lang w:eastAsia="pt-BR"/>
              </w:rPr>
              <w:t xml:space="preserve"> </w:t>
            </w:r>
            <w:r w:rsidR="00E36ABD">
              <w:rPr>
                <w:rFonts w:cstheme="minorHAnsi"/>
                <w:bCs/>
                <w:iCs/>
                <w:sz w:val="18"/>
                <w:szCs w:val="18"/>
                <w:lang w:eastAsia="pt-BR"/>
              </w:rPr>
              <w:t>atrativo</w:t>
            </w:r>
            <w:r w:rsidRPr="008034B1">
              <w:rPr>
                <w:rFonts w:cstheme="minorHAnsi"/>
                <w:bCs/>
                <w:iCs/>
                <w:sz w:val="18"/>
                <w:szCs w:val="18"/>
                <w:lang w:eastAsia="pt-BR"/>
              </w:rPr>
              <w:t xml:space="preserve"> no Jalapão. </w:t>
            </w:r>
            <w:r w:rsidRPr="008034B1">
              <w:rPr>
                <w:rFonts w:cstheme="minorHAnsi"/>
                <w:b/>
                <w:bCs/>
                <w:iCs/>
                <w:sz w:val="18"/>
                <w:szCs w:val="18"/>
                <w:lang w:eastAsia="pt-BR"/>
              </w:rPr>
              <w:t>Indiretamente cerca de 40.000 residentes da área de influência da região do Jalapão</w:t>
            </w:r>
            <w:r w:rsidRPr="008034B1">
              <w:rPr>
                <w:rFonts w:cstheme="minorHAnsi"/>
                <w:bCs/>
                <w:iCs/>
                <w:sz w:val="18"/>
                <w:szCs w:val="18"/>
                <w:lang w:eastAsia="pt-BR"/>
              </w:rPr>
              <w:t xml:space="preserve"> envolvendo as populações dos municípios de São Félix, Mateiros, Novo Acordo, Lizarda, Ponte Alta do Tocantins, Santa Tereza do Tocantins e Dianópolis; </w:t>
            </w:r>
            <w:r w:rsidRPr="008034B1">
              <w:rPr>
                <w:rFonts w:cstheme="minorHAnsi"/>
                <w:b/>
                <w:bCs/>
                <w:iCs/>
                <w:sz w:val="18"/>
                <w:szCs w:val="18"/>
                <w:lang w:eastAsia="pt-BR"/>
              </w:rPr>
              <w:t>Além de</w:t>
            </w:r>
            <w:r w:rsidRPr="008034B1">
              <w:rPr>
                <w:rFonts w:cstheme="minorHAnsi"/>
                <w:bCs/>
                <w:iCs/>
                <w:sz w:val="18"/>
                <w:szCs w:val="18"/>
                <w:lang w:eastAsia="pt-BR"/>
              </w:rPr>
              <w:t xml:space="preserve"> </w:t>
            </w:r>
            <w:r w:rsidRPr="008034B1">
              <w:rPr>
                <w:rFonts w:cstheme="minorHAnsi"/>
                <w:b/>
                <w:bCs/>
                <w:iCs/>
                <w:sz w:val="18"/>
                <w:szCs w:val="18"/>
                <w:lang w:eastAsia="pt-BR"/>
              </w:rPr>
              <w:t>todo trade turístico</w:t>
            </w:r>
            <w:r w:rsidRPr="008034B1">
              <w:rPr>
                <w:rFonts w:cstheme="minorHAnsi"/>
                <w:bCs/>
                <w:iCs/>
                <w:sz w:val="18"/>
                <w:szCs w:val="18"/>
                <w:lang w:eastAsia="pt-BR"/>
              </w:rPr>
              <w:t xml:space="preserve"> de Palmas e demais municípios do Estado (</w:t>
            </w:r>
            <w:r w:rsidRPr="008034B1">
              <w:rPr>
                <w:rFonts w:cstheme="minorHAnsi"/>
                <w:b/>
                <w:bCs/>
                <w:iCs/>
                <w:sz w:val="18"/>
                <w:szCs w:val="18"/>
                <w:lang w:eastAsia="pt-BR"/>
              </w:rPr>
              <w:t>Agências de Viagens, Operadoras de Turismo, Guias de Turismo e Condutores de Visitantes</w:t>
            </w:r>
            <w:r w:rsidRPr="008034B1">
              <w:rPr>
                <w:rFonts w:cstheme="minorHAnsi"/>
                <w:bCs/>
                <w:iCs/>
                <w:sz w:val="18"/>
                <w:szCs w:val="18"/>
                <w:lang w:eastAsia="pt-BR"/>
              </w:rPr>
              <w:t>) que atuam com a comercialização de roteiros turísticos do Jalapão.</w:t>
            </w:r>
          </w:p>
        </w:tc>
      </w:tr>
      <w:tr w:rsidR="00F45EA1" w:rsidRPr="008034B1" w:rsidTr="008034B1">
        <w:trPr>
          <w:trHeight w:val="222"/>
        </w:trPr>
        <w:tc>
          <w:tcPr>
            <w:tcW w:w="784" w:type="dxa"/>
          </w:tcPr>
          <w:p w:rsidR="00F45EA1" w:rsidRPr="008034B1" w:rsidRDefault="00F45EA1" w:rsidP="00F45EA1">
            <w:pPr>
              <w:rPr>
                <w:sz w:val="20"/>
                <w:szCs w:val="20"/>
              </w:rPr>
            </w:pPr>
            <w:r w:rsidRPr="008034B1">
              <w:rPr>
                <w:sz w:val="20"/>
                <w:szCs w:val="20"/>
              </w:rPr>
              <w:t>3</w:t>
            </w:r>
          </w:p>
        </w:tc>
        <w:tc>
          <w:tcPr>
            <w:tcW w:w="2046" w:type="dxa"/>
            <w:gridSpan w:val="3"/>
          </w:tcPr>
          <w:p w:rsidR="00F45EA1" w:rsidRPr="008034B1" w:rsidRDefault="00F45EA1" w:rsidP="00F45EA1">
            <w:pPr>
              <w:pStyle w:val="Default"/>
              <w:rPr>
                <w:sz w:val="20"/>
                <w:szCs w:val="20"/>
              </w:rPr>
            </w:pPr>
            <w:r w:rsidRPr="008034B1">
              <w:rPr>
                <w:sz w:val="20"/>
                <w:szCs w:val="20"/>
              </w:rPr>
              <w:t xml:space="preserve">Intervenção prevista </w:t>
            </w:r>
          </w:p>
        </w:tc>
        <w:tc>
          <w:tcPr>
            <w:tcW w:w="284" w:type="dxa"/>
            <w:gridSpan w:val="2"/>
            <w:shd w:val="clear" w:color="auto" w:fill="D0CECE" w:themeFill="background2" w:themeFillShade="E6"/>
          </w:tcPr>
          <w:p w:rsidR="00F45EA1" w:rsidRPr="008034B1" w:rsidRDefault="00F45EA1" w:rsidP="00F45EA1">
            <w:pPr>
              <w:rPr>
                <w:sz w:val="20"/>
                <w:szCs w:val="20"/>
              </w:rPr>
            </w:pPr>
          </w:p>
        </w:tc>
        <w:tc>
          <w:tcPr>
            <w:tcW w:w="1417" w:type="dxa"/>
          </w:tcPr>
          <w:p w:rsidR="00F45EA1" w:rsidRPr="008034B1" w:rsidRDefault="00F45EA1" w:rsidP="00F45EA1">
            <w:pPr>
              <w:rPr>
                <w:sz w:val="20"/>
                <w:szCs w:val="20"/>
              </w:rPr>
            </w:pPr>
          </w:p>
        </w:tc>
        <w:tc>
          <w:tcPr>
            <w:tcW w:w="284" w:type="dxa"/>
            <w:shd w:val="clear" w:color="auto" w:fill="D0CECE" w:themeFill="background2" w:themeFillShade="E6"/>
          </w:tcPr>
          <w:p w:rsidR="00F45EA1" w:rsidRPr="008034B1" w:rsidRDefault="00F45EA1" w:rsidP="00F45EA1">
            <w:pPr>
              <w:rPr>
                <w:sz w:val="20"/>
                <w:szCs w:val="20"/>
              </w:rPr>
            </w:pPr>
          </w:p>
        </w:tc>
        <w:tc>
          <w:tcPr>
            <w:tcW w:w="3827" w:type="dxa"/>
          </w:tcPr>
          <w:p w:rsidR="00F45EA1" w:rsidRPr="008034B1" w:rsidRDefault="00F45EA1" w:rsidP="00F45EA1">
            <w:pPr>
              <w:rPr>
                <w:sz w:val="20"/>
                <w:szCs w:val="20"/>
              </w:rPr>
            </w:pPr>
          </w:p>
        </w:tc>
      </w:tr>
      <w:tr w:rsidR="008034B1" w:rsidRPr="008034B1" w:rsidTr="008034B1">
        <w:trPr>
          <w:trHeight w:val="222"/>
        </w:trPr>
        <w:tc>
          <w:tcPr>
            <w:tcW w:w="784" w:type="dxa"/>
            <w:vMerge w:val="restart"/>
          </w:tcPr>
          <w:p w:rsidR="008034B1" w:rsidRPr="008034B1" w:rsidRDefault="008034B1" w:rsidP="008034B1">
            <w:pPr>
              <w:rPr>
                <w:sz w:val="20"/>
                <w:szCs w:val="20"/>
              </w:rPr>
            </w:pPr>
          </w:p>
        </w:tc>
        <w:tc>
          <w:tcPr>
            <w:tcW w:w="2046" w:type="dxa"/>
            <w:gridSpan w:val="3"/>
          </w:tcPr>
          <w:p w:rsidR="008034B1" w:rsidRPr="008034B1" w:rsidRDefault="008034B1" w:rsidP="008034B1">
            <w:pPr>
              <w:rPr>
                <w:sz w:val="20"/>
                <w:szCs w:val="20"/>
              </w:rPr>
            </w:pPr>
            <w:r w:rsidRPr="008034B1">
              <w:rPr>
                <w:sz w:val="20"/>
                <w:szCs w:val="20"/>
              </w:rPr>
              <w:t xml:space="preserve">(      ) Desmatamento e limpeza de terreno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ha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vAlign w:val="center"/>
          </w:tcPr>
          <w:p w:rsidR="008034B1" w:rsidRPr="008034B1" w:rsidRDefault="008034B1" w:rsidP="008034B1">
            <w:pPr>
              <w:jc w:val="center"/>
              <w:rPr>
                <w:rFonts w:cstheme="minorHAnsi"/>
                <w:b/>
                <w:bCs/>
                <w:iCs/>
                <w:sz w:val="18"/>
                <w:szCs w:val="18"/>
                <w:lang w:eastAsia="pt-BR"/>
              </w:rPr>
            </w:pPr>
            <w:r w:rsidRPr="008034B1">
              <w:rPr>
                <w:rFonts w:cstheme="minorHAnsi"/>
                <w:b/>
                <w:bCs/>
                <w:iCs/>
                <w:sz w:val="18"/>
                <w:szCs w:val="18"/>
                <w:lang w:eastAsia="pt-BR"/>
              </w:rPr>
              <w:t>NÃO SE APLICA</w:t>
            </w:r>
          </w:p>
          <w:p w:rsidR="008034B1" w:rsidRPr="008034B1" w:rsidRDefault="008034B1" w:rsidP="00E36ABD">
            <w:pPr>
              <w:jc w:val="both"/>
              <w:rPr>
                <w:rFonts w:cstheme="minorHAnsi"/>
                <w:bCs/>
                <w:iCs/>
                <w:sz w:val="18"/>
                <w:szCs w:val="18"/>
                <w:lang w:eastAsia="pt-BR"/>
              </w:rPr>
            </w:pPr>
            <w:r w:rsidRPr="008034B1">
              <w:rPr>
                <w:rFonts w:cstheme="minorHAnsi"/>
                <w:b/>
                <w:bCs/>
                <w:iCs/>
                <w:sz w:val="18"/>
                <w:szCs w:val="18"/>
                <w:lang w:eastAsia="pt-BR"/>
              </w:rPr>
              <w:t>N</w:t>
            </w:r>
            <w:r>
              <w:rPr>
                <w:rFonts w:cstheme="minorHAnsi"/>
                <w:b/>
                <w:bCs/>
                <w:iCs/>
                <w:sz w:val="18"/>
                <w:szCs w:val="18"/>
                <w:lang w:eastAsia="pt-BR"/>
              </w:rPr>
              <w:t>ão</w:t>
            </w:r>
            <w:r w:rsidRPr="008034B1">
              <w:rPr>
                <w:rFonts w:cstheme="minorHAnsi"/>
                <w:b/>
                <w:bCs/>
                <w:iCs/>
                <w:sz w:val="18"/>
                <w:szCs w:val="18"/>
                <w:lang w:eastAsia="pt-BR"/>
              </w:rPr>
              <w:t xml:space="preserve"> haverá a necessidade de</w:t>
            </w:r>
            <w:r w:rsidRPr="008034B1">
              <w:rPr>
                <w:rFonts w:cstheme="minorHAnsi"/>
                <w:bCs/>
                <w:iCs/>
                <w:sz w:val="18"/>
                <w:szCs w:val="18"/>
                <w:lang w:eastAsia="pt-BR"/>
              </w:rPr>
              <w:t xml:space="preserve"> </w:t>
            </w:r>
            <w:r w:rsidRPr="008034B1">
              <w:rPr>
                <w:rFonts w:cstheme="minorHAnsi"/>
                <w:b/>
                <w:bCs/>
                <w:iCs/>
                <w:sz w:val="18"/>
                <w:szCs w:val="18"/>
                <w:lang w:eastAsia="pt-BR"/>
              </w:rPr>
              <w:t>Desmatamento / Limpeza.</w:t>
            </w:r>
            <w:r w:rsidRPr="008034B1">
              <w:rPr>
                <w:rFonts w:cstheme="minorHAnsi"/>
                <w:bCs/>
                <w:iCs/>
                <w:sz w:val="18"/>
                <w:szCs w:val="18"/>
                <w:lang w:eastAsia="pt-BR"/>
              </w:rPr>
              <w:t xml:space="preserve"> A área </w:t>
            </w:r>
            <w:r w:rsidR="00A837EA">
              <w:rPr>
                <w:rFonts w:cstheme="minorHAnsi"/>
                <w:bCs/>
                <w:iCs/>
                <w:sz w:val="18"/>
                <w:szCs w:val="18"/>
                <w:lang w:eastAsia="pt-BR"/>
              </w:rPr>
              <w:t xml:space="preserve">onde está localizada </w:t>
            </w:r>
            <w:r w:rsidR="00E36ABD">
              <w:rPr>
                <w:rFonts w:cstheme="minorHAnsi"/>
                <w:bCs/>
                <w:iCs/>
                <w:sz w:val="18"/>
                <w:szCs w:val="18"/>
                <w:lang w:eastAsia="pt-BR"/>
              </w:rPr>
              <w:t>a obra é utilizada como estacionamento de acesso a subida das Dunas, sendo limite final para passagem de veículos. A</w:t>
            </w:r>
            <w:r w:rsidR="00A837EA">
              <w:rPr>
                <w:rFonts w:cstheme="minorHAnsi"/>
                <w:bCs/>
                <w:iCs/>
                <w:sz w:val="18"/>
                <w:szCs w:val="18"/>
                <w:lang w:eastAsia="pt-BR"/>
              </w:rPr>
              <w:t xml:space="preserve"> </w:t>
            </w:r>
            <w:r w:rsidR="00E36ABD">
              <w:rPr>
                <w:rFonts w:cstheme="minorHAnsi"/>
                <w:bCs/>
                <w:iCs/>
                <w:sz w:val="18"/>
                <w:szCs w:val="18"/>
                <w:lang w:eastAsia="pt-BR"/>
              </w:rPr>
              <w:t>área é descampada e</w:t>
            </w:r>
            <w:r w:rsidR="00A837EA">
              <w:rPr>
                <w:rFonts w:cstheme="minorHAnsi"/>
                <w:bCs/>
                <w:iCs/>
                <w:sz w:val="18"/>
                <w:szCs w:val="18"/>
                <w:lang w:eastAsia="pt-BR"/>
              </w:rPr>
              <w:t xml:space="preserve"> já antropizada.</w:t>
            </w:r>
          </w:p>
        </w:tc>
      </w:tr>
      <w:tr w:rsidR="008034B1" w:rsidRPr="008034B1" w:rsidTr="00476E05">
        <w:trPr>
          <w:trHeight w:val="222"/>
        </w:trPr>
        <w:tc>
          <w:tcPr>
            <w:tcW w:w="784" w:type="dxa"/>
            <w:vMerge/>
          </w:tcPr>
          <w:p w:rsidR="008034B1" w:rsidRPr="008034B1" w:rsidRDefault="008034B1" w:rsidP="008034B1">
            <w:pPr>
              <w:rPr>
                <w:sz w:val="20"/>
                <w:szCs w:val="20"/>
              </w:rPr>
            </w:pPr>
          </w:p>
        </w:tc>
        <w:tc>
          <w:tcPr>
            <w:tcW w:w="2046" w:type="dxa"/>
            <w:gridSpan w:val="3"/>
            <w:vAlign w:val="center"/>
          </w:tcPr>
          <w:p w:rsidR="008034B1" w:rsidRPr="008034B1" w:rsidRDefault="008034B1" w:rsidP="008034B1">
            <w:pPr>
              <w:jc w:val="both"/>
              <w:rPr>
                <w:rFonts w:cstheme="minorHAnsi"/>
                <w:sz w:val="20"/>
                <w:szCs w:val="20"/>
                <w:lang w:eastAsia="pt-BR"/>
              </w:rPr>
            </w:pPr>
            <w:r w:rsidRPr="008034B1">
              <w:rPr>
                <w:rFonts w:cstheme="minorHAnsi"/>
                <w:sz w:val="20"/>
                <w:szCs w:val="20"/>
                <w:lang w:eastAsia="pt-BR"/>
              </w:rPr>
              <w:t xml:space="preserve">(  </w:t>
            </w:r>
            <w:r w:rsidRPr="008034B1">
              <w:rPr>
                <w:rFonts w:cstheme="minorHAnsi"/>
                <w:b/>
                <w:sz w:val="20"/>
                <w:szCs w:val="20"/>
                <w:lang w:eastAsia="pt-BR"/>
              </w:rPr>
              <w:t>X</w:t>
            </w:r>
            <w:r w:rsidRPr="008034B1">
              <w:rPr>
                <w:rFonts w:cstheme="minorHAnsi"/>
                <w:sz w:val="20"/>
                <w:szCs w:val="20"/>
                <w:lang w:eastAsia="pt-BR"/>
              </w:rPr>
              <w:t xml:space="preserve">  ) Construção / edificação</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vAlign w:val="center"/>
          </w:tcPr>
          <w:p w:rsidR="008034B1" w:rsidRPr="008034B1" w:rsidRDefault="00D65D66" w:rsidP="008034B1">
            <w:pPr>
              <w:jc w:val="right"/>
              <w:rPr>
                <w:rFonts w:cstheme="minorHAnsi"/>
                <w:color w:val="000000"/>
                <w:sz w:val="18"/>
                <w:szCs w:val="18"/>
                <w:lang w:eastAsia="pt-BR"/>
              </w:rPr>
            </w:pPr>
            <w:r>
              <w:rPr>
                <w:rFonts w:cstheme="minorHAnsi"/>
                <w:color w:val="000000"/>
                <w:sz w:val="18"/>
                <w:szCs w:val="18"/>
                <w:lang w:eastAsia="pt-BR"/>
              </w:rPr>
              <w:t>51,00</w:t>
            </w:r>
            <w:r w:rsidR="008034B1" w:rsidRPr="008034B1">
              <w:rPr>
                <w:rFonts w:cstheme="minorHAnsi"/>
                <w:color w:val="000000"/>
                <w:sz w:val="18"/>
                <w:szCs w:val="18"/>
                <w:lang w:eastAsia="pt-BR"/>
              </w:rPr>
              <w:t xml:space="preserve"> m</w:t>
            </w:r>
            <w:r w:rsidR="008034B1" w:rsidRPr="008034B1">
              <w:rPr>
                <w:rFonts w:cstheme="minorHAnsi"/>
                <w:color w:val="000000"/>
                <w:sz w:val="18"/>
                <w:szCs w:val="18"/>
                <w:vertAlign w:val="superscript"/>
                <w:lang w:eastAsia="pt-BR"/>
              </w:rPr>
              <w:t>2</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vAlign w:val="center"/>
          </w:tcPr>
          <w:p w:rsidR="008034B1" w:rsidRPr="00E36ABD" w:rsidRDefault="00E36ABD" w:rsidP="00E36ABD">
            <w:pPr>
              <w:jc w:val="both"/>
              <w:rPr>
                <w:rFonts w:cstheme="minorHAnsi"/>
                <w:bCs/>
                <w:iCs/>
                <w:sz w:val="18"/>
                <w:szCs w:val="18"/>
                <w:lang w:eastAsia="pt-BR"/>
              </w:rPr>
            </w:pPr>
            <w:r w:rsidRPr="00E36ABD">
              <w:rPr>
                <w:rFonts w:cstheme="minorHAnsi"/>
                <w:bCs/>
                <w:iCs/>
                <w:sz w:val="18"/>
                <w:szCs w:val="18"/>
                <w:lang w:eastAsia="pt-BR"/>
              </w:rPr>
              <w:t>Construção de uma estrutura tipo piso e cobertura de 51 m² para que os turistas possam ter um local de apoio antes e depois de irem às Dunas</w:t>
            </w:r>
            <w:r w:rsidR="00A837EA" w:rsidRPr="00E36ABD">
              <w:rPr>
                <w:rFonts w:cstheme="minorHAnsi"/>
                <w:bCs/>
                <w:iCs/>
                <w:sz w:val="18"/>
                <w:szCs w:val="18"/>
                <w:lang w:eastAsia="pt-BR"/>
              </w:rPr>
              <w:t>.</w:t>
            </w:r>
          </w:p>
        </w:tc>
      </w:tr>
      <w:tr w:rsidR="00D65D66" w:rsidRPr="008034B1" w:rsidTr="00476E05">
        <w:trPr>
          <w:trHeight w:val="222"/>
        </w:trPr>
        <w:tc>
          <w:tcPr>
            <w:tcW w:w="784" w:type="dxa"/>
            <w:vMerge/>
          </w:tcPr>
          <w:p w:rsidR="00D65D66" w:rsidRPr="008034B1" w:rsidRDefault="00D65D66" w:rsidP="00D65D66">
            <w:pPr>
              <w:rPr>
                <w:sz w:val="20"/>
                <w:szCs w:val="20"/>
              </w:rPr>
            </w:pPr>
          </w:p>
        </w:tc>
        <w:tc>
          <w:tcPr>
            <w:tcW w:w="2046" w:type="dxa"/>
            <w:gridSpan w:val="3"/>
            <w:vAlign w:val="center"/>
          </w:tcPr>
          <w:p w:rsidR="00D65D66" w:rsidRPr="008034B1" w:rsidRDefault="00D65D66" w:rsidP="00D65D66">
            <w:pPr>
              <w:jc w:val="both"/>
              <w:rPr>
                <w:rFonts w:cstheme="minorHAnsi"/>
                <w:sz w:val="20"/>
                <w:szCs w:val="20"/>
                <w:lang w:eastAsia="pt-BR"/>
              </w:rPr>
            </w:pPr>
            <w:r w:rsidRPr="008034B1">
              <w:rPr>
                <w:rFonts w:cstheme="minorHAnsi"/>
                <w:sz w:val="20"/>
                <w:szCs w:val="20"/>
                <w:lang w:eastAsia="pt-BR"/>
              </w:rPr>
              <w:t xml:space="preserve">(  </w:t>
            </w:r>
            <w:r w:rsidRPr="008034B1">
              <w:rPr>
                <w:rFonts w:cstheme="minorHAnsi"/>
                <w:b/>
                <w:sz w:val="20"/>
                <w:szCs w:val="20"/>
                <w:lang w:eastAsia="pt-BR"/>
              </w:rPr>
              <w:t>X</w:t>
            </w:r>
            <w:r w:rsidRPr="008034B1">
              <w:rPr>
                <w:rFonts w:cstheme="minorHAnsi"/>
                <w:sz w:val="20"/>
                <w:szCs w:val="20"/>
                <w:lang w:eastAsia="pt-BR"/>
              </w:rPr>
              <w:t xml:space="preserve">  ) Área total da intervenção</w:t>
            </w:r>
          </w:p>
        </w:tc>
        <w:tc>
          <w:tcPr>
            <w:tcW w:w="284" w:type="dxa"/>
            <w:gridSpan w:val="2"/>
            <w:shd w:val="clear" w:color="auto" w:fill="D0CECE" w:themeFill="background2" w:themeFillShade="E6"/>
          </w:tcPr>
          <w:p w:rsidR="00D65D66" w:rsidRPr="008034B1" w:rsidRDefault="00D65D66" w:rsidP="00D65D66">
            <w:pPr>
              <w:rPr>
                <w:sz w:val="20"/>
                <w:szCs w:val="20"/>
              </w:rPr>
            </w:pPr>
          </w:p>
        </w:tc>
        <w:tc>
          <w:tcPr>
            <w:tcW w:w="1417" w:type="dxa"/>
            <w:vAlign w:val="center"/>
          </w:tcPr>
          <w:p w:rsidR="00D65D66" w:rsidRPr="008034B1" w:rsidRDefault="00D65D66" w:rsidP="00D65D66">
            <w:pPr>
              <w:jc w:val="right"/>
              <w:rPr>
                <w:rFonts w:cstheme="minorHAnsi"/>
                <w:color w:val="000000"/>
                <w:sz w:val="18"/>
                <w:szCs w:val="18"/>
                <w:lang w:eastAsia="pt-BR"/>
              </w:rPr>
            </w:pPr>
            <w:r>
              <w:rPr>
                <w:rFonts w:cstheme="minorHAnsi"/>
                <w:color w:val="000000"/>
                <w:sz w:val="18"/>
                <w:szCs w:val="18"/>
                <w:lang w:eastAsia="pt-BR"/>
              </w:rPr>
              <w:t>51,00</w:t>
            </w:r>
            <w:r w:rsidRPr="008034B1">
              <w:rPr>
                <w:rFonts w:cstheme="minorHAnsi"/>
                <w:color w:val="000000"/>
                <w:sz w:val="18"/>
                <w:szCs w:val="18"/>
                <w:lang w:eastAsia="pt-BR"/>
              </w:rPr>
              <w:t xml:space="preserve"> m</w:t>
            </w:r>
            <w:r w:rsidRPr="008034B1">
              <w:rPr>
                <w:rFonts w:cstheme="minorHAnsi"/>
                <w:color w:val="000000"/>
                <w:sz w:val="18"/>
                <w:szCs w:val="18"/>
                <w:vertAlign w:val="superscript"/>
                <w:lang w:eastAsia="pt-BR"/>
              </w:rPr>
              <w:t>2</w:t>
            </w:r>
          </w:p>
        </w:tc>
        <w:tc>
          <w:tcPr>
            <w:tcW w:w="284" w:type="dxa"/>
            <w:shd w:val="clear" w:color="auto" w:fill="D0CECE" w:themeFill="background2" w:themeFillShade="E6"/>
          </w:tcPr>
          <w:p w:rsidR="00D65D66" w:rsidRPr="008034B1" w:rsidRDefault="00D65D66" w:rsidP="00D65D66">
            <w:pPr>
              <w:rPr>
                <w:sz w:val="20"/>
                <w:szCs w:val="20"/>
              </w:rPr>
            </w:pPr>
          </w:p>
        </w:tc>
        <w:tc>
          <w:tcPr>
            <w:tcW w:w="3827" w:type="dxa"/>
            <w:vAlign w:val="center"/>
          </w:tcPr>
          <w:p w:rsidR="00D65D66" w:rsidRPr="008034B1" w:rsidRDefault="00D65D66" w:rsidP="00D65D66">
            <w:pPr>
              <w:jc w:val="center"/>
              <w:rPr>
                <w:sz w:val="20"/>
                <w:szCs w:val="20"/>
              </w:rPr>
            </w:pP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8034B1" w:rsidP="008034B1">
            <w:pPr>
              <w:rPr>
                <w:sz w:val="20"/>
                <w:szCs w:val="20"/>
              </w:rPr>
            </w:pPr>
            <w:r w:rsidRPr="008034B1">
              <w:rPr>
                <w:sz w:val="20"/>
                <w:szCs w:val="20"/>
              </w:rPr>
              <w:t xml:space="preserve">(      ) Exploração de jazidas de materiais e áreas de empréstimo de solos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ha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vAlign w:val="center"/>
          </w:tcPr>
          <w:p w:rsidR="0046027A" w:rsidRPr="00A837EA" w:rsidRDefault="0046027A" w:rsidP="0046027A">
            <w:pPr>
              <w:jc w:val="center"/>
              <w:rPr>
                <w:rFonts w:cstheme="minorHAnsi"/>
                <w:b/>
                <w:bCs/>
                <w:sz w:val="18"/>
                <w:szCs w:val="18"/>
                <w:lang w:eastAsia="pt-BR"/>
              </w:rPr>
            </w:pPr>
            <w:r w:rsidRPr="00A837EA">
              <w:rPr>
                <w:rFonts w:cstheme="minorHAnsi"/>
                <w:b/>
                <w:bCs/>
                <w:sz w:val="18"/>
                <w:szCs w:val="18"/>
                <w:lang w:eastAsia="pt-BR"/>
              </w:rPr>
              <w:t>NÃO SE APLICA</w:t>
            </w:r>
          </w:p>
          <w:p w:rsidR="008034B1" w:rsidRPr="00A837EA" w:rsidRDefault="0046027A" w:rsidP="0046027A">
            <w:pPr>
              <w:jc w:val="center"/>
              <w:rPr>
                <w:sz w:val="18"/>
                <w:szCs w:val="18"/>
              </w:rPr>
            </w:pPr>
            <w:r w:rsidRPr="00A837EA">
              <w:rPr>
                <w:rFonts w:cstheme="minorHAnsi"/>
                <w:bCs/>
                <w:sz w:val="18"/>
                <w:szCs w:val="18"/>
                <w:lang w:eastAsia="pt-BR"/>
              </w:rPr>
              <w:t xml:space="preserve">Não haverá necessidade de </w:t>
            </w:r>
            <w:r w:rsidRPr="00A837EA">
              <w:rPr>
                <w:rFonts w:cstheme="minorHAnsi"/>
                <w:sz w:val="18"/>
                <w:szCs w:val="18"/>
                <w:lang w:eastAsia="pt-BR"/>
              </w:rPr>
              <w:t>Exploração de jazidas de materiais e áreas de empréstimo de solos.</w:t>
            </w: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8034B1" w:rsidP="008034B1">
            <w:pPr>
              <w:rPr>
                <w:sz w:val="20"/>
                <w:szCs w:val="20"/>
              </w:rPr>
            </w:pPr>
            <w:r w:rsidRPr="008034B1">
              <w:rPr>
                <w:sz w:val="20"/>
                <w:szCs w:val="20"/>
              </w:rPr>
              <w:t xml:space="preserve">(      ) Preparo do solo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ha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46027A" w:rsidRPr="00A837EA" w:rsidRDefault="0046027A" w:rsidP="0046027A">
            <w:pPr>
              <w:jc w:val="center"/>
              <w:rPr>
                <w:rFonts w:cstheme="minorHAnsi"/>
                <w:b/>
                <w:bCs/>
                <w:sz w:val="18"/>
                <w:szCs w:val="18"/>
                <w:lang w:eastAsia="pt-BR"/>
              </w:rPr>
            </w:pPr>
            <w:r w:rsidRPr="00A837EA">
              <w:rPr>
                <w:rFonts w:cstheme="minorHAnsi"/>
                <w:b/>
                <w:bCs/>
                <w:sz w:val="18"/>
                <w:szCs w:val="18"/>
                <w:lang w:eastAsia="pt-BR"/>
              </w:rPr>
              <w:t>NÃO SE APLICA</w:t>
            </w:r>
          </w:p>
          <w:p w:rsidR="008034B1" w:rsidRPr="00A837EA" w:rsidRDefault="0046027A" w:rsidP="0046027A">
            <w:pPr>
              <w:rPr>
                <w:sz w:val="18"/>
                <w:szCs w:val="18"/>
              </w:rPr>
            </w:pPr>
            <w:r w:rsidRPr="00A837EA">
              <w:rPr>
                <w:rFonts w:cstheme="minorHAnsi"/>
                <w:bCs/>
                <w:sz w:val="18"/>
                <w:szCs w:val="18"/>
                <w:lang w:eastAsia="pt-BR"/>
              </w:rPr>
              <w:t xml:space="preserve">Não haverá necessidade de </w:t>
            </w:r>
            <w:r w:rsidRPr="00A837EA">
              <w:rPr>
                <w:rFonts w:cstheme="minorHAnsi"/>
                <w:sz w:val="18"/>
                <w:szCs w:val="18"/>
                <w:lang w:eastAsia="pt-BR"/>
              </w:rPr>
              <w:t>Exploração de jazidas de materiais e áreas de preparo do solo.</w:t>
            </w:r>
          </w:p>
        </w:tc>
      </w:tr>
      <w:tr w:rsidR="008034B1" w:rsidRPr="008034B1" w:rsidTr="008034B1">
        <w:trPr>
          <w:trHeight w:val="222"/>
        </w:trPr>
        <w:tc>
          <w:tcPr>
            <w:tcW w:w="784" w:type="dxa"/>
            <w:vMerge w:val="restart"/>
          </w:tcPr>
          <w:p w:rsidR="008034B1" w:rsidRPr="008034B1" w:rsidRDefault="008034B1" w:rsidP="008034B1">
            <w:pPr>
              <w:rPr>
                <w:sz w:val="20"/>
                <w:szCs w:val="20"/>
              </w:rPr>
            </w:pPr>
          </w:p>
        </w:tc>
        <w:tc>
          <w:tcPr>
            <w:tcW w:w="2046" w:type="dxa"/>
            <w:gridSpan w:val="3"/>
          </w:tcPr>
          <w:p w:rsidR="008034B1" w:rsidRPr="00426F46" w:rsidRDefault="0046027A" w:rsidP="008034B1">
            <w:pPr>
              <w:pStyle w:val="Default"/>
              <w:rPr>
                <w:sz w:val="20"/>
                <w:szCs w:val="20"/>
              </w:rPr>
            </w:pPr>
            <w:r w:rsidRPr="00426F46">
              <w:rPr>
                <w:rFonts w:cstheme="minorHAnsi"/>
                <w:sz w:val="20"/>
                <w:szCs w:val="20"/>
                <w:lang w:eastAsia="pt-BR"/>
              </w:rPr>
              <w:t xml:space="preserve">( </w:t>
            </w:r>
            <w:r w:rsidR="00426F46">
              <w:rPr>
                <w:rFonts w:cstheme="minorHAnsi"/>
                <w:sz w:val="20"/>
                <w:szCs w:val="20"/>
                <w:lang w:eastAsia="pt-BR"/>
              </w:rPr>
              <w:t xml:space="preserve">   </w:t>
            </w:r>
            <w:r w:rsidR="00FF1B68">
              <w:rPr>
                <w:rFonts w:cstheme="minorHAnsi"/>
                <w:sz w:val="20"/>
                <w:szCs w:val="20"/>
                <w:lang w:eastAsia="pt-BR"/>
              </w:rPr>
              <w:t xml:space="preserve"> </w:t>
            </w:r>
            <w:r w:rsidRPr="00426F46">
              <w:rPr>
                <w:rFonts w:cstheme="minorHAnsi"/>
                <w:sz w:val="20"/>
                <w:szCs w:val="20"/>
                <w:lang w:eastAsia="pt-BR"/>
              </w:rPr>
              <w:t>) Recuperação de áreas degradadas</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ha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vAlign w:val="center"/>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8034B1" w:rsidRPr="009D516D" w:rsidRDefault="00426F46" w:rsidP="00D65D66">
            <w:pPr>
              <w:jc w:val="center"/>
              <w:rPr>
                <w:sz w:val="18"/>
                <w:szCs w:val="18"/>
              </w:rPr>
            </w:pPr>
            <w:r w:rsidRPr="009D516D">
              <w:rPr>
                <w:rFonts w:cstheme="minorHAnsi"/>
                <w:bCs/>
                <w:sz w:val="18"/>
                <w:szCs w:val="18"/>
                <w:lang w:eastAsia="pt-BR"/>
              </w:rPr>
              <w:t xml:space="preserve">A área a ser construída </w:t>
            </w:r>
            <w:r w:rsidR="00D65D66">
              <w:rPr>
                <w:rFonts w:cstheme="minorHAnsi"/>
                <w:bCs/>
                <w:sz w:val="18"/>
                <w:szCs w:val="18"/>
                <w:lang w:eastAsia="pt-BR"/>
              </w:rPr>
              <w:t>nos estacionamento de acesso as dunas</w:t>
            </w:r>
            <w:r w:rsidRPr="009D516D">
              <w:rPr>
                <w:rFonts w:cstheme="minorHAnsi"/>
                <w:bCs/>
                <w:sz w:val="18"/>
                <w:szCs w:val="18"/>
                <w:lang w:eastAsia="pt-BR"/>
              </w:rPr>
              <w:t xml:space="preserve"> já é u</w:t>
            </w:r>
            <w:r w:rsidR="00D65D66">
              <w:rPr>
                <w:rFonts w:cstheme="minorHAnsi"/>
                <w:bCs/>
                <w:sz w:val="18"/>
                <w:szCs w:val="18"/>
                <w:lang w:eastAsia="pt-BR"/>
              </w:rPr>
              <w:t>ma área antropizada, com localização mais de 1.000 metros do atrativo principal (dunas), devido as restrições ambientais e ordenamento da atividade turística.</w:t>
            </w:r>
            <w:r w:rsidRPr="009D516D">
              <w:rPr>
                <w:rFonts w:cstheme="minorHAnsi"/>
                <w:bCs/>
                <w:sz w:val="18"/>
                <w:szCs w:val="18"/>
                <w:lang w:eastAsia="pt-BR"/>
              </w:rPr>
              <w:t>.</w:t>
            </w:r>
          </w:p>
        </w:tc>
      </w:tr>
      <w:tr w:rsidR="0046027A" w:rsidRPr="008034B1" w:rsidTr="00476E05">
        <w:trPr>
          <w:trHeight w:val="222"/>
        </w:trPr>
        <w:tc>
          <w:tcPr>
            <w:tcW w:w="784" w:type="dxa"/>
            <w:vMerge/>
          </w:tcPr>
          <w:p w:rsidR="0046027A" w:rsidRPr="008034B1" w:rsidRDefault="0046027A" w:rsidP="0046027A">
            <w:pPr>
              <w:rPr>
                <w:sz w:val="20"/>
                <w:szCs w:val="20"/>
              </w:rPr>
            </w:pPr>
          </w:p>
        </w:tc>
        <w:tc>
          <w:tcPr>
            <w:tcW w:w="2046" w:type="dxa"/>
            <w:gridSpan w:val="3"/>
            <w:vAlign w:val="center"/>
          </w:tcPr>
          <w:p w:rsidR="0046027A" w:rsidRPr="00426F46" w:rsidRDefault="0046027A" w:rsidP="0046027A">
            <w:pPr>
              <w:rPr>
                <w:rFonts w:cstheme="minorHAnsi"/>
                <w:sz w:val="20"/>
                <w:szCs w:val="20"/>
                <w:lang w:eastAsia="pt-BR"/>
              </w:rPr>
            </w:pPr>
            <w:r w:rsidRPr="00426F46">
              <w:rPr>
                <w:rFonts w:cstheme="minorHAnsi"/>
                <w:sz w:val="20"/>
                <w:szCs w:val="20"/>
                <w:lang w:eastAsia="pt-BR"/>
              </w:rPr>
              <w:t xml:space="preserve">(  </w:t>
            </w:r>
            <w:r w:rsidR="00FF1B68">
              <w:rPr>
                <w:rFonts w:cstheme="minorHAnsi"/>
                <w:sz w:val="20"/>
                <w:szCs w:val="20"/>
                <w:lang w:eastAsia="pt-BR"/>
              </w:rPr>
              <w:t xml:space="preserve"> </w:t>
            </w:r>
            <w:r w:rsidRPr="00426F46">
              <w:rPr>
                <w:rFonts w:cstheme="minorHAnsi"/>
                <w:sz w:val="20"/>
                <w:szCs w:val="20"/>
                <w:lang w:eastAsia="pt-BR"/>
              </w:rPr>
              <w:t xml:space="preserve">  ) Intervenção em área de preservação permanente (APP)</w:t>
            </w:r>
          </w:p>
        </w:tc>
        <w:tc>
          <w:tcPr>
            <w:tcW w:w="284" w:type="dxa"/>
            <w:gridSpan w:val="2"/>
            <w:shd w:val="clear" w:color="auto" w:fill="D0CECE" w:themeFill="background2" w:themeFillShade="E6"/>
          </w:tcPr>
          <w:p w:rsidR="0046027A" w:rsidRPr="008034B1" w:rsidRDefault="0046027A" w:rsidP="0046027A">
            <w:pPr>
              <w:rPr>
                <w:sz w:val="20"/>
                <w:szCs w:val="20"/>
              </w:rPr>
            </w:pPr>
          </w:p>
        </w:tc>
        <w:tc>
          <w:tcPr>
            <w:tcW w:w="1417" w:type="dxa"/>
          </w:tcPr>
          <w:p w:rsidR="0046027A" w:rsidRPr="008034B1" w:rsidRDefault="0046027A" w:rsidP="0046027A">
            <w:pPr>
              <w:pStyle w:val="Default"/>
              <w:rPr>
                <w:sz w:val="20"/>
                <w:szCs w:val="20"/>
              </w:rPr>
            </w:pPr>
            <w:r w:rsidRPr="008034B1">
              <w:rPr>
                <w:sz w:val="20"/>
                <w:szCs w:val="20"/>
              </w:rPr>
              <w:t xml:space="preserve">ha </w:t>
            </w:r>
          </w:p>
        </w:tc>
        <w:tc>
          <w:tcPr>
            <w:tcW w:w="284" w:type="dxa"/>
            <w:shd w:val="clear" w:color="auto" w:fill="D0CECE" w:themeFill="background2" w:themeFillShade="E6"/>
          </w:tcPr>
          <w:p w:rsidR="0046027A" w:rsidRPr="008034B1" w:rsidRDefault="0046027A" w:rsidP="0046027A">
            <w:pPr>
              <w:rPr>
                <w:sz w:val="20"/>
                <w:szCs w:val="20"/>
              </w:rPr>
            </w:pPr>
          </w:p>
        </w:tc>
        <w:tc>
          <w:tcPr>
            <w:tcW w:w="3827" w:type="dxa"/>
            <w:vAlign w:val="center"/>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46027A" w:rsidRPr="009D516D" w:rsidRDefault="00426F46" w:rsidP="00A837EA">
            <w:pPr>
              <w:jc w:val="center"/>
              <w:rPr>
                <w:sz w:val="18"/>
                <w:szCs w:val="18"/>
              </w:rPr>
            </w:pPr>
            <w:r w:rsidRPr="009D516D">
              <w:rPr>
                <w:rFonts w:cstheme="minorHAnsi"/>
                <w:bCs/>
                <w:sz w:val="18"/>
                <w:szCs w:val="18"/>
                <w:lang w:eastAsia="pt-BR"/>
              </w:rPr>
              <w:t xml:space="preserve">A área </w:t>
            </w:r>
            <w:r w:rsidR="00A837EA">
              <w:rPr>
                <w:rFonts w:cstheme="minorHAnsi"/>
                <w:bCs/>
                <w:sz w:val="18"/>
                <w:szCs w:val="18"/>
                <w:lang w:eastAsia="pt-BR"/>
              </w:rPr>
              <w:t>onde está localizada a associação</w:t>
            </w:r>
            <w:r w:rsidRPr="009D516D">
              <w:rPr>
                <w:rFonts w:cstheme="minorHAnsi"/>
                <w:bCs/>
                <w:sz w:val="18"/>
                <w:szCs w:val="18"/>
                <w:lang w:eastAsia="pt-BR"/>
              </w:rPr>
              <w:t xml:space="preserve"> é uma área distante</w:t>
            </w:r>
            <w:r w:rsidR="00D65D66">
              <w:rPr>
                <w:rFonts w:cstheme="minorHAnsi"/>
                <w:bCs/>
                <w:sz w:val="18"/>
                <w:szCs w:val="18"/>
                <w:lang w:eastAsia="pt-BR"/>
              </w:rPr>
              <w:t xml:space="preserve"> mais de 1.000 metros</w:t>
            </w:r>
            <w:r w:rsidR="00FA11D0">
              <w:rPr>
                <w:rFonts w:cstheme="minorHAnsi"/>
                <w:bCs/>
                <w:sz w:val="18"/>
                <w:szCs w:val="18"/>
                <w:lang w:eastAsia="pt-BR"/>
              </w:rPr>
              <w:t xml:space="preserve"> de APPs, estando de acordo com a legislação ambiental estadual e </w:t>
            </w:r>
            <w:r w:rsidR="00FA11D0" w:rsidRPr="00894435">
              <w:rPr>
                <w:rFonts w:cstheme="minorHAnsi"/>
                <w:bCs/>
                <w:sz w:val="18"/>
                <w:szCs w:val="18"/>
                <w:lang w:eastAsia="pt-BR"/>
              </w:rPr>
              <w:t xml:space="preserve">conforme Art.4 da Lei n. 12.651, de 25 de maio de 2012 </w:t>
            </w:r>
            <w:r w:rsidR="00FA11D0">
              <w:rPr>
                <w:rFonts w:cstheme="minorHAnsi"/>
                <w:bCs/>
                <w:sz w:val="18"/>
                <w:szCs w:val="18"/>
                <w:lang w:eastAsia="pt-BR"/>
              </w:rPr>
              <w:t xml:space="preserve">- </w:t>
            </w:r>
            <w:r w:rsidR="00FA11D0" w:rsidRPr="00894435">
              <w:rPr>
                <w:rFonts w:cstheme="minorHAnsi"/>
                <w:bCs/>
                <w:sz w:val="18"/>
                <w:szCs w:val="18"/>
                <w:lang w:eastAsia="pt-BR"/>
              </w:rPr>
              <w:t>“50 (cinquenta) metros, para os cursos d’água que tenham de 10 (dez) a 50 (cinquenta) metros de largura”</w:t>
            </w:r>
            <w:r w:rsidR="00FA11D0">
              <w:rPr>
                <w:rFonts w:cstheme="minorHAnsi"/>
                <w:bCs/>
                <w:sz w:val="18"/>
                <w:szCs w:val="18"/>
                <w:lang w:eastAsia="pt-BR"/>
              </w:rPr>
              <w:t>.</w:t>
            </w:r>
          </w:p>
        </w:tc>
      </w:tr>
      <w:tr w:rsidR="0046027A" w:rsidRPr="008034B1" w:rsidTr="00476E05">
        <w:trPr>
          <w:trHeight w:val="222"/>
        </w:trPr>
        <w:tc>
          <w:tcPr>
            <w:tcW w:w="784" w:type="dxa"/>
            <w:vMerge/>
          </w:tcPr>
          <w:p w:rsidR="0046027A" w:rsidRPr="008034B1" w:rsidRDefault="0046027A" w:rsidP="0046027A">
            <w:pPr>
              <w:rPr>
                <w:sz w:val="20"/>
                <w:szCs w:val="20"/>
              </w:rPr>
            </w:pPr>
          </w:p>
        </w:tc>
        <w:tc>
          <w:tcPr>
            <w:tcW w:w="2046" w:type="dxa"/>
            <w:gridSpan w:val="3"/>
            <w:vAlign w:val="center"/>
          </w:tcPr>
          <w:p w:rsidR="0046027A" w:rsidRPr="00426F46" w:rsidRDefault="0046027A" w:rsidP="0046027A">
            <w:pPr>
              <w:rPr>
                <w:rFonts w:cstheme="minorHAnsi"/>
                <w:sz w:val="20"/>
                <w:szCs w:val="20"/>
                <w:lang w:eastAsia="pt-BR"/>
              </w:rPr>
            </w:pPr>
            <w:r w:rsidRPr="00426F46">
              <w:rPr>
                <w:rFonts w:cstheme="minorHAnsi"/>
                <w:sz w:val="20"/>
                <w:szCs w:val="20"/>
                <w:lang w:eastAsia="pt-BR"/>
              </w:rPr>
              <w:t xml:space="preserve">(  </w:t>
            </w:r>
            <w:r w:rsidR="00FF1B68">
              <w:rPr>
                <w:rFonts w:cstheme="minorHAnsi"/>
                <w:sz w:val="20"/>
                <w:szCs w:val="20"/>
                <w:lang w:eastAsia="pt-BR"/>
              </w:rPr>
              <w:t xml:space="preserve"> </w:t>
            </w:r>
            <w:r w:rsidRPr="00426F46">
              <w:rPr>
                <w:rFonts w:cstheme="minorHAnsi"/>
                <w:sz w:val="20"/>
                <w:szCs w:val="20"/>
                <w:lang w:eastAsia="pt-BR"/>
              </w:rPr>
              <w:t xml:space="preserve">  ) Relocação de moradias e/ou comércios</w:t>
            </w:r>
          </w:p>
        </w:tc>
        <w:tc>
          <w:tcPr>
            <w:tcW w:w="284" w:type="dxa"/>
            <w:gridSpan w:val="2"/>
            <w:shd w:val="clear" w:color="auto" w:fill="D0CECE" w:themeFill="background2" w:themeFillShade="E6"/>
          </w:tcPr>
          <w:p w:rsidR="0046027A" w:rsidRPr="008034B1" w:rsidRDefault="0046027A" w:rsidP="0046027A">
            <w:pPr>
              <w:rPr>
                <w:sz w:val="20"/>
                <w:szCs w:val="20"/>
              </w:rPr>
            </w:pPr>
          </w:p>
        </w:tc>
        <w:tc>
          <w:tcPr>
            <w:tcW w:w="1417" w:type="dxa"/>
          </w:tcPr>
          <w:p w:rsidR="0046027A" w:rsidRPr="008034B1" w:rsidRDefault="0046027A" w:rsidP="0046027A">
            <w:pPr>
              <w:pStyle w:val="Default"/>
              <w:rPr>
                <w:sz w:val="20"/>
                <w:szCs w:val="20"/>
              </w:rPr>
            </w:pPr>
            <w:r w:rsidRPr="008034B1">
              <w:rPr>
                <w:sz w:val="20"/>
                <w:szCs w:val="20"/>
              </w:rPr>
              <w:t xml:space="preserve">ha </w:t>
            </w:r>
          </w:p>
        </w:tc>
        <w:tc>
          <w:tcPr>
            <w:tcW w:w="284" w:type="dxa"/>
            <w:shd w:val="clear" w:color="auto" w:fill="D0CECE" w:themeFill="background2" w:themeFillShade="E6"/>
          </w:tcPr>
          <w:p w:rsidR="0046027A" w:rsidRPr="008034B1" w:rsidRDefault="0046027A" w:rsidP="0046027A">
            <w:pPr>
              <w:rPr>
                <w:sz w:val="20"/>
                <w:szCs w:val="20"/>
              </w:rPr>
            </w:pPr>
          </w:p>
        </w:tc>
        <w:tc>
          <w:tcPr>
            <w:tcW w:w="3827" w:type="dxa"/>
            <w:vAlign w:val="center"/>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46027A" w:rsidRPr="009D516D" w:rsidRDefault="00426F46" w:rsidP="00426F46">
            <w:pPr>
              <w:jc w:val="center"/>
              <w:rPr>
                <w:sz w:val="18"/>
                <w:szCs w:val="18"/>
              </w:rPr>
            </w:pPr>
            <w:r w:rsidRPr="009D516D">
              <w:rPr>
                <w:rFonts w:cstheme="minorHAnsi"/>
                <w:bCs/>
                <w:sz w:val="18"/>
                <w:szCs w:val="18"/>
                <w:lang w:eastAsia="pt-BR"/>
              </w:rPr>
              <w:t>Não haverá a necessidade de</w:t>
            </w:r>
            <w:r w:rsidRPr="009D516D">
              <w:rPr>
                <w:rFonts w:cstheme="minorHAnsi"/>
                <w:sz w:val="18"/>
                <w:szCs w:val="18"/>
                <w:lang w:eastAsia="pt-BR"/>
              </w:rPr>
              <w:t xml:space="preserve"> Relocação de moradias e/ou comércios.</w:t>
            </w:r>
          </w:p>
        </w:tc>
      </w:tr>
      <w:tr w:rsidR="0046027A" w:rsidRPr="008034B1" w:rsidTr="00476E05">
        <w:trPr>
          <w:trHeight w:val="222"/>
        </w:trPr>
        <w:tc>
          <w:tcPr>
            <w:tcW w:w="784" w:type="dxa"/>
          </w:tcPr>
          <w:p w:rsidR="0046027A" w:rsidRPr="008034B1" w:rsidRDefault="0046027A" w:rsidP="0046027A">
            <w:pPr>
              <w:rPr>
                <w:sz w:val="20"/>
                <w:szCs w:val="20"/>
              </w:rPr>
            </w:pPr>
          </w:p>
        </w:tc>
        <w:tc>
          <w:tcPr>
            <w:tcW w:w="2046" w:type="dxa"/>
            <w:gridSpan w:val="3"/>
            <w:vAlign w:val="center"/>
          </w:tcPr>
          <w:p w:rsidR="0046027A" w:rsidRPr="0046027A" w:rsidRDefault="0046027A" w:rsidP="0046027A">
            <w:pPr>
              <w:rPr>
                <w:rFonts w:cstheme="minorHAnsi"/>
                <w:sz w:val="20"/>
                <w:szCs w:val="20"/>
                <w:lang w:eastAsia="pt-BR"/>
              </w:rPr>
            </w:pPr>
            <w:r w:rsidRPr="0046027A">
              <w:rPr>
                <w:rFonts w:cstheme="minorHAnsi"/>
                <w:sz w:val="20"/>
                <w:szCs w:val="20"/>
                <w:lang w:eastAsia="pt-BR"/>
              </w:rPr>
              <w:t xml:space="preserve">(    </w:t>
            </w:r>
            <w:r w:rsidR="00FF1B68">
              <w:rPr>
                <w:rFonts w:cstheme="minorHAnsi"/>
                <w:sz w:val="20"/>
                <w:szCs w:val="20"/>
                <w:lang w:eastAsia="pt-BR"/>
              </w:rPr>
              <w:t xml:space="preserve"> )</w:t>
            </w:r>
            <w:r w:rsidRPr="0046027A">
              <w:rPr>
                <w:rFonts w:cstheme="minorHAnsi"/>
                <w:sz w:val="20"/>
                <w:szCs w:val="20"/>
                <w:lang w:eastAsia="pt-BR"/>
              </w:rPr>
              <w:t>Reassentamentos</w:t>
            </w:r>
          </w:p>
        </w:tc>
        <w:tc>
          <w:tcPr>
            <w:tcW w:w="284" w:type="dxa"/>
            <w:gridSpan w:val="2"/>
            <w:shd w:val="clear" w:color="auto" w:fill="D0CECE" w:themeFill="background2" w:themeFillShade="E6"/>
          </w:tcPr>
          <w:p w:rsidR="0046027A" w:rsidRPr="008034B1" w:rsidRDefault="0046027A" w:rsidP="0046027A">
            <w:pPr>
              <w:rPr>
                <w:sz w:val="20"/>
                <w:szCs w:val="20"/>
              </w:rPr>
            </w:pPr>
          </w:p>
        </w:tc>
        <w:tc>
          <w:tcPr>
            <w:tcW w:w="1417" w:type="dxa"/>
          </w:tcPr>
          <w:p w:rsidR="0046027A" w:rsidRPr="008034B1" w:rsidRDefault="0046027A" w:rsidP="0046027A">
            <w:pPr>
              <w:pStyle w:val="Default"/>
              <w:rPr>
                <w:sz w:val="20"/>
                <w:szCs w:val="20"/>
              </w:rPr>
            </w:pPr>
          </w:p>
        </w:tc>
        <w:tc>
          <w:tcPr>
            <w:tcW w:w="284" w:type="dxa"/>
            <w:shd w:val="clear" w:color="auto" w:fill="D0CECE" w:themeFill="background2" w:themeFillShade="E6"/>
          </w:tcPr>
          <w:p w:rsidR="0046027A" w:rsidRPr="008034B1" w:rsidRDefault="0046027A" w:rsidP="0046027A">
            <w:pPr>
              <w:rPr>
                <w:sz w:val="20"/>
                <w:szCs w:val="20"/>
              </w:rPr>
            </w:pPr>
          </w:p>
        </w:tc>
        <w:tc>
          <w:tcPr>
            <w:tcW w:w="3827" w:type="dxa"/>
            <w:vAlign w:val="center"/>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46027A" w:rsidRPr="009D516D" w:rsidRDefault="00426F46" w:rsidP="00426F46">
            <w:pPr>
              <w:jc w:val="center"/>
              <w:rPr>
                <w:sz w:val="18"/>
                <w:szCs w:val="18"/>
              </w:rPr>
            </w:pPr>
            <w:r w:rsidRPr="009D516D">
              <w:rPr>
                <w:rFonts w:cstheme="minorHAnsi"/>
                <w:bCs/>
                <w:sz w:val="18"/>
                <w:szCs w:val="18"/>
                <w:lang w:eastAsia="pt-BR"/>
              </w:rPr>
              <w:t>Não se trata de um reassentamento.</w:t>
            </w:r>
          </w:p>
        </w:tc>
      </w:tr>
      <w:tr w:rsidR="008034B1" w:rsidRPr="008034B1" w:rsidTr="008034B1">
        <w:trPr>
          <w:trHeight w:val="222"/>
        </w:trPr>
        <w:tc>
          <w:tcPr>
            <w:tcW w:w="784" w:type="dxa"/>
          </w:tcPr>
          <w:p w:rsidR="008034B1" w:rsidRPr="008034B1" w:rsidRDefault="008034B1" w:rsidP="008034B1">
            <w:pPr>
              <w:rPr>
                <w:sz w:val="20"/>
                <w:szCs w:val="20"/>
              </w:rPr>
            </w:pPr>
          </w:p>
        </w:tc>
        <w:tc>
          <w:tcPr>
            <w:tcW w:w="2046" w:type="dxa"/>
            <w:gridSpan w:val="3"/>
          </w:tcPr>
          <w:p w:rsidR="008034B1" w:rsidRPr="008034B1" w:rsidRDefault="008034B1" w:rsidP="008034B1">
            <w:pPr>
              <w:pStyle w:val="Default"/>
              <w:rPr>
                <w:sz w:val="20"/>
                <w:szCs w:val="20"/>
              </w:rPr>
            </w:pPr>
            <w:r w:rsidRPr="008034B1">
              <w:rPr>
                <w:sz w:val="20"/>
                <w:szCs w:val="20"/>
              </w:rPr>
              <w:t xml:space="preserve">Área de desenvolvimento do projeto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rPr>
                <w:sz w:val="20"/>
                <w:szCs w:val="20"/>
              </w:rPr>
            </w:pP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8034B1" w:rsidRPr="009D516D" w:rsidRDefault="008034B1" w:rsidP="008034B1">
            <w:pPr>
              <w:rPr>
                <w:sz w:val="18"/>
                <w:szCs w:val="18"/>
              </w:rPr>
            </w:pPr>
          </w:p>
        </w:tc>
      </w:tr>
      <w:tr w:rsidR="008034B1" w:rsidRPr="008034B1" w:rsidTr="008034B1">
        <w:trPr>
          <w:trHeight w:val="222"/>
        </w:trPr>
        <w:tc>
          <w:tcPr>
            <w:tcW w:w="784" w:type="dxa"/>
            <w:vMerge w:val="restart"/>
          </w:tcPr>
          <w:p w:rsidR="008034B1" w:rsidRPr="008034B1" w:rsidRDefault="008034B1" w:rsidP="008034B1">
            <w:pPr>
              <w:rPr>
                <w:sz w:val="20"/>
                <w:szCs w:val="20"/>
              </w:rPr>
            </w:pPr>
          </w:p>
        </w:tc>
        <w:tc>
          <w:tcPr>
            <w:tcW w:w="2046" w:type="dxa"/>
            <w:gridSpan w:val="3"/>
          </w:tcPr>
          <w:p w:rsidR="008034B1" w:rsidRPr="008034B1" w:rsidRDefault="008034B1" w:rsidP="0046027A">
            <w:pPr>
              <w:pStyle w:val="Default"/>
              <w:rPr>
                <w:sz w:val="20"/>
                <w:szCs w:val="20"/>
              </w:rPr>
            </w:pPr>
            <w:r w:rsidRPr="008034B1">
              <w:rPr>
                <w:sz w:val="20"/>
                <w:szCs w:val="20"/>
              </w:rPr>
              <w:t xml:space="preserve">(      ) Zona </w:t>
            </w:r>
            <w:r w:rsidR="00426F46">
              <w:rPr>
                <w:sz w:val="20"/>
                <w:szCs w:val="20"/>
              </w:rPr>
              <w:t>Urbana</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descrição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8034B1" w:rsidRPr="009D516D" w:rsidRDefault="00426F46" w:rsidP="00D65D66">
            <w:pPr>
              <w:rPr>
                <w:sz w:val="18"/>
                <w:szCs w:val="18"/>
              </w:rPr>
            </w:pPr>
            <w:r w:rsidRPr="009D516D">
              <w:rPr>
                <w:rFonts w:cstheme="minorHAnsi"/>
                <w:bCs/>
                <w:sz w:val="18"/>
                <w:szCs w:val="18"/>
                <w:lang w:eastAsia="pt-BR"/>
              </w:rPr>
              <w:t xml:space="preserve">A área a ser </w:t>
            </w:r>
            <w:r w:rsidR="00D65D66">
              <w:rPr>
                <w:rFonts w:cstheme="minorHAnsi"/>
                <w:bCs/>
                <w:sz w:val="18"/>
                <w:szCs w:val="18"/>
                <w:lang w:eastAsia="pt-BR"/>
              </w:rPr>
              <w:t>localizada a obra é considerada uma área Rural</w:t>
            </w:r>
            <w:r w:rsidRPr="009D516D">
              <w:rPr>
                <w:rFonts w:cstheme="minorHAnsi"/>
                <w:bCs/>
                <w:sz w:val="18"/>
                <w:szCs w:val="18"/>
                <w:lang w:eastAsia="pt-BR"/>
              </w:rPr>
              <w:t>.</w:t>
            </w: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8034B1" w:rsidP="00426F46">
            <w:pPr>
              <w:pStyle w:val="Default"/>
              <w:rPr>
                <w:sz w:val="20"/>
                <w:szCs w:val="20"/>
              </w:rPr>
            </w:pPr>
            <w:r w:rsidRPr="008034B1">
              <w:rPr>
                <w:sz w:val="20"/>
                <w:szCs w:val="20"/>
              </w:rPr>
              <w:t xml:space="preserve">(  </w:t>
            </w:r>
            <w:r w:rsidRPr="008034B1">
              <w:rPr>
                <w:b/>
                <w:sz w:val="20"/>
                <w:szCs w:val="20"/>
              </w:rPr>
              <w:t>X</w:t>
            </w:r>
            <w:r w:rsidRPr="008034B1">
              <w:rPr>
                <w:sz w:val="20"/>
                <w:szCs w:val="20"/>
              </w:rPr>
              <w:t xml:space="preserve">  ) Zona </w:t>
            </w:r>
            <w:r w:rsidR="00426F46">
              <w:rPr>
                <w:sz w:val="20"/>
                <w:szCs w:val="20"/>
              </w:rPr>
              <w:t>Rural</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8034B1" w:rsidRPr="009D516D" w:rsidRDefault="009D516D" w:rsidP="00D65D66">
            <w:pPr>
              <w:rPr>
                <w:sz w:val="18"/>
                <w:szCs w:val="18"/>
              </w:rPr>
            </w:pPr>
            <w:r w:rsidRPr="009D516D">
              <w:rPr>
                <w:sz w:val="18"/>
                <w:szCs w:val="18"/>
              </w:rPr>
              <w:t xml:space="preserve">A comunidade do Prata está localizada na zona rural do município de </w:t>
            </w:r>
            <w:r w:rsidR="00D65D66">
              <w:rPr>
                <w:sz w:val="18"/>
                <w:szCs w:val="18"/>
              </w:rPr>
              <w:t>Mateiros</w:t>
            </w:r>
            <w:r w:rsidRPr="009D516D">
              <w:rPr>
                <w:sz w:val="18"/>
                <w:szCs w:val="18"/>
              </w:rPr>
              <w:t xml:space="preserve">, a cerca de </w:t>
            </w:r>
            <w:r w:rsidR="00D65D66">
              <w:rPr>
                <w:sz w:val="18"/>
                <w:szCs w:val="18"/>
              </w:rPr>
              <w:t>3</w:t>
            </w:r>
            <w:r w:rsidRPr="009D516D">
              <w:rPr>
                <w:sz w:val="18"/>
                <w:szCs w:val="18"/>
              </w:rPr>
              <w:t xml:space="preserve">0 quilômetros do centro urbano de </w:t>
            </w:r>
            <w:r w:rsidR="00D65D66">
              <w:rPr>
                <w:sz w:val="18"/>
                <w:szCs w:val="18"/>
              </w:rPr>
              <w:t>Mateiros</w:t>
            </w:r>
            <w:r w:rsidRPr="009D516D">
              <w:rPr>
                <w:sz w:val="18"/>
                <w:szCs w:val="18"/>
              </w:rPr>
              <w:t>.</w:t>
            </w: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8034B1" w:rsidP="008034B1">
            <w:pPr>
              <w:pStyle w:val="Default"/>
              <w:rPr>
                <w:sz w:val="20"/>
                <w:szCs w:val="20"/>
              </w:rPr>
            </w:pPr>
            <w:r w:rsidRPr="008034B1">
              <w:rPr>
                <w:sz w:val="20"/>
                <w:szCs w:val="20"/>
              </w:rPr>
              <w:t xml:space="preserve">(      ) Assentamento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pStyle w:val="Default"/>
              <w:rPr>
                <w:sz w:val="20"/>
                <w:szCs w:val="20"/>
              </w:rPr>
            </w:pPr>
            <w:r w:rsidRPr="008034B1">
              <w:rPr>
                <w:sz w:val="20"/>
                <w:szCs w:val="20"/>
              </w:rPr>
              <w:t xml:space="preserve">descrição </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426F46" w:rsidRPr="009D516D" w:rsidRDefault="00426F46" w:rsidP="00426F46">
            <w:pPr>
              <w:jc w:val="center"/>
              <w:rPr>
                <w:rFonts w:cstheme="minorHAnsi"/>
                <w:b/>
                <w:bCs/>
                <w:sz w:val="18"/>
                <w:szCs w:val="18"/>
                <w:lang w:eastAsia="pt-BR"/>
              </w:rPr>
            </w:pPr>
            <w:r w:rsidRPr="009D516D">
              <w:rPr>
                <w:rFonts w:cstheme="minorHAnsi"/>
                <w:b/>
                <w:bCs/>
                <w:sz w:val="18"/>
                <w:szCs w:val="18"/>
                <w:lang w:eastAsia="pt-BR"/>
              </w:rPr>
              <w:t>NÃO SE APLICA</w:t>
            </w:r>
          </w:p>
          <w:p w:rsidR="008034B1" w:rsidRPr="009D516D" w:rsidRDefault="00426F46" w:rsidP="00426F46">
            <w:pPr>
              <w:rPr>
                <w:sz w:val="18"/>
                <w:szCs w:val="18"/>
              </w:rPr>
            </w:pPr>
            <w:r w:rsidRPr="009D516D">
              <w:rPr>
                <w:rFonts w:cstheme="minorHAnsi"/>
                <w:bCs/>
                <w:sz w:val="18"/>
                <w:szCs w:val="18"/>
                <w:lang w:eastAsia="pt-BR"/>
              </w:rPr>
              <w:t>Não se trata de um assentamento.</w:t>
            </w:r>
          </w:p>
        </w:tc>
      </w:tr>
      <w:tr w:rsidR="008034B1" w:rsidRPr="008034B1" w:rsidTr="008034B1">
        <w:trPr>
          <w:trHeight w:val="222"/>
        </w:trPr>
        <w:tc>
          <w:tcPr>
            <w:tcW w:w="784" w:type="dxa"/>
            <w:vMerge/>
          </w:tcPr>
          <w:p w:rsidR="008034B1" w:rsidRPr="008034B1" w:rsidRDefault="008034B1" w:rsidP="008034B1">
            <w:pPr>
              <w:rPr>
                <w:sz w:val="20"/>
                <w:szCs w:val="20"/>
              </w:rPr>
            </w:pPr>
          </w:p>
        </w:tc>
        <w:tc>
          <w:tcPr>
            <w:tcW w:w="2046" w:type="dxa"/>
            <w:gridSpan w:val="3"/>
          </w:tcPr>
          <w:p w:rsidR="008034B1" w:rsidRPr="008034B1" w:rsidRDefault="009D516D" w:rsidP="00FF1B68">
            <w:pPr>
              <w:pStyle w:val="Default"/>
              <w:rPr>
                <w:sz w:val="20"/>
                <w:szCs w:val="20"/>
              </w:rPr>
            </w:pPr>
            <w:r>
              <w:rPr>
                <w:sz w:val="20"/>
                <w:szCs w:val="20"/>
              </w:rPr>
              <w:t xml:space="preserve">(  </w:t>
            </w:r>
            <w:r w:rsidR="008034B1" w:rsidRPr="008034B1">
              <w:rPr>
                <w:sz w:val="20"/>
                <w:szCs w:val="20"/>
              </w:rPr>
              <w:t xml:space="preserve"> </w:t>
            </w:r>
            <w:r w:rsidR="00FF1B68">
              <w:rPr>
                <w:sz w:val="20"/>
                <w:szCs w:val="20"/>
              </w:rPr>
              <w:t xml:space="preserve"> </w:t>
            </w:r>
            <w:r w:rsidR="008034B1" w:rsidRPr="008034B1">
              <w:rPr>
                <w:sz w:val="20"/>
                <w:szCs w:val="20"/>
              </w:rPr>
              <w:t xml:space="preserve"> </w:t>
            </w:r>
            <w:r>
              <w:rPr>
                <w:sz w:val="20"/>
                <w:szCs w:val="20"/>
              </w:rPr>
              <w:t xml:space="preserve"> </w:t>
            </w:r>
            <w:r w:rsidR="008034B1" w:rsidRPr="008034B1">
              <w:rPr>
                <w:sz w:val="20"/>
                <w:szCs w:val="20"/>
              </w:rPr>
              <w:t xml:space="preserve"> ) Terras indígenas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992DA7" w:rsidRDefault="008034B1" w:rsidP="008034B1">
            <w:pPr>
              <w:pStyle w:val="Default"/>
              <w:rPr>
                <w:sz w:val="20"/>
                <w:szCs w:val="20"/>
              </w:rPr>
            </w:pPr>
            <w:r w:rsidRPr="008034B1">
              <w:rPr>
                <w:sz w:val="20"/>
                <w:szCs w:val="20"/>
              </w:rPr>
              <w:t xml:space="preserve">descrição </w:t>
            </w:r>
          </w:p>
          <w:p w:rsidR="008034B1" w:rsidRPr="00992DA7" w:rsidRDefault="008034B1" w:rsidP="00992DA7">
            <w:pPr>
              <w:jc w:val="center"/>
            </w:pP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D65D66" w:rsidRPr="009D516D" w:rsidRDefault="00D65D66" w:rsidP="00D65D66">
            <w:pPr>
              <w:jc w:val="center"/>
              <w:rPr>
                <w:rFonts w:cstheme="minorHAnsi"/>
                <w:b/>
                <w:bCs/>
                <w:sz w:val="18"/>
                <w:szCs w:val="18"/>
                <w:lang w:eastAsia="pt-BR"/>
              </w:rPr>
            </w:pPr>
            <w:r w:rsidRPr="009D516D">
              <w:rPr>
                <w:rFonts w:cstheme="minorHAnsi"/>
                <w:b/>
                <w:bCs/>
                <w:sz w:val="18"/>
                <w:szCs w:val="18"/>
                <w:lang w:eastAsia="pt-BR"/>
              </w:rPr>
              <w:t>NÃO SE APLICA</w:t>
            </w:r>
          </w:p>
          <w:p w:rsidR="008034B1" w:rsidRPr="009D516D" w:rsidRDefault="00D65D66" w:rsidP="00D65D66">
            <w:pPr>
              <w:rPr>
                <w:sz w:val="18"/>
                <w:szCs w:val="18"/>
              </w:rPr>
            </w:pPr>
            <w:r w:rsidRPr="009D516D">
              <w:rPr>
                <w:rFonts w:cstheme="minorHAnsi"/>
                <w:bCs/>
                <w:sz w:val="18"/>
                <w:szCs w:val="18"/>
                <w:lang w:eastAsia="pt-BR"/>
              </w:rPr>
              <w:t xml:space="preserve">Não se trata de </w:t>
            </w:r>
            <w:r>
              <w:rPr>
                <w:rFonts w:cstheme="minorHAnsi"/>
                <w:bCs/>
                <w:sz w:val="18"/>
                <w:szCs w:val="18"/>
                <w:lang w:eastAsia="pt-BR"/>
              </w:rPr>
              <w:t xml:space="preserve">territórios indígenas e </w:t>
            </w:r>
            <w:r w:rsidRPr="009D516D">
              <w:rPr>
                <w:rFonts w:cstheme="minorHAnsi"/>
                <w:bCs/>
                <w:sz w:val="18"/>
                <w:szCs w:val="18"/>
                <w:lang w:eastAsia="pt-BR"/>
              </w:rPr>
              <w:t xml:space="preserve">Não se trata de </w:t>
            </w:r>
            <w:r>
              <w:rPr>
                <w:rFonts w:cstheme="minorHAnsi"/>
                <w:bCs/>
                <w:sz w:val="18"/>
                <w:szCs w:val="18"/>
                <w:lang w:eastAsia="pt-BR"/>
              </w:rPr>
              <w:t>territórios quilombolas</w:t>
            </w:r>
            <w:r w:rsidRPr="009D516D">
              <w:rPr>
                <w:rFonts w:cstheme="minorHAnsi"/>
                <w:bCs/>
                <w:sz w:val="18"/>
                <w:szCs w:val="18"/>
                <w:lang w:eastAsia="pt-BR"/>
              </w:rPr>
              <w:t>.</w:t>
            </w:r>
          </w:p>
        </w:tc>
      </w:tr>
      <w:tr w:rsidR="00992DA7" w:rsidRPr="008034B1" w:rsidTr="008034B1">
        <w:trPr>
          <w:trHeight w:val="222"/>
        </w:trPr>
        <w:tc>
          <w:tcPr>
            <w:tcW w:w="784" w:type="dxa"/>
            <w:vMerge/>
          </w:tcPr>
          <w:p w:rsidR="00992DA7" w:rsidRPr="008034B1" w:rsidRDefault="00992DA7" w:rsidP="00992DA7">
            <w:pPr>
              <w:rPr>
                <w:sz w:val="20"/>
                <w:szCs w:val="20"/>
              </w:rPr>
            </w:pPr>
          </w:p>
        </w:tc>
        <w:tc>
          <w:tcPr>
            <w:tcW w:w="2046" w:type="dxa"/>
            <w:gridSpan w:val="3"/>
          </w:tcPr>
          <w:p w:rsidR="00992DA7" w:rsidRPr="008034B1" w:rsidRDefault="00992DA7" w:rsidP="00992DA7">
            <w:pPr>
              <w:pStyle w:val="Default"/>
              <w:rPr>
                <w:sz w:val="20"/>
                <w:szCs w:val="20"/>
              </w:rPr>
            </w:pPr>
            <w:r w:rsidRPr="008034B1">
              <w:rPr>
                <w:sz w:val="20"/>
                <w:szCs w:val="20"/>
              </w:rPr>
              <w:t xml:space="preserve">(   </w:t>
            </w:r>
            <w:r w:rsidRPr="008034B1">
              <w:rPr>
                <w:b/>
                <w:sz w:val="20"/>
                <w:szCs w:val="20"/>
              </w:rPr>
              <w:t>X</w:t>
            </w:r>
            <w:r w:rsidRPr="008034B1">
              <w:rPr>
                <w:sz w:val="20"/>
                <w:szCs w:val="20"/>
              </w:rPr>
              <w:t xml:space="preserve">   ) Unidades de conservação </w:t>
            </w:r>
          </w:p>
        </w:tc>
        <w:tc>
          <w:tcPr>
            <w:tcW w:w="284" w:type="dxa"/>
            <w:gridSpan w:val="2"/>
            <w:shd w:val="clear" w:color="auto" w:fill="D0CECE" w:themeFill="background2" w:themeFillShade="E6"/>
          </w:tcPr>
          <w:p w:rsidR="00992DA7" w:rsidRPr="008034B1" w:rsidRDefault="00992DA7" w:rsidP="00992DA7">
            <w:pPr>
              <w:rPr>
                <w:sz w:val="20"/>
                <w:szCs w:val="20"/>
              </w:rPr>
            </w:pPr>
          </w:p>
        </w:tc>
        <w:tc>
          <w:tcPr>
            <w:tcW w:w="1417" w:type="dxa"/>
          </w:tcPr>
          <w:p w:rsidR="00992DA7" w:rsidRDefault="00992DA7" w:rsidP="00992DA7">
            <w:pPr>
              <w:pStyle w:val="Default"/>
              <w:rPr>
                <w:sz w:val="20"/>
                <w:szCs w:val="20"/>
              </w:rPr>
            </w:pPr>
            <w:r w:rsidRPr="008034B1">
              <w:rPr>
                <w:sz w:val="20"/>
                <w:szCs w:val="20"/>
              </w:rPr>
              <w:t xml:space="preserve">descrição </w:t>
            </w:r>
          </w:p>
          <w:p w:rsidR="00992DA7" w:rsidRPr="00992DA7" w:rsidRDefault="00992DA7" w:rsidP="00992DA7">
            <w:pPr>
              <w:jc w:val="center"/>
            </w:pPr>
          </w:p>
        </w:tc>
        <w:tc>
          <w:tcPr>
            <w:tcW w:w="284" w:type="dxa"/>
            <w:shd w:val="clear" w:color="auto" w:fill="D0CECE" w:themeFill="background2" w:themeFillShade="E6"/>
          </w:tcPr>
          <w:p w:rsidR="00992DA7" w:rsidRPr="008034B1" w:rsidRDefault="00992DA7" w:rsidP="00992DA7">
            <w:pPr>
              <w:rPr>
                <w:sz w:val="20"/>
                <w:szCs w:val="20"/>
              </w:rPr>
            </w:pPr>
          </w:p>
        </w:tc>
        <w:tc>
          <w:tcPr>
            <w:tcW w:w="3827" w:type="dxa"/>
          </w:tcPr>
          <w:p w:rsidR="00992DA7" w:rsidRPr="009D516D" w:rsidRDefault="00992DA7" w:rsidP="00D65D66">
            <w:pPr>
              <w:rPr>
                <w:sz w:val="18"/>
                <w:szCs w:val="18"/>
              </w:rPr>
            </w:pPr>
            <w:r>
              <w:rPr>
                <w:sz w:val="18"/>
                <w:szCs w:val="18"/>
              </w:rPr>
              <w:t>A obra está localizada n</w:t>
            </w:r>
            <w:r w:rsidR="00D65D66">
              <w:rPr>
                <w:sz w:val="18"/>
                <w:szCs w:val="18"/>
              </w:rPr>
              <w:t>o</w:t>
            </w:r>
            <w:r>
              <w:rPr>
                <w:sz w:val="18"/>
                <w:szCs w:val="18"/>
              </w:rPr>
              <w:t xml:space="preserve"> </w:t>
            </w:r>
            <w:r w:rsidR="00D65D66">
              <w:rPr>
                <w:sz w:val="18"/>
                <w:szCs w:val="18"/>
              </w:rPr>
              <w:t>Parque Estadual do</w:t>
            </w:r>
            <w:r>
              <w:rPr>
                <w:sz w:val="18"/>
                <w:szCs w:val="18"/>
              </w:rPr>
              <w:t xml:space="preserve"> Jalapão</w:t>
            </w:r>
          </w:p>
        </w:tc>
      </w:tr>
      <w:tr w:rsidR="008034B1" w:rsidRPr="008034B1" w:rsidTr="008034B1">
        <w:trPr>
          <w:trHeight w:val="222"/>
        </w:trPr>
        <w:tc>
          <w:tcPr>
            <w:tcW w:w="784" w:type="dxa"/>
          </w:tcPr>
          <w:p w:rsidR="008034B1" w:rsidRPr="008034B1" w:rsidRDefault="008034B1" w:rsidP="008034B1">
            <w:pPr>
              <w:rPr>
                <w:sz w:val="20"/>
                <w:szCs w:val="20"/>
              </w:rPr>
            </w:pPr>
            <w:r w:rsidRPr="008034B1">
              <w:rPr>
                <w:sz w:val="20"/>
                <w:szCs w:val="20"/>
              </w:rPr>
              <w:t>6</w:t>
            </w:r>
          </w:p>
        </w:tc>
        <w:tc>
          <w:tcPr>
            <w:tcW w:w="2046" w:type="dxa"/>
            <w:gridSpan w:val="3"/>
          </w:tcPr>
          <w:p w:rsidR="008034B1" w:rsidRPr="00426F46" w:rsidRDefault="008034B1" w:rsidP="008034B1">
            <w:pPr>
              <w:pStyle w:val="Default"/>
              <w:rPr>
                <w:b/>
                <w:sz w:val="20"/>
                <w:szCs w:val="20"/>
              </w:rPr>
            </w:pPr>
            <w:r w:rsidRPr="00426F46">
              <w:rPr>
                <w:b/>
                <w:sz w:val="20"/>
                <w:szCs w:val="20"/>
              </w:rPr>
              <w:t xml:space="preserve">Uso predominante </w:t>
            </w:r>
          </w:p>
        </w:tc>
        <w:tc>
          <w:tcPr>
            <w:tcW w:w="284" w:type="dxa"/>
            <w:gridSpan w:val="2"/>
            <w:shd w:val="clear" w:color="auto" w:fill="D0CECE" w:themeFill="background2" w:themeFillShade="E6"/>
          </w:tcPr>
          <w:p w:rsidR="008034B1" w:rsidRPr="008034B1" w:rsidRDefault="008034B1" w:rsidP="008034B1">
            <w:pPr>
              <w:rPr>
                <w:sz w:val="20"/>
                <w:szCs w:val="20"/>
              </w:rPr>
            </w:pPr>
          </w:p>
        </w:tc>
        <w:tc>
          <w:tcPr>
            <w:tcW w:w="1417" w:type="dxa"/>
          </w:tcPr>
          <w:p w:rsidR="008034B1" w:rsidRPr="008034B1" w:rsidRDefault="008034B1" w:rsidP="008034B1">
            <w:pPr>
              <w:rPr>
                <w:sz w:val="20"/>
                <w:szCs w:val="20"/>
              </w:rPr>
            </w:pPr>
            <w:r w:rsidRPr="008034B1">
              <w:rPr>
                <w:sz w:val="20"/>
                <w:szCs w:val="20"/>
              </w:rPr>
              <w:t>%</w:t>
            </w:r>
          </w:p>
        </w:tc>
        <w:tc>
          <w:tcPr>
            <w:tcW w:w="284" w:type="dxa"/>
            <w:shd w:val="clear" w:color="auto" w:fill="D0CECE" w:themeFill="background2" w:themeFillShade="E6"/>
          </w:tcPr>
          <w:p w:rsidR="008034B1" w:rsidRPr="008034B1" w:rsidRDefault="008034B1" w:rsidP="008034B1">
            <w:pPr>
              <w:rPr>
                <w:sz w:val="20"/>
                <w:szCs w:val="20"/>
              </w:rPr>
            </w:pPr>
          </w:p>
        </w:tc>
        <w:tc>
          <w:tcPr>
            <w:tcW w:w="3827" w:type="dxa"/>
          </w:tcPr>
          <w:p w:rsidR="008034B1" w:rsidRPr="003769E1" w:rsidRDefault="003769E1" w:rsidP="003769E1">
            <w:pPr>
              <w:rPr>
                <w:sz w:val="18"/>
                <w:szCs w:val="18"/>
              </w:rPr>
            </w:pPr>
            <w:r>
              <w:rPr>
                <w:sz w:val="18"/>
                <w:szCs w:val="18"/>
              </w:rPr>
              <w:t xml:space="preserve">O Parque Estadual do Jalapão possui cerca de 158.000 hectares. </w:t>
            </w:r>
            <w:r w:rsidR="00D65D66" w:rsidRPr="003769E1">
              <w:rPr>
                <w:sz w:val="18"/>
                <w:szCs w:val="18"/>
              </w:rPr>
              <w:t xml:space="preserve">O Loteamento onde está localizado as Dunas possui uma área de 2.869,8809 </w:t>
            </w:r>
            <w:r>
              <w:rPr>
                <w:sz w:val="18"/>
                <w:szCs w:val="18"/>
              </w:rPr>
              <w:t>hectares</w:t>
            </w:r>
            <w:r w:rsidR="00D65D66" w:rsidRPr="003769E1">
              <w:rPr>
                <w:sz w:val="18"/>
                <w:szCs w:val="18"/>
              </w:rPr>
              <w:t xml:space="preserve">, sendo que a obra </w:t>
            </w:r>
            <w:r w:rsidRPr="003769E1">
              <w:rPr>
                <w:sz w:val="18"/>
                <w:szCs w:val="18"/>
              </w:rPr>
              <w:t>terá 51,00 m².</w:t>
            </w:r>
          </w:p>
        </w:tc>
      </w:tr>
    </w:tbl>
    <w:p w:rsidR="00F45EA1" w:rsidRDefault="00F45EA1"/>
    <w:p w:rsidR="00DF570B" w:rsidRDefault="00DF570B">
      <w:r>
        <w:t>Outras observações quanto ao perfil socioambiental:</w:t>
      </w:r>
    </w:p>
    <w:p w:rsidR="00DF570B" w:rsidRDefault="00DF570B"/>
    <w:tbl>
      <w:tblPr>
        <w:tblStyle w:val="Tabelacomgrade"/>
        <w:tblW w:w="0" w:type="auto"/>
        <w:tblBorders>
          <w:left w:val="none" w:sz="0" w:space="0" w:color="auto"/>
          <w:right w:val="none" w:sz="0" w:space="0" w:color="auto"/>
        </w:tblBorders>
        <w:tblLook w:val="04A0" w:firstRow="1" w:lastRow="0" w:firstColumn="1" w:lastColumn="0" w:noHBand="0" w:noVBand="1"/>
      </w:tblPr>
      <w:tblGrid>
        <w:gridCol w:w="8343"/>
      </w:tblGrid>
      <w:tr w:rsidR="00B932A6" w:rsidTr="00296B18">
        <w:trPr>
          <w:trHeight w:val="1246"/>
        </w:trPr>
        <w:tc>
          <w:tcPr>
            <w:tcW w:w="8343" w:type="dxa"/>
          </w:tcPr>
          <w:p w:rsidR="005507DE" w:rsidRDefault="005507DE" w:rsidP="00974055">
            <w:pPr>
              <w:jc w:val="both"/>
            </w:pPr>
          </w:p>
          <w:p w:rsidR="00613D23" w:rsidRPr="00613D23" w:rsidRDefault="00CE693B" w:rsidP="00613D23">
            <w:pPr>
              <w:jc w:val="both"/>
            </w:pPr>
            <w:r>
              <w:t>O atrativo Dunas está localizado</w:t>
            </w:r>
            <w:r w:rsidR="00613D23" w:rsidRPr="00613D23">
              <w:t xml:space="preserve"> no município de Mateiros, a 41 km da sede municipal. Para o acesso é recomendado o veículo tracionado uma vez que possui trechos arenosos que facilitam os atolamentos. </w:t>
            </w:r>
          </w:p>
          <w:p w:rsidR="00613D23" w:rsidRPr="00613D23" w:rsidRDefault="00613D23" w:rsidP="00613D23">
            <w:pPr>
              <w:jc w:val="both"/>
            </w:pPr>
            <w:r w:rsidRPr="00613D23">
              <w:t>O atrativo está localizado próximo à Serra do Espírito do Santo e possui a formação de dunas em areais finas e avermelhadas. Do topo é possível ter uma visão panorâmica da região e é muito procurado no pôr do sol. Possui indicação de subida para minimizar os impactos negativos.</w:t>
            </w:r>
            <w:r w:rsidR="00CE693B">
              <w:t xml:space="preserve"> </w:t>
            </w:r>
          </w:p>
          <w:p w:rsidR="005507DE" w:rsidRPr="00613D23" w:rsidRDefault="00613D23" w:rsidP="00613D23">
            <w:pPr>
              <w:jc w:val="both"/>
            </w:pPr>
            <w:r w:rsidRPr="00613D23">
              <w:t>A paisagem é também composta de uma lagoa rodeada de brejos e buritis e riacho situada no caminho que dá acesso, em meio à vegetação de cerrado.</w:t>
            </w:r>
          </w:p>
          <w:p w:rsidR="00CE693B" w:rsidRDefault="00613D23" w:rsidP="00613D23">
            <w:pPr>
              <w:jc w:val="both"/>
            </w:pPr>
            <w:r>
              <w:t>A visitação das dunas do Jalapão ocorre de forma desordenada, necessitando de estruturas de apoio a visitação para ajudar na</w:t>
            </w:r>
            <w:r w:rsidR="00CE693B">
              <w:t xml:space="preserve"> sua preservação, conforme indica o Plano de Manejo do Parque Estadual do Jalapão:</w:t>
            </w:r>
          </w:p>
          <w:p w:rsidR="00CE693B" w:rsidRPr="005507DE" w:rsidRDefault="00CE693B" w:rsidP="00CE693B">
            <w:pPr>
              <w:ind w:left="2302"/>
              <w:jc w:val="both"/>
              <w:rPr>
                <w:rFonts w:asciiTheme="majorHAnsi" w:hAnsiTheme="majorHAnsi"/>
                <w:i/>
                <w:sz w:val="18"/>
                <w:szCs w:val="18"/>
              </w:rPr>
            </w:pPr>
            <w:r w:rsidRPr="005507DE">
              <w:rPr>
                <w:rFonts w:asciiTheme="majorHAnsi" w:hAnsiTheme="majorHAnsi"/>
                <w:i/>
                <w:sz w:val="18"/>
                <w:szCs w:val="18"/>
              </w:rPr>
              <w:t xml:space="preserve">“137) Elaborar projeto e implementar o estacionamento identificando o local ideal, próximo a área aberta pré-existente anterior ao início das dunas </w:t>
            </w:r>
            <w:r w:rsidRPr="005507DE">
              <w:rPr>
                <w:rFonts w:ascii="Segoe UI Symbol" w:hAnsi="Segoe UI Symbol" w:cs="Segoe UI Symbol"/>
                <w:i/>
                <w:sz w:val="18"/>
                <w:szCs w:val="18"/>
              </w:rPr>
              <w:t>♦</w:t>
            </w:r>
            <w:r w:rsidRPr="005507DE">
              <w:rPr>
                <w:rFonts w:asciiTheme="majorHAnsi" w:hAnsiTheme="majorHAnsi"/>
                <w:i/>
                <w:sz w:val="18"/>
                <w:szCs w:val="18"/>
              </w:rPr>
              <w:t xml:space="preserve"> Não será permitido o acesso de veículos além do Estacionamento Dunas.</w:t>
            </w:r>
          </w:p>
          <w:p w:rsidR="00CE693B" w:rsidRDefault="00CE693B" w:rsidP="00CE693B">
            <w:pPr>
              <w:ind w:left="2302"/>
              <w:jc w:val="both"/>
            </w:pPr>
            <w:r w:rsidRPr="005507DE">
              <w:rPr>
                <w:rFonts w:asciiTheme="majorHAnsi" w:hAnsiTheme="majorHAnsi"/>
                <w:i/>
                <w:sz w:val="18"/>
                <w:szCs w:val="18"/>
              </w:rPr>
              <w:t xml:space="preserve">138) Implantar o Posto de Apoio Dunas, entre o estacionamento e as Dunas...” </w:t>
            </w:r>
            <w:r w:rsidRPr="005507DE">
              <w:rPr>
                <w:rFonts w:asciiTheme="majorHAnsi" w:hAnsiTheme="majorHAnsi"/>
                <w:sz w:val="18"/>
                <w:szCs w:val="18"/>
              </w:rPr>
              <w:t>(Fonte: NATURATINS,Plano de Manejo PEJ, pg. 69)</w:t>
            </w:r>
          </w:p>
          <w:p w:rsidR="00CE693B" w:rsidRDefault="00CE693B" w:rsidP="00613D23">
            <w:pPr>
              <w:jc w:val="both"/>
            </w:pPr>
          </w:p>
          <w:p w:rsidR="00613D23" w:rsidRDefault="00613D23" w:rsidP="00613D23">
            <w:pPr>
              <w:jc w:val="both"/>
            </w:pPr>
            <w:r>
              <w:t xml:space="preserve">É comum a montagem de acampamento próximo ao estacionamento de veículos, e falta um espaço de apoio </w:t>
            </w:r>
            <w:r w:rsidR="00CE693B">
              <w:t xml:space="preserve">ao turista </w:t>
            </w:r>
            <w:r>
              <w:t xml:space="preserve">no estacionamento, tendo em vista que </w:t>
            </w:r>
            <w:r w:rsidR="00CE693B">
              <w:t>a capacidade de carga do atrativo permite considerável fluxo de visitação:</w:t>
            </w:r>
          </w:p>
          <w:p w:rsidR="00CE693B" w:rsidRPr="00CE693B" w:rsidRDefault="00CE693B" w:rsidP="00CE693B">
            <w:pPr>
              <w:ind w:left="2302"/>
              <w:jc w:val="both"/>
              <w:rPr>
                <w:i/>
                <w:sz w:val="18"/>
                <w:szCs w:val="18"/>
              </w:rPr>
            </w:pPr>
            <w:r w:rsidRPr="00CE693B">
              <w:rPr>
                <w:rFonts w:asciiTheme="majorHAnsi" w:hAnsiTheme="majorHAnsi"/>
                <w:i/>
                <w:sz w:val="18"/>
                <w:szCs w:val="18"/>
              </w:rPr>
              <w:t>“será estabelecido um parâmetro inicial para a visitação de 150 visitantes por dia, considerando a permanência de grupos de 30 pessoas permanecendo até duas horas nas Dunas, limitados pelo período de funcionamento do PEJ (10 horas)” (Fonte: NATURATINS,Plano de Manejo PEJ, pg. 70)</w:t>
            </w:r>
          </w:p>
          <w:p w:rsidR="005507DE" w:rsidRDefault="005507DE" w:rsidP="00974055">
            <w:pPr>
              <w:jc w:val="both"/>
            </w:pPr>
          </w:p>
          <w:p w:rsidR="005507DE" w:rsidRPr="009D516D" w:rsidRDefault="005507DE" w:rsidP="005507DE">
            <w:pPr>
              <w:ind w:left="2302"/>
              <w:jc w:val="both"/>
              <w:rPr>
                <w:sz w:val="18"/>
                <w:szCs w:val="18"/>
              </w:rPr>
            </w:pPr>
          </w:p>
        </w:tc>
      </w:tr>
    </w:tbl>
    <w:p w:rsidR="00DF570B" w:rsidRDefault="00DF570B"/>
    <w:p w:rsidR="00B52DA7" w:rsidRDefault="00B52DA7"/>
    <w:p w:rsidR="00B52DA7" w:rsidRDefault="00B52DA7"/>
    <w:p w:rsidR="00B52DA7" w:rsidRDefault="00B52DA7"/>
    <w:tbl>
      <w:tblPr>
        <w:tblStyle w:val="Tabelacomgrade"/>
        <w:tblW w:w="8642" w:type="dxa"/>
        <w:tblLook w:val="04A0" w:firstRow="1" w:lastRow="0" w:firstColumn="1" w:lastColumn="0" w:noHBand="0" w:noVBand="1"/>
      </w:tblPr>
      <w:tblGrid>
        <w:gridCol w:w="8642"/>
      </w:tblGrid>
      <w:tr w:rsidR="00DF570B" w:rsidTr="00B323DD">
        <w:tc>
          <w:tcPr>
            <w:tcW w:w="8642" w:type="dxa"/>
            <w:shd w:val="clear" w:color="auto" w:fill="D0CECE" w:themeFill="background2" w:themeFillShade="E6"/>
          </w:tcPr>
          <w:p w:rsidR="00DF570B" w:rsidRDefault="00DF570B" w:rsidP="00476E05">
            <w:r>
              <w:rPr>
                <w:b/>
                <w:bCs/>
                <w:sz w:val="23"/>
                <w:szCs w:val="23"/>
              </w:rPr>
              <w:lastRenderedPageBreak/>
              <w:t xml:space="preserve">Seção </w:t>
            </w:r>
            <w:r w:rsidR="00476E05">
              <w:rPr>
                <w:b/>
                <w:bCs/>
                <w:sz w:val="23"/>
                <w:szCs w:val="23"/>
              </w:rPr>
              <w:t>2</w:t>
            </w:r>
            <w:r>
              <w:rPr>
                <w:b/>
                <w:bCs/>
                <w:sz w:val="23"/>
                <w:szCs w:val="23"/>
              </w:rPr>
              <w:t xml:space="preserve">. </w:t>
            </w:r>
            <w:r w:rsidR="00476E05" w:rsidRPr="0024417F">
              <w:rPr>
                <w:b/>
                <w:sz w:val="24"/>
                <w:szCs w:val="24"/>
              </w:rPr>
              <w:t xml:space="preserve">Riscos e Impactos </w:t>
            </w:r>
            <w:r w:rsidR="00476E05">
              <w:rPr>
                <w:b/>
                <w:sz w:val="24"/>
                <w:szCs w:val="24"/>
              </w:rPr>
              <w:t>Ambientais</w:t>
            </w:r>
            <w:r w:rsidR="00476E05" w:rsidRPr="0024417F">
              <w:rPr>
                <w:b/>
                <w:sz w:val="24"/>
                <w:szCs w:val="24"/>
              </w:rPr>
              <w:t xml:space="preserve"> Potenciais do Subprojeto</w:t>
            </w:r>
          </w:p>
        </w:tc>
      </w:tr>
    </w:tbl>
    <w:p w:rsidR="00DF570B" w:rsidRDefault="00DF570B"/>
    <w:tbl>
      <w:tblPr>
        <w:tblStyle w:val="TableNormal"/>
        <w:tblW w:w="865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7"/>
      </w:tblGrid>
      <w:tr w:rsidR="00DF570B" w:rsidRPr="00B932A6" w:rsidTr="00B323DD">
        <w:trPr>
          <w:trHeight w:hRule="exact" w:val="386"/>
        </w:trPr>
        <w:tc>
          <w:tcPr>
            <w:tcW w:w="8657" w:type="dxa"/>
            <w:shd w:val="clear" w:color="auto" w:fill="CCCCCC"/>
          </w:tcPr>
          <w:p w:rsidR="00DF570B" w:rsidRPr="007E2799" w:rsidRDefault="00476E05" w:rsidP="000A0F76">
            <w:pPr>
              <w:pStyle w:val="TableParagraph"/>
              <w:spacing w:before="67"/>
              <w:ind w:left="10"/>
              <w:jc w:val="center"/>
              <w:rPr>
                <w:rFonts w:asciiTheme="majorHAnsi" w:eastAsia="Arial" w:hAnsiTheme="majorHAnsi" w:cs="Arial"/>
                <w:lang w:val="pt-BR"/>
              </w:rPr>
            </w:pPr>
            <w:r w:rsidRPr="007E2799">
              <w:rPr>
                <w:rFonts w:cs="Arial"/>
                <w:b/>
                <w:lang w:val="pt-BR"/>
              </w:rPr>
              <w:t>Riscos e Impactos potenciais do Subprojeto</w:t>
            </w:r>
          </w:p>
        </w:tc>
      </w:tr>
    </w:tbl>
    <w:p w:rsidR="00DF570B" w:rsidRPr="007E2799" w:rsidRDefault="00DF570B" w:rsidP="00B73C53">
      <w:pPr>
        <w:pStyle w:val="TableParagraph"/>
        <w:tabs>
          <w:tab w:val="left" w:pos="1395"/>
        </w:tabs>
        <w:rPr>
          <w:lang w:val="pt-BR"/>
        </w:rPr>
        <w:sectPr w:rsidR="00DF570B" w:rsidRPr="007E2799" w:rsidSect="00DF570B">
          <w:type w:val="continuous"/>
          <w:pgSz w:w="11906" w:h="16838"/>
          <w:pgMar w:top="1417" w:right="1701" w:bottom="1417" w:left="1701" w:header="708" w:footer="708" w:gutter="0"/>
          <w:cols w:space="708"/>
          <w:docGrid w:linePitch="360"/>
        </w:sectPr>
      </w:pPr>
    </w:p>
    <w:tbl>
      <w:tblPr>
        <w:tblStyle w:val="TableNormal"/>
        <w:tblW w:w="87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4"/>
        <w:gridCol w:w="15"/>
        <w:gridCol w:w="619"/>
        <w:gridCol w:w="15"/>
        <w:gridCol w:w="538"/>
        <w:gridCol w:w="15"/>
        <w:gridCol w:w="734"/>
        <w:gridCol w:w="15"/>
        <w:gridCol w:w="35"/>
        <w:gridCol w:w="851"/>
        <w:gridCol w:w="15"/>
        <w:gridCol w:w="693"/>
        <w:gridCol w:w="15"/>
        <w:gridCol w:w="694"/>
        <w:gridCol w:w="15"/>
        <w:gridCol w:w="1686"/>
      </w:tblGrid>
      <w:tr w:rsidR="00DF570B" w:rsidRPr="00421240" w:rsidTr="00EB76DA">
        <w:trPr>
          <w:trHeight w:hRule="exact" w:val="546"/>
        </w:trPr>
        <w:tc>
          <w:tcPr>
            <w:tcW w:w="2834" w:type="dxa"/>
            <w:vMerge w:val="restart"/>
            <w:shd w:val="clear" w:color="auto" w:fill="CCCCCC"/>
          </w:tcPr>
          <w:p w:rsidR="00DF570B" w:rsidRPr="007E2799" w:rsidRDefault="00DF570B" w:rsidP="000638DA">
            <w:pPr>
              <w:pStyle w:val="TableParagraph"/>
              <w:spacing w:before="2" w:line="120" w:lineRule="exact"/>
              <w:rPr>
                <w:sz w:val="16"/>
                <w:szCs w:val="16"/>
                <w:lang w:val="pt-BR"/>
              </w:rPr>
            </w:pPr>
          </w:p>
          <w:p w:rsidR="00DF570B" w:rsidRPr="007E2799" w:rsidRDefault="00DF570B" w:rsidP="000638DA">
            <w:pPr>
              <w:pStyle w:val="TableParagraph"/>
              <w:spacing w:line="200" w:lineRule="exact"/>
              <w:rPr>
                <w:sz w:val="16"/>
                <w:szCs w:val="16"/>
                <w:lang w:val="pt-BR"/>
              </w:rPr>
            </w:pPr>
          </w:p>
          <w:p w:rsidR="00DF570B" w:rsidRPr="00421240" w:rsidRDefault="00DF570B" w:rsidP="000638DA">
            <w:pPr>
              <w:pStyle w:val="TableParagraph"/>
              <w:ind w:left="981" w:right="989"/>
              <w:jc w:val="center"/>
              <w:rPr>
                <w:rFonts w:ascii="Arial" w:eastAsia="Arial" w:hAnsi="Arial" w:cs="Arial"/>
                <w:sz w:val="16"/>
                <w:szCs w:val="16"/>
              </w:rPr>
            </w:pPr>
            <w:r w:rsidRPr="00421240">
              <w:rPr>
                <w:rFonts w:ascii="Arial" w:eastAsia="Arial" w:hAnsi="Arial" w:cs="Arial"/>
                <w:b/>
                <w:bCs/>
                <w:sz w:val="16"/>
                <w:szCs w:val="16"/>
              </w:rPr>
              <w:t>Impa</w:t>
            </w:r>
            <w:r w:rsidRPr="00421240">
              <w:rPr>
                <w:rFonts w:ascii="Arial" w:eastAsia="Arial" w:hAnsi="Arial" w:cs="Arial"/>
                <w:b/>
                <w:bCs/>
                <w:spacing w:val="-2"/>
                <w:sz w:val="16"/>
                <w:szCs w:val="16"/>
              </w:rPr>
              <w:t>c</w:t>
            </w:r>
            <w:r w:rsidRPr="00421240">
              <w:rPr>
                <w:rFonts w:ascii="Arial" w:eastAsia="Arial" w:hAnsi="Arial" w:cs="Arial"/>
                <w:b/>
                <w:bCs/>
                <w:spacing w:val="-1"/>
                <w:sz w:val="16"/>
                <w:szCs w:val="16"/>
              </w:rPr>
              <w:t>t</w:t>
            </w:r>
            <w:r w:rsidRPr="00421240">
              <w:rPr>
                <w:rFonts w:ascii="Arial" w:eastAsia="Arial" w:hAnsi="Arial" w:cs="Arial"/>
                <w:b/>
                <w:bCs/>
                <w:sz w:val="16"/>
                <w:szCs w:val="16"/>
              </w:rPr>
              <w:t>os</w:t>
            </w:r>
          </w:p>
        </w:tc>
        <w:tc>
          <w:tcPr>
            <w:tcW w:w="634" w:type="dxa"/>
            <w:gridSpan w:val="2"/>
            <w:vMerge w:val="restart"/>
            <w:shd w:val="clear" w:color="auto" w:fill="CCCCCC"/>
            <w:vAlign w:val="center"/>
          </w:tcPr>
          <w:p w:rsidR="00DF570B" w:rsidRPr="00421240" w:rsidRDefault="00DF570B" w:rsidP="000638DA">
            <w:pPr>
              <w:pStyle w:val="TableParagraph"/>
              <w:spacing w:line="177" w:lineRule="exact"/>
              <w:ind w:left="107"/>
              <w:rPr>
                <w:rFonts w:ascii="Arial" w:eastAsia="Arial" w:hAnsi="Arial" w:cs="Arial"/>
                <w:sz w:val="16"/>
                <w:szCs w:val="16"/>
              </w:rPr>
            </w:pPr>
            <w:r w:rsidRPr="00421240">
              <w:rPr>
                <w:rFonts w:ascii="Arial" w:eastAsia="Arial" w:hAnsi="Arial" w:cs="Arial"/>
                <w:b/>
                <w:bCs/>
                <w:sz w:val="16"/>
                <w:szCs w:val="16"/>
              </w:rPr>
              <w:t>S</w:t>
            </w:r>
            <w:r w:rsidRPr="00421240">
              <w:rPr>
                <w:rFonts w:ascii="Arial" w:eastAsia="Arial" w:hAnsi="Arial" w:cs="Arial"/>
                <w:b/>
                <w:bCs/>
                <w:spacing w:val="-2"/>
                <w:sz w:val="16"/>
                <w:szCs w:val="16"/>
              </w:rPr>
              <w:t>i</w:t>
            </w:r>
            <w:r w:rsidRPr="00421240">
              <w:rPr>
                <w:rFonts w:ascii="Arial" w:eastAsia="Arial" w:hAnsi="Arial" w:cs="Arial"/>
                <w:b/>
                <w:bCs/>
                <w:sz w:val="16"/>
                <w:szCs w:val="16"/>
              </w:rPr>
              <w:t>m/</w:t>
            </w:r>
          </w:p>
          <w:p w:rsidR="00DF570B" w:rsidRPr="00421240" w:rsidRDefault="00DF570B" w:rsidP="00DF570B">
            <w:pPr>
              <w:pStyle w:val="TableParagraph"/>
              <w:spacing w:before="3" w:line="184" w:lineRule="exact"/>
              <w:ind w:left="107"/>
              <w:rPr>
                <w:rFonts w:ascii="Arial" w:eastAsia="Arial" w:hAnsi="Arial" w:cs="Arial"/>
                <w:sz w:val="16"/>
                <w:szCs w:val="16"/>
              </w:rPr>
            </w:pPr>
            <w:r w:rsidRPr="00421240">
              <w:rPr>
                <w:rFonts w:ascii="Arial" w:eastAsia="Arial" w:hAnsi="Arial" w:cs="Arial"/>
                <w:b/>
                <w:bCs/>
                <w:spacing w:val="-1"/>
                <w:sz w:val="16"/>
                <w:szCs w:val="16"/>
              </w:rPr>
              <w:t>Nã</w:t>
            </w:r>
            <w:r w:rsidRPr="00421240">
              <w:rPr>
                <w:rFonts w:ascii="Arial" w:eastAsia="Arial" w:hAnsi="Arial" w:cs="Arial"/>
                <w:b/>
                <w:bCs/>
                <w:sz w:val="16"/>
                <w:szCs w:val="16"/>
              </w:rPr>
              <w:t xml:space="preserve">o/ </w:t>
            </w:r>
            <w:r w:rsidRPr="00421240">
              <w:rPr>
                <w:rFonts w:ascii="Arial" w:eastAsia="Arial" w:hAnsi="Arial" w:cs="Arial"/>
                <w:b/>
                <w:bCs/>
                <w:spacing w:val="2"/>
                <w:sz w:val="16"/>
                <w:szCs w:val="16"/>
              </w:rPr>
              <w:t>N</w:t>
            </w:r>
            <w:r w:rsidRPr="00421240">
              <w:rPr>
                <w:rFonts w:ascii="Arial" w:eastAsia="Arial" w:hAnsi="Arial" w:cs="Arial"/>
                <w:b/>
                <w:bCs/>
                <w:spacing w:val="-4"/>
                <w:sz w:val="16"/>
                <w:szCs w:val="16"/>
              </w:rPr>
              <w:t>A</w:t>
            </w:r>
            <w:r w:rsidRPr="00421240">
              <w:rPr>
                <w:rStyle w:val="Refdenotadefim"/>
                <w:rFonts w:ascii="Arial" w:eastAsia="Arial" w:hAnsi="Arial" w:cs="Arial"/>
                <w:b/>
                <w:bCs/>
                <w:spacing w:val="-4"/>
                <w:sz w:val="16"/>
                <w:szCs w:val="16"/>
              </w:rPr>
              <w:endnoteReference w:id="1"/>
            </w:r>
          </w:p>
        </w:tc>
        <w:tc>
          <w:tcPr>
            <w:tcW w:w="2203" w:type="dxa"/>
            <w:gridSpan w:val="7"/>
            <w:shd w:val="clear" w:color="auto" w:fill="CCCCCC"/>
            <w:vAlign w:val="center"/>
          </w:tcPr>
          <w:p w:rsidR="00DF570B" w:rsidRPr="00421240" w:rsidRDefault="00DF570B" w:rsidP="000638DA">
            <w:pPr>
              <w:pStyle w:val="TableParagraph"/>
              <w:spacing w:line="177" w:lineRule="exact"/>
              <w:ind w:left="301"/>
              <w:rPr>
                <w:rFonts w:ascii="Arial" w:eastAsia="Arial" w:hAnsi="Arial" w:cs="Arial"/>
                <w:sz w:val="16"/>
                <w:szCs w:val="16"/>
              </w:rPr>
            </w:pPr>
            <w:r w:rsidRPr="00421240">
              <w:rPr>
                <w:rFonts w:ascii="Arial" w:eastAsia="Arial" w:hAnsi="Arial" w:cs="Arial"/>
                <w:b/>
                <w:bCs/>
                <w:sz w:val="16"/>
                <w:szCs w:val="16"/>
              </w:rPr>
              <w:t>Fa</w:t>
            </w:r>
            <w:r w:rsidRPr="00421240">
              <w:rPr>
                <w:rFonts w:ascii="Arial" w:eastAsia="Arial" w:hAnsi="Arial" w:cs="Arial"/>
                <w:b/>
                <w:bCs/>
                <w:spacing w:val="-2"/>
                <w:sz w:val="16"/>
                <w:szCs w:val="16"/>
              </w:rPr>
              <w:t>s</w:t>
            </w:r>
            <w:r w:rsidRPr="00421240">
              <w:rPr>
                <w:rFonts w:ascii="Arial" w:eastAsia="Arial" w:hAnsi="Arial" w:cs="Arial"/>
                <w:b/>
                <w:bCs/>
                <w:sz w:val="16"/>
                <w:szCs w:val="16"/>
              </w:rPr>
              <w:t>e do</w:t>
            </w:r>
            <w:r w:rsidRPr="00421240">
              <w:rPr>
                <w:rFonts w:ascii="Arial" w:eastAsia="Arial" w:hAnsi="Arial" w:cs="Arial"/>
                <w:b/>
                <w:bCs/>
                <w:spacing w:val="-2"/>
                <w:sz w:val="16"/>
                <w:szCs w:val="16"/>
              </w:rPr>
              <w:t xml:space="preserve"> </w:t>
            </w:r>
            <w:r w:rsidRPr="00421240">
              <w:rPr>
                <w:rFonts w:ascii="Arial" w:eastAsia="Arial" w:hAnsi="Arial" w:cs="Arial"/>
                <w:b/>
                <w:bCs/>
                <w:sz w:val="16"/>
                <w:szCs w:val="16"/>
              </w:rPr>
              <w:t>Pro</w:t>
            </w:r>
            <w:r w:rsidRPr="00421240">
              <w:rPr>
                <w:rFonts w:ascii="Arial" w:eastAsia="Arial" w:hAnsi="Arial" w:cs="Arial"/>
                <w:b/>
                <w:bCs/>
                <w:spacing w:val="-2"/>
                <w:sz w:val="16"/>
                <w:szCs w:val="16"/>
              </w:rPr>
              <w:t>j</w:t>
            </w:r>
            <w:r w:rsidRPr="00421240">
              <w:rPr>
                <w:rFonts w:ascii="Arial" w:eastAsia="Arial" w:hAnsi="Arial" w:cs="Arial"/>
                <w:b/>
                <w:bCs/>
                <w:spacing w:val="-1"/>
                <w:sz w:val="16"/>
                <w:szCs w:val="16"/>
              </w:rPr>
              <w:t>et</w:t>
            </w:r>
            <w:r w:rsidRPr="00421240">
              <w:rPr>
                <w:rFonts w:ascii="Arial" w:eastAsia="Arial" w:hAnsi="Arial" w:cs="Arial"/>
                <w:b/>
                <w:bCs/>
                <w:sz w:val="16"/>
                <w:szCs w:val="16"/>
              </w:rPr>
              <w:t>o</w:t>
            </w:r>
          </w:p>
        </w:tc>
        <w:tc>
          <w:tcPr>
            <w:tcW w:w="1417" w:type="dxa"/>
            <w:gridSpan w:val="4"/>
            <w:shd w:val="clear" w:color="auto" w:fill="CCCCCC"/>
            <w:vAlign w:val="center"/>
          </w:tcPr>
          <w:p w:rsidR="00DF570B" w:rsidRPr="00421240" w:rsidRDefault="00DF570B" w:rsidP="000638DA">
            <w:pPr>
              <w:pStyle w:val="TableParagraph"/>
              <w:spacing w:line="177" w:lineRule="exact"/>
              <w:ind w:left="232"/>
              <w:rPr>
                <w:rFonts w:ascii="Arial" w:eastAsia="Arial" w:hAnsi="Arial" w:cs="Arial"/>
                <w:sz w:val="16"/>
                <w:szCs w:val="16"/>
              </w:rPr>
            </w:pPr>
            <w:r w:rsidRPr="00421240">
              <w:rPr>
                <w:rFonts w:ascii="Arial" w:eastAsia="Arial" w:hAnsi="Arial" w:cs="Arial"/>
                <w:b/>
                <w:bCs/>
                <w:spacing w:val="-3"/>
                <w:sz w:val="16"/>
                <w:szCs w:val="16"/>
              </w:rPr>
              <w:t>T</w:t>
            </w:r>
            <w:r w:rsidRPr="00421240">
              <w:rPr>
                <w:rFonts w:ascii="Arial" w:eastAsia="Arial" w:hAnsi="Arial" w:cs="Arial"/>
                <w:b/>
                <w:bCs/>
                <w:sz w:val="16"/>
                <w:szCs w:val="16"/>
              </w:rPr>
              <w:t>ipo</w:t>
            </w:r>
            <w:r w:rsidRPr="00421240">
              <w:rPr>
                <w:rFonts w:ascii="Arial" w:eastAsia="Arial" w:hAnsi="Arial" w:cs="Arial"/>
                <w:b/>
                <w:bCs/>
                <w:spacing w:val="1"/>
                <w:sz w:val="16"/>
                <w:szCs w:val="16"/>
              </w:rPr>
              <w:t xml:space="preserve"> </w:t>
            </w:r>
            <w:r w:rsidRPr="00421240">
              <w:rPr>
                <w:rFonts w:ascii="Arial" w:eastAsia="Arial" w:hAnsi="Arial" w:cs="Arial"/>
                <w:b/>
                <w:bCs/>
                <w:sz w:val="16"/>
                <w:szCs w:val="16"/>
              </w:rPr>
              <w:t>de</w:t>
            </w:r>
          </w:p>
          <w:p w:rsidR="00DF570B" w:rsidRPr="00421240" w:rsidRDefault="00DF570B" w:rsidP="000638DA">
            <w:pPr>
              <w:pStyle w:val="TableParagraph"/>
              <w:spacing w:before="1"/>
              <w:ind w:left="210"/>
              <w:rPr>
                <w:rFonts w:ascii="Arial" w:eastAsia="Arial" w:hAnsi="Arial" w:cs="Arial"/>
                <w:sz w:val="16"/>
                <w:szCs w:val="16"/>
              </w:rPr>
            </w:pPr>
            <w:r w:rsidRPr="00421240">
              <w:rPr>
                <w:rFonts w:ascii="Arial" w:eastAsia="Arial" w:hAnsi="Arial" w:cs="Arial"/>
                <w:b/>
                <w:bCs/>
                <w:sz w:val="16"/>
                <w:szCs w:val="16"/>
              </w:rPr>
              <w:t>Impa</w:t>
            </w:r>
            <w:r w:rsidRPr="00421240">
              <w:rPr>
                <w:rFonts w:ascii="Arial" w:eastAsia="Arial" w:hAnsi="Arial" w:cs="Arial"/>
                <w:b/>
                <w:bCs/>
                <w:spacing w:val="-2"/>
                <w:sz w:val="16"/>
                <w:szCs w:val="16"/>
              </w:rPr>
              <w:t>c</w:t>
            </w:r>
            <w:r w:rsidRPr="00421240">
              <w:rPr>
                <w:rFonts w:ascii="Arial" w:eastAsia="Arial" w:hAnsi="Arial" w:cs="Arial"/>
                <w:b/>
                <w:bCs/>
                <w:spacing w:val="-1"/>
                <w:sz w:val="16"/>
                <w:szCs w:val="16"/>
              </w:rPr>
              <w:t>t</w:t>
            </w:r>
            <w:r w:rsidRPr="00421240">
              <w:rPr>
                <w:rFonts w:ascii="Arial" w:eastAsia="Arial" w:hAnsi="Arial" w:cs="Arial"/>
                <w:b/>
                <w:bCs/>
                <w:sz w:val="16"/>
                <w:szCs w:val="16"/>
              </w:rPr>
              <w:t>o</w:t>
            </w:r>
          </w:p>
        </w:tc>
        <w:tc>
          <w:tcPr>
            <w:tcW w:w="1701" w:type="dxa"/>
            <w:gridSpan w:val="2"/>
            <w:vMerge w:val="restart"/>
            <w:shd w:val="clear" w:color="auto" w:fill="CCCCCC"/>
            <w:vAlign w:val="center"/>
          </w:tcPr>
          <w:p w:rsidR="00DF570B" w:rsidRPr="007E2799" w:rsidRDefault="00476E05" w:rsidP="00476E05">
            <w:pPr>
              <w:pStyle w:val="TableParagraph"/>
              <w:spacing w:line="177" w:lineRule="exact"/>
              <w:ind w:left="232"/>
              <w:jc w:val="center"/>
              <w:rPr>
                <w:rFonts w:ascii="Arial" w:eastAsia="Arial" w:hAnsi="Arial" w:cs="Arial"/>
                <w:b/>
                <w:bCs/>
                <w:spacing w:val="-3"/>
                <w:sz w:val="16"/>
                <w:szCs w:val="16"/>
                <w:lang w:val="pt-BR"/>
              </w:rPr>
            </w:pPr>
            <w:r w:rsidRPr="007E2799">
              <w:rPr>
                <w:rFonts w:ascii="Arial" w:eastAsia="Arial" w:hAnsi="Arial" w:cs="Arial"/>
                <w:b/>
                <w:bCs/>
                <w:spacing w:val="-3"/>
                <w:sz w:val="16"/>
                <w:szCs w:val="16"/>
                <w:lang w:val="pt-BR"/>
              </w:rPr>
              <w:t xml:space="preserve">Descrição: </w:t>
            </w:r>
            <w:r w:rsidRPr="007E2799">
              <w:rPr>
                <w:rFonts w:ascii="Arial" w:eastAsia="Arial" w:hAnsi="Arial" w:cs="Arial"/>
                <w:bCs/>
                <w:spacing w:val="-3"/>
                <w:sz w:val="16"/>
                <w:szCs w:val="16"/>
                <w:lang w:val="pt-BR"/>
              </w:rPr>
              <w:t>qualidade, magnitude e recomendações para desenho e mitigação de impactos</w:t>
            </w:r>
          </w:p>
        </w:tc>
      </w:tr>
      <w:tr w:rsidR="00B932A6" w:rsidRPr="00421240" w:rsidTr="00EB76DA">
        <w:trPr>
          <w:trHeight w:hRule="exact" w:val="647"/>
        </w:trPr>
        <w:tc>
          <w:tcPr>
            <w:tcW w:w="2834" w:type="dxa"/>
            <w:vMerge/>
            <w:shd w:val="clear" w:color="auto" w:fill="CCCCCC"/>
          </w:tcPr>
          <w:p w:rsidR="00DF570B" w:rsidRPr="007E2799" w:rsidRDefault="00DF570B" w:rsidP="000638DA">
            <w:pPr>
              <w:rPr>
                <w:sz w:val="16"/>
                <w:szCs w:val="16"/>
                <w:lang w:val="pt-BR"/>
              </w:rPr>
            </w:pPr>
          </w:p>
        </w:tc>
        <w:tc>
          <w:tcPr>
            <w:tcW w:w="634" w:type="dxa"/>
            <w:gridSpan w:val="2"/>
            <w:vMerge/>
            <w:shd w:val="clear" w:color="auto" w:fill="CCCCCC"/>
          </w:tcPr>
          <w:p w:rsidR="00DF570B" w:rsidRPr="007E2799" w:rsidRDefault="00DF570B" w:rsidP="000638DA">
            <w:pPr>
              <w:rPr>
                <w:sz w:val="16"/>
                <w:szCs w:val="16"/>
                <w:lang w:val="pt-BR"/>
              </w:rPr>
            </w:pPr>
          </w:p>
        </w:tc>
        <w:tc>
          <w:tcPr>
            <w:tcW w:w="553" w:type="dxa"/>
            <w:gridSpan w:val="2"/>
            <w:shd w:val="clear" w:color="auto" w:fill="CCCCCC"/>
            <w:vAlign w:val="center"/>
          </w:tcPr>
          <w:p w:rsidR="00DF570B" w:rsidRPr="00421240" w:rsidRDefault="00DF570B" w:rsidP="00B932A6">
            <w:pPr>
              <w:pStyle w:val="Default"/>
              <w:jc w:val="center"/>
              <w:rPr>
                <w:rFonts w:asciiTheme="majorHAnsi" w:hAnsiTheme="majorHAnsi"/>
                <w:color w:val="auto"/>
                <w:sz w:val="16"/>
                <w:szCs w:val="16"/>
              </w:rPr>
            </w:pPr>
            <w:r w:rsidRPr="00421240">
              <w:rPr>
                <w:rFonts w:asciiTheme="majorHAnsi" w:hAnsiTheme="majorHAnsi"/>
                <w:b/>
                <w:bCs/>
                <w:color w:val="auto"/>
                <w:sz w:val="16"/>
                <w:szCs w:val="16"/>
              </w:rPr>
              <w:t>Estudos</w:t>
            </w:r>
          </w:p>
        </w:tc>
        <w:tc>
          <w:tcPr>
            <w:tcW w:w="799" w:type="dxa"/>
            <w:gridSpan w:val="4"/>
            <w:shd w:val="clear" w:color="auto" w:fill="CCCCCC"/>
            <w:vAlign w:val="center"/>
          </w:tcPr>
          <w:p w:rsidR="00DF570B" w:rsidRPr="00421240" w:rsidRDefault="00DF570B" w:rsidP="000638DA">
            <w:pPr>
              <w:pStyle w:val="TableParagraph"/>
              <w:spacing w:before="70" w:line="136" w:lineRule="exact"/>
              <w:jc w:val="center"/>
              <w:rPr>
                <w:rFonts w:asciiTheme="majorHAnsi" w:eastAsia="Arial" w:hAnsiTheme="majorHAnsi" w:cs="Arial"/>
                <w:sz w:val="16"/>
                <w:szCs w:val="16"/>
              </w:rPr>
            </w:pPr>
            <w:r w:rsidRPr="00421240">
              <w:rPr>
                <w:rFonts w:asciiTheme="majorHAnsi" w:eastAsia="Arial" w:hAnsiTheme="majorHAnsi" w:cs="Arial"/>
                <w:b/>
                <w:bCs/>
                <w:sz w:val="16"/>
                <w:szCs w:val="16"/>
              </w:rPr>
              <w:t>Construção</w:t>
            </w:r>
          </w:p>
        </w:tc>
        <w:tc>
          <w:tcPr>
            <w:tcW w:w="851" w:type="dxa"/>
            <w:shd w:val="clear" w:color="auto" w:fill="CCCCCC"/>
            <w:vAlign w:val="center"/>
          </w:tcPr>
          <w:p w:rsidR="00DF570B" w:rsidRPr="00421240" w:rsidRDefault="00DF570B" w:rsidP="000638DA">
            <w:pPr>
              <w:pStyle w:val="TableParagraph"/>
              <w:spacing w:before="70" w:line="136" w:lineRule="exact"/>
              <w:ind w:right="88"/>
              <w:jc w:val="center"/>
              <w:rPr>
                <w:rFonts w:asciiTheme="majorHAnsi" w:eastAsia="Arial" w:hAnsiTheme="majorHAnsi" w:cs="Arial"/>
                <w:sz w:val="16"/>
                <w:szCs w:val="16"/>
              </w:rPr>
            </w:pPr>
            <w:r w:rsidRPr="00421240">
              <w:rPr>
                <w:rFonts w:asciiTheme="majorHAnsi" w:eastAsia="Arial" w:hAnsiTheme="majorHAnsi" w:cs="Arial"/>
                <w:b/>
                <w:bCs/>
                <w:sz w:val="16"/>
                <w:szCs w:val="16"/>
              </w:rPr>
              <w:t>Operação</w:t>
            </w:r>
          </w:p>
        </w:tc>
        <w:tc>
          <w:tcPr>
            <w:tcW w:w="708" w:type="dxa"/>
            <w:gridSpan w:val="2"/>
            <w:shd w:val="clear" w:color="auto" w:fill="CCCCCC"/>
            <w:vAlign w:val="center"/>
          </w:tcPr>
          <w:p w:rsidR="00DF570B" w:rsidRPr="00421240" w:rsidRDefault="00DF570B" w:rsidP="000638DA">
            <w:pPr>
              <w:pStyle w:val="TableParagraph"/>
              <w:spacing w:before="72"/>
              <w:ind w:left="179" w:right="180"/>
              <w:jc w:val="center"/>
              <w:rPr>
                <w:rFonts w:ascii="Arial" w:eastAsia="Arial" w:hAnsi="Arial" w:cs="Arial"/>
                <w:b/>
                <w:sz w:val="16"/>
                <w:szCs w:val="16"/>
              </w:rPr>
            </w:pPr>
            <w:r w:rsidRPr="00421240">
              <w:rPr>
                <w:rFonts w:ascii="Arial" w:eastAsia="Arial" w:hAnsi="Arial" w:cs="Arial"/>
                <w:b/>
                <w:bCs/>
                <w:sz w:val="16"/>
                <w:szCs w:val="16"/>
              </w:rPr>
              <w:t>+</w:t>
            </w:r>
          </w:p>
        </w:tc>
        <w:tc>
          <w:tcPr>
            <w:tcW w:w="709" w:type="dxa"/>
            <w:gridSpan w:val="2"/>
            <w:shd w:val="clear" w:color="auto" w:fill="CCCCCC"/>
            <w:vAlign w:val="center"/>
          </w:tcPr>
          <w:p w:rsidR="00DF570B" w:rsidRPr="00421240" w:rsidRDefault="00DF570B" w:rsidP="000638DA">
            <w:pPr>
              <w:pStyle w:val="TableParagraph"/>
              <w:spacing w:before="72"/>
              <w:ind w:right="4"/>
              <w:jc w:val="center"/>
              <w:rPr>
                <w:rFonts w:ascii="Arial" w:eastAsia="Arial" w:hAnsi="Arial" w:cs="Arial"/>
                <w:b/>
                <w:sz w:val="16"/>
                <w:szCs w:val="16"/>
              </w:rPr>
            </w:pPr>
            <w:r w:rsidRPr="00421240">
              <w:rPr>
                <w:rFonts w:ascii="Arial" w:eastAsia="Arial" w:hAnsi="Arial" w:cs="Arial"/>
                <w:b/>
                <w:bCs/>
                <w:sz w:val="16"/>
                <w:szCs w:val="16"/>
              </w:rPr>
              <w:t>-</w:t>
            </w:r>
          </w:p>
        </w:tc>
        <w:tc>
          <w:tcPr>
            <w:tcW w:w="1701" w:type="dxa"/>
            <w:gridSpan w:val="2"/>
            <w:vMerge/>
            <w:shd w:val="clear" w:color="auto" w:fill="CCCCCC"/>
          </w:tcPr>
          <w:p w:rsidR="00DF570B" w:rsidRPr="00421240" w:rsidRDefault="00DF570B" w:rsidP="000638DA">
            <w:pPr>
              <w:rPr>
                <w:sz w:val="16"/>
                <w:szCs w:val="16"/>
              </w:rPr>
            </w:pPr>
          </w:p>
        </w:tc>
      </w:tr>
      <w:tr w:rsidR="00DF570B" w:rsidRPr="00421240" w:rsidTr="00EB76DA">
        <w:trPr>
          <w:trHeight w:hRule="exact" w:val="595"/>
        </w:trPr>
        <w:tc>
          <w:tcPr>
            <w:tcW w:w="8789" w:type="dxa"/>
            <w:gridSpan w:val="16"/>
            <w:shd w:val="clear" w:color="auto" w:fill="E6E6E6"/>
          </w:tcPr>
          <w:p w:rsidR="00DF570B" w:rsidRPr="00421240" w:rsidRDefault="00DF570B" w:rsidP="000638DA">
            <w:pPr>
              <w:pStyle w:val="TableParagraph"/>
              <w:spacing w:before="5" w:line="100" w:lineRule="exact"/>
              <w:rPr>
                <w:sz w:val="16"/>
                <w:szCs w:val="16"/>
              </w:rPr>
            </w:pPr>
          </w:p>
          <w:p w:rsidR="00DF570B" w:rsidRPr="00421240" w:rsidRDefault="00DF570B" w:rsidP="000638DA">
            <w:pPr>
              <w:pStyle w:val="TableParagraph"/>
              <w:ind w:left="99"/>
              <w:rPr>
                <w:rFonts w:ascii="Arial" w:eastAsia="Arial" w:hAnsi="Arial" w:cs="Arial"/>
                <w:sz w:val="16"/>
                <w:szCs w:val="16"/>
              </w:rPr>
            </w:pPr>
            <w:r w:rsidRPr="00421240">
              <w:rPr>
                <w:rFonts w:ascii="Arial" w:eastAsia="Arial" w:hAnsi="Arial" w:cs="Arial"/>
                <w:b/>
                <w:bCs/>
                <w:sz w:val="16"/>
                <w:szCs w:val="16"/>
              </w:rPr>
              <w:t>Im</w:t>
            </w:r>
            <w:r w:rsidRPr="00421240">
              <w:rPr>
                <w:rFonts w:ascii="Arial" w:eastAsia="Arial" w:hAnsi="Arial" w:cs="Arial"/>
                <w:b/>
                <w:bCs/>
                <w:spacing w:val="1"/>
                <w:sz w:val="16"/>
                <w:szCs w:val="16"/>
              </w:rPr>
              <w:t>p</w:t>
            </w:r>
            <w:r w:rsidRPr="00421240">
              <w:rPr>
                <w:rFonts w:ascii="Arial" w:eastAsia="Arial" w:hAnsi="Arial" w:cs="Arial"/>
                <w:b/>
                <w:bCs/>
                <w:sz w:val="16"/>
                <w:szCs w:val="16"/>
              </w:rPr>
              <w:t>a</w:t>
            </w:r>
            <w:r w:rsidRPr="00421240">
              <w:rPr>
                <w:rFonts w:ascii="Arial" w:eastAsia="Arial" w:hAnsi="Arial" w:cs="Arial"/>
                <w:b/>
                <w:bCs/>
                <w:spacing w:val="-1"/>
                <w:sz w:val="16"/>
                <w:szCs w:val="16"/>
              </w:rPr>
              <w:t>c</w:t>
            </w:r>
            <w:r w:rsidRPr="00421240">
              <w:rPr>
                <w:rFonts w:ascii="Arial" w:eastAsia="Arial" w:hAnsi="Arial" w:cs="Arial"/>
                <w:b/>
                <w:bCs/>
                <w:sz w:val="16"/>
                <w:szCs w:val="16"/>
              </w:rPr>
              <w:t>tos</w:t>
            </w:r>
            <w:r w:rsidRPr="00421240">
              <w:rPr>
                <w:rFonts w:ascii="Arial" w:eastAsia="Arial" w:hAnsi="Arial" w:cs="Arial"/>
                <w:b/>
                <w:bCs/>
                <w:spacing w:val="-10"/>
                <w:sz w:val="16"/>
                <w:szCs w:val="16"/>
              </w:rPr>
              <w:t xml:space="preserve"> </w:t>
            </w:r>
            <w:r w:rsidRPr="00421240">
              <w:rPr>
                <w:rFonts w:ascii="Arial" w:eastAsia="Arial" w:hAnsi="Arial" w:cs="Arial"/>
                <w:b/>
                <w:bCs/>
                <w:sz w:val="16"/>
                <w:szCs w:val="16"/>
              </w:rPr>
              <w:t>e</w:t>
            </w:r>
            <w:r w:rsidRPr="00421240">
              <w:rPr>
                <w:rFonts w:ascii="Arial" w:eastAsia="Arial" w:hAnsi="Arial" w:cs="Arial"/>
                <w:b/>
                <w:bCs/>
                <w:spacing w:val="-8"/>
                <w:sz w:val="16"/>
                <w:szCs w:val="16"/>
              </w:rPr>
              <w:t xml:space="preserve"> </w:t>
            </w:r>
            <w:r w:rsidRPr="00421240">
              <w:rPr>
                <w:rFonts w:ascii="Arial" w:eastAsia="Arial" w:hAnsi="Arial" w:cs="Arial"/>
                <w:b/>
                <w:bCs/>
                <w:sz w:val="16"/>
                <w:szCs w:val="16"/>
              </w:rPr>
              <w:t>Ri</w:t>
            </w:r>
            <w:r w:rsidRPr="00421240">
              <w:rPr>
                <w:rFonts w:ascii="Arial" w:eastAsia="Arial" w:hAnsi="Arial" w:cs="Arial"/>
                <w:b/>
                <w:bCs/>
                <w:spacing w:val="1"/>
                <w:sz w:val="16"/>
                <w:szCs w:val="16"/>
              </w:rPr>
              <w:t>s</w:t>
            </w:r>
            <w:r w:rsidRPr="00421240">
              <w:rPr>
                <w:rFonts w:ascii="Arial" w:eastAsia="Arial" w:hAnsi="Arial" w:cs="Arial"/>
                <w:b/>
                <w:bCs/>
                <w:sz w:val="16"/>
                <w:szCs w:val="16"/>
              </w:rPr>
              <w:t>cos</w:t>
            </w:r>
            <w:r w:rsidRPr="00421240">
              <w:rPr>
                <w:rFonts w:ascii="Arial" w:eastAsia="Arial" w:hAnsi="Arial" w:cs="Arial"/>
                <w:b/>
                <w:bCs/>
                <w:spacing w:val="-5"/>
                <w:sz w:val="16"/>
                <w:szCs w:val="16"/>
              </w:rPr>
              <w:t xml:space="preserve"> </w:t>
            </w:r>
            <w:r w:rsidRPr="00421240">
              <w:rPr>
                <w:rFonts w:ascii="Arial" w:eastAsia="Arial" w:hAnsi="Arial" w:cs="Arial"/>
                <w:b/>
                <w:bCs/>
                <w:spacing w:val="-6"/>
                <w:sz w:val="16"/>
                <w:szCs w:val="16"/>
              </w:rPr>
              <w:t>A</w:t>
            </w:r>
            <w:r w:rsidRPr="00421240">
              <w:rPr>
                <w:rFonts w:ascii="Arial" w:eastAsia="Arial" w:hAnsi="Arial" w:cs="Arial"/>
                <w:b/>
                <w:bCs/>
                <w:sz w:val="16"/>
                <w:szCs w:val="16"/>
              </w:rPr>
              <w:t>m</w:t>
            </w:r>
            <w:r w:rsidRPr="00421240">
              <w:rPr>
                <w:rFonts w:ascii="Arial" w:eastAsia="Arial" w:hAnsi="Arial" w:cs="Arial"/>
                <w:b/>
                <w:bCs/>
                <w:spacing w:val="1"/>
                <w:sz w:val="16"/>
                <w:szCs w:val="16"/>
              </w:rPr>
              <w:t>b</w:t>
            </w:r>
            <w:r w:rsidRPr="00421240">
              <w:rPr>
                <w:rFonts w:ascii="Arial" w:eastAsia="Arial" w:hAnsi="Arial" w:cs="Arial"/>
                <w:b/>
                <w:bCs/>
                <w:spacing w:val="2"/>
                <w:sz w:val="16"/>
                <w:szCs w:val="16"/>
              </w:rPr>
              <w:t>i</w:t>
            </w:r>
            <w:r w:rsidRPr="00421240">
              <w:rPr>
                <w:rFonts w:ascii="Arial" w:eastAsia="Arial" w:hAnsi="Arial" w:cs="Arial"/>
                <w:b/>
                <w:bCs/>
                <w:spacing w:val="1"/>
                <w:sz w:val="16"/>
                <w:szCs w:val="16"/>
              </w:rPr>
              <w:t>e</w:t>
            </w:r>
            <w:r w:rsidRPr="00421240">
              <w:rPr>
                <w:rFonts w:ascii="Arial" w:eastAsia="Arial" w:hAnsi="Arial" w:cs="Arial"/>
                <w:b/>
                <w:bCs/>
                <w:sz w:val="16"/>
                <w:szCs w:val="16"/>
              </w:rPr>
              <w:t>ntais</w:t>
            </w:r>
          </w:p>
        </w:tc>
      </w:tr>
      <w:tr w:rsidR="00C23C37" w:rsidRPr="00421240" w:rsidTr="00EB76DA">
        <w:trPr>
          <w:trHeight w:hRule="exact" w:val="1384"/>
        </w:trPr>
        <w:tc>
          <w:tcPr>
            <w:tcW w:w="2834" w:type="dxa"/>
          </w:tcPr>
          <w:p w:rsidR="00C23C37" w:rsidRPr="007E2799" w:rsidRDefault="00C23C37" w:rsidP="00C23C37">
            <w:pPr>
              <w:pStyle w:val="TableParagraph"/>
              <w:spacing w:before="67"/>
              <w:ind w:left="99" w:right="252"/>
              <w:rPr>
                <w:rFonts w:ascii="Calibri" w:eastAsia="Arial" w:hAnsi="Calibri" w:cs="Arial"/>
                <w:sz w:val="16"/>
                <w:szCs w:val="16"/>
                <w:lang w:val="pt-BR"/>
              </w:rPr>
            </w:pPr>
            <w:r w:rsidRPr="007E2799">
              <w:rPr>
                <w:rFonts w:ascii="Calibri" w:eastAsia="Arial" w:hAnsi="Calibri" w:cs="Arial"/>
                <w:spacing w:val="-2"/>
                <w:sz w:val="16"/>
                <w:szCs w:val="16"/>
                <w:lang w:val="pt-BR"/>
              </w:rPr>
              <w:t>I</w:t>
            </w:r>
            <w:r w:rsidRPr="007E2799">
              <w:rPr>
                <w:rFonts w:ascii="Calibri" w:eastAsia="Arial" w:hAnsi="Calibri" w:cs="Arial"/>
                <w:spacing w:val="2"/>
                <w:sz w:val="16"/>
                <w:szCs w:val="16"/>
                <w:lang w:val="pt-BR"/>
              </w:rPr>
              <w:t>m</w:t>
            </w:r>
            <w:r w:rsidRPr="007E2799">
              <w:rPr>
                <w:rFonts w:ascii="Calibri" w:eastAsia="Arial" w:hAnsi="Calibri" w:cs="Arial"/>
                <w:spacing w:val="-1"/>
                <w:sz w:val="16"/>
                <w:szCs w:val="16"/>
                <w:lang w:val="pt-BR"/>
              </w:rPr>
              <w:t>pa</w:t>
            </w:r>
            <w:r w:rsidRPr="007E2799">
              <w:rPr>
                <w:rFonts w:ascii="Calibri" w:eastAsia="Arial" w:hAnsi="Calibri" w:cs="Arial"/>
                <w:spacing w:val="-2"/>
                <w:sz w:val="16"/>
                <w:szCs w:val="16"/>
                <w:lang w:val="pt-BR"/>
              </w:rPr>
              <w:t>c</w:t>
            </w:r>
            <w:r w:rsidRPr="007E2799">
              <w:rPr>
                <w:rFonts w:ascii="Calibri" w:eastAsia="Arial" w:hAnsi="Calibri" w:cs="Arial"/>
                <w:sz w:val="16"/>
                <w:szCs w:val="16"/>
                <w:lang w:val="pt-BR"/>
              </w:rPr>
              <w:t>t</w:t>
            </w:r>
            <w:r w:rsidRPr="007E2799">
              <w:rPr>
                <w:rFonts w:ascii="Calibri" w:eastAsia="Arial" w:hAnsi="Calibri" w:cs="Arial"/>
                <w:spacing w:val="-4"/>
                <w:sz w:val="16"/>
                <w:szCs w:val="16"/>
                <w:lang w:val="pt-BR"/>
              </w:rPr>
              <w:t>o</w:t>
            </w:r>
            <w:r w:rsidRPr="007E2799">
              <w:rPr>
                <w:rFonts w:ascii="Calibri" w:eastAsia="Arial" w:hAnsi="Calibri" w:cs="Arial"/>
                <w:sz w:val="16"/>
                <w:szCs w:val="16"/>
                <w:lang w:val="pt-BR"/>
              </w:rPr>
              <w:t>s</w:t>
            </w:r>
            <w:r w:rsidRPr="007E2799">
              <w:rPr>
                <w:rFonts w:ascii="Calibri" w:eastAsia="Arial" w:hAnsi="Calibri" w:cs="Arial"/>
                <w:spacing w:val="-1"/>
                <w:sz w:val="16"/>
                <w:szCs w:val="16"/>
                <w:lang w:val="pt-BR"/>
              </w:rPr>
              <w:t xml:space="preserve"> </w:t>
            </w:r>
            <w:r w:rsidRPr="007E2799">
              <w:rPr>
                <w:rFonts w:ascii="Calibri" w:eastAsia="Arial" w:hAnsi="Calibri" w:cs="Arial"/>
                <w:sz w:val="16"/>
                <w:szCs w:val="16"/>
                <w:lang w:val="pt-BR"/>
              </w:rPr>
              <w:t>s</w:t>
            </w:r>
            <w:r w:rsidRPr="007E2799">
              <w:rPr>
                <w:rFonts w:ascii="Calibri" w:eastAsia="Arial" w:hAnsi="Calibri" w:cs="Arial"/>
                <w:spacing w:val="-1"/>
                <w:sz w:val="16"/>
                <w:szCs w:val="16"/>
                <w:lang w:val="pt-BR"/>
              </w:rPr>
              <w:t>obr</w:t>
            </w:r>
            <w:r w:rsidRPr="007E2799">
              <w:rPr>
                <w:rFonts w:ascii="Calibri" w:eastAsia="Arial" w:hAnsi="Calibri" w:cs="Arial"/>
                <w:sz w:val="16"/>
                <w:szCs w:val="16"/>
                <w:lang w:val="pt-BR"/>
              </w:rPr>
              <w:t>e</w:t>
            </w:r>
            <w:r w:rsidRPr="007E2799">
              <w:rPr>
                <w:rFonts w:ascii="Calibri" w:eastAsia="Arial" w:hAnsi="Calibri" w:cs="Arial"/>
                <w:spacing w:val="1"/>
                <w:sz w:val="16"/>
                <w:szCs w:val="16"/>
                <w:lang w:val="pt-BR"/>
              </w:rPr>
              <w:t xml:space="preserve"> </w:t>
            </w:r>
            <w:r w:rsidRPr="007E2799">
              <w:rPr>
                <w:rFonts w:ascii="Calibri" w:eastAsia="Arial" w:hAnsi="Calibri" w:cs="Arial"/>
                <w:spacing w:val="-1"/>
                <w:sz w:val="16"/>
                <w:szCs w:val="16"/>
                <w:lang w:val="pt-BR"/>
              </w:rPr>
              <w:t>re</w:t>
            </w:r>
            <w:r w:rsidRPr="007E2799">
              <w:rPr>
                <w:rFonts w:ascii="Calibri" w:eastAsia="Arial" w:hAnsi="Calibri" w:cs="Arial"/>
                <w:sz w:val="16"/>
                <w:szCs w:val="16"/>
                <w:lang w:val="pt-BR"/>
              </w:rPr>
              <w:t>c</w:t>
            </w:r>
            <w:r w:rsidRPr="007E2799">
              <w:rPr>
                <w:rFonts w:ascii="Calibri" w:eastAsia="Arial" w:hAnsi="Calibri" w:cs="Arial"/>
                <w:spacing w:val="-1"/>
                <w:sz w:val="16"/>
                <w:szCs w:val="16"/>
                <w:lang w:val="pt-BR"/>
              </w:rPr>
              <w:t>ur</w:t>
            </w:r>
            <w:r w:rsidRPr="007E2799">
              <w:rPr>
                <w:rFonts w:ascii="Calibri" w:eastAsia="Arial" w:hAnsi="Calibri" w:cs="Arial"/>
                <w:sz w:val="16"/>
                <w:szCs w:val="16"/>
                <w:lang w:val="pt-BR"/>
              </w:rPr>
              <w:t>s</w:t>
            </w:r>
            <w:r w:rsidRPr="007E2799">
              <w:rPr>
                <w:rFonts w:ascii="Calibri" w:eastAsia="Arial" w:hAnsi="Calibri" w:cs="Arial"/>
                <w:spacing w:val="-4"/>
                <w:sz w:val="16"/>
                <w:szCs w:val="16"/>
                <w:lang w:val="pt-BR"/>
              </w:rPr>
              <w:t>o</w:t>
            </w:r>
            <w:r w:rsidRPr="007E2799">
              <w:rPr>
                <w:rFonts w:ascii="Calibri" w:eastAsia="Arial" w:hAnsi="Calibri" w:cs="Arial"/>
                <w:sz w:val="16"/>
                <w:szCs w:val="16"/>
                <w:lang w:val="pt-BR"/>
              </w:rPr>
              <w:t>s</w:t>
            </w:r>
            <w:r w:rsidRPr="007E2799">
              <w:rPr>
                <w:rFonts w:ascii="Calibri" w:eastAsia="Arial" w:hAnsi="Calibri" w:cs="Arial"/>
                <w:spacing w:val="-1"/>
                <w:sz w:val="16"/>
                <w:szCs w:val="16"/>
                <w:lang w:val="pt-BR"/>
              </w:rPr>
              <w:t xml:space="preserve"> h</w:t>
            </w:r>
            <w:r w:rsidRPr="007E2799">
              <w:rPr>
                <w:rFonts w:ascii="Calibri" w:eastAsia="Arial" w:hAnsi="Calibri" w:cs="Arial"/>
                <w:spacing w:val="-2"/>
                <w:sz w:val="16"/>
                <w:szCs w:val="16"/>
                <w:lang w:val="pt-BR"/>
              </w:rPr>
              <w:t>í</w:t>
            </w:r>
            <w:r w:rsidRPr="007E2799">
              <w:rPr>
                <w:rFonts w:ascii="Calibri" w:eastAsia="Arial" w:hAnsi="Calibri" w:cs="Arial"/>
                <w:spacing w:val="-1"/>
                <w:sz w:val="16"/>
                <w:szCs w:val="16"/>
                <w:lang w:val="pt-BR"/>
              </w:rPr>
              <w:t>dr</w:t>
            </w:r>
            <w:r w:rsidRPr="007E2799">
              <w:rPr>
                <w:rFonts w:ascii="Calibri" w:eastAsia="Arial" w:hAnsi="Calibri" w:cs="Arial"/>
                <w:sz w:val="16"/>
                <w:szCs w:val="16"/>
                <w:lang w:val="pt-BR"/>
              </w:rPr>
              <w:t>i</w:t>
            </w:r>
            <w:r w:rsidRPr="007E2799">
              <w:rPr>
                <w:rFonts w:ascii="Calibri" w:eastAsia="Arial" w:hAnsi="Calibri" w:cs="Arial"/>
                <w:spacing w:val="1"/>
                <w:sz w:val="16"/>
                <w:szCs w:val="16"/>
                <w:lang w:val="pt-BR"/>
              </w:rPr>
              <w:t>c</w:t>
            </w:r>
            <w:r w:rsidRPr="007E2799">
              <w:rPr>
                <w:rFonts w:ascii="Calibri" w:eastAsia="Arial" w:hAnsi="Calibri" w:cs="Arial"/>
                <w:spacing w:val="-1"/>
                <w:sz w:val="16"/>
                <w:szCs w:val="16"/>
                <w:lang w:val="pt-BR"/>
              </w:rPr>
              <w:t>o</w:t>
            </w:r>
            <w:r w:rsidRPr="007E2799">
              <w:rPr>
                <w:rFonts w:ascii="Calibri" w:eastAsia="Arial" w:hAnsi="Calibri" w:cs="Arial"/>
                <w:sz w:val="16"/>
                <w:szCs w:val="16"/>
                <w:lang w:val="pt-BR"/>
              </w:rPr>
              <w:t xml:space="preserve">s </w:t>
            </w:r>
            <w:r w:rsidRPr="007E2799">
              <w:rPr>
                <w:rFonts w:ascii="Calibri" w:eastAsia="Arial" w:hAnsi="Calibri" w:cs="Arial"/>
                <w:spacing w:val="-1"/>
                <w:sz w:val="16"/>
                <w:szCs w:val="16"/>
                <w:lang w:val="pt-BR"/>
              </w:rPr>
              <w:t>(r</w:t>
            </w:r>
            <w:r w:rsidRPr="007E2799">
              <w:rPr>
                <w:rFonts w:ascii="Calibri" w:eastAsia="Arial" w:hAnsi="Calibri" w:cs="Arial"/>
                <w:sz w:val="16"/>
                <w:szCs w:val="16"/>
                <w:lang w:val="pt-BR"/>
              </w:rPr>
              <w:t>i</w:t>
            </w:r>
            <w:r w:rsidRPr="007E2799">
              <w:rPr>
                <w:rFonts w:ascii="Calibri" w:eastAsia="Arial" w:hAnsi="Calibri" w:cs="Arial"/>
                <w:spacing w:val="-1"/>
                <w:sz w:val="16"/>
                <w:szCs w:val="16"/>
                <w:lang w:val="pt-BR"/>
              </w:rPr>
              <w:t>o</w:t>
            </w:r>
            <w:r w:rsidRPr="007E2799">
              <w:rPr>
                <w:rFonts w:ascii="Calibri" w:eastAsia="Arial" w:hAnsi="Calibri" w:cs="Arial"/>
                <w:sz w:val="16"/>
                <w:szCs w:val="16"/>
                <w:lang w:val="pt-BR"/>
              </w:rPr>
              <w:t>s,</w:t>
            </w:r>
            <w:r w:rsidRPr="007E2799">
              <w:rPr>
                <w:rFonts w:ascii="Calibri" w:eastAsia="Arial" w:hAnsi="Calibri" w:cs="Arial"/>
                <w:spacing w:val="1"/>
                <w:sz w:val="16"/>
                <w:szCs w:val="16"/>
                <w:lang w:val="pt-BR"/>
              </w:rPr>
              <w:t xml:space="preserve"> </w:t>
            </w:r>
            <w:r w:rsidRPr="007E2799">
              <w:rPr>
                <w:rFonts w:ascii="Calibri" w:eastAsia="Arial" w:hAnsi="Calibri" w:cs="Arial"/>
                <w:spacing w:val="-1"/>
                <w:sz w:val="16"/>
                <w:szCs w:val="16"/>
                <w:lang w:val="pt-BR"/>
              </w:rPr>
              <w:t>arro</w:t>
            </w:r>
            <w:r w:rsidRPr="007E2799">
              <w:rPr>
                <w:rFonts w:ascii="Calibri" w:eastAsia="Arial" w:hAnsi="Calibri" w:cs="Arial"/>
                <w:sz w:val="16"/>
                <w:szCs w:val="16"/>
                <w:lang w:val="pt-BR"/>
              </w:rPr>
              <w:t>i</w:t>
            </w:r>
            <w:r w:rsidRPr="007E2799">
              <w:rPr>
                <w:rFonts w:ascii="Calibri" w:eastAsia="Arial" w:hAnsi="Calibri" w:cs="Arial"/>
                <w:spacing w:val="-3"/>
                <w:sz w:val="16"/>
                <w:szCs w:val="16"/>
                <w:lang w:val="pt-BR"/>
              </w:rPr>
              <w:t>o</w:t>
            </w:r>
            <w:r w:rsidRPr="007E2799">
              <w:rPr>
                <w:rFonts w:ascii="Calibri" w:eastAsia="Arial" w:hAnsi="Calibri" w:cs="Arial"/>
                <w:sz w:val="16"/>
                <w:szCs w:val="16"/>
                <w:lang w:val="pt-BR"/>
              </w:rPr>
              <w:t>s,</w:t>
            </w:r>
            <w:r w:rsidRPr="007E2799">
              <w:rPr>
                <w:rFonts w:ascii="Calibri" w:eastAsia="Arial" w:hAnsi="Calibri" w:cs="Arial"/>
                <w:spacing w:val="-1"/>
                <w:sz w:val="16"/>
                <w:szCs w:val="16"/>
                <w:lang w:val="pt-BR"/>
              </w:rPr>
              <w:t xml:space="preserve"> </w:t>
            </w:r>
            <w:r w:rsidRPr="007E2799">
              <w:rPr>
                <w:rFonts w:ascii="Calibri" w:eastAsia="Arial" w:hAnsi="Calibri" w:cs="Arial"/>
                <w:sz w:val="16"/>
                <w:szCs w:val="16"/>
                <w:lang w:val="pt-BR"/>
              </w:rPr>
              <w:t>la</w:t>
            </w:r>
            <w:r w:rsidRPr="007E2799">
              <w:rPr>
                <w:rFonts w:ascii="Calibri" w:eastAsia="Arial" w:hAnsi="Calibri" w:cs="Arial"/>
                <w:spacing w:val="-1"/>
                <w:sz w:val="16"/>
                <w:szCs w:val="16"/>
                <w:lang w:val="pt-BR"/>
              </w:rPr>
              <w:t>go</w:t>
            </w:r>
            <w:r w:rsidRPr="007E2799">
              <w:rPr>
                <w:rFonts w:ascii="Calibri" w:eastAsia="Arial" w:hAnsi="Calibri" w:cs="Arial"/>
                <w:spacing w:val="-2"/>
                <w:sz w:val="16"/>
                <w:szCs w:val="16"/>
                <w:lang w:val="pt-BR"/>
              </w:rPr>
              <w:t>s</w:t>
            </w:r>
            <w:r w:rsidRPr="007E2799">
              <w:rPr>
                <w:rFonts w:ascii="Calibri" w:eastAsia="Arial" w:hAnsi="Calibri" w:cs="Arial"/>
                <w:sz w:val="16"/>
                <w:szCs w:val="16"/>
                <w:lang w:val="pt-BR"/>
              </w:rPr>
              <w:t>,</w:t>
            </w:r>
            <w:r w:rsidRPr="007E2799">
              <w:rPr>
                <w:rFonts w:ascii="Calibri" w:eastAsia="Arial" w:hAnsi="Calibri" w:cs="Arial"/>
                <w:spacing w:val="1"/>
                <w:sz w:val="16"/>
                <w:szCs w:val="16"/>
                <w:lang w:val="pt-BR"/>
              </w:rPr>
              <w:t xml:space="preserve"> </w:t>
            </w:r>
            <w:r w:rsidRPr="007E2799">
              <w:rPr>
                <w:rFonts w:ascii="Calibri" w:eastAsia="Arial" w:hAnsi="Calibri" w:cs="Arial"/>
                <w:sz w:val="16"/>
                <w:szCs w:val="16"/>
                <w:lang w:val="pt-BR"/>
              </w:rPr>
              <w:t>la</w:t>
            </w:r>
            <w:r w:rsidRPr="007E2799">
              <w:rPr>
                <w:rFonts w:ascii="Calibri" w:eastAsia="Arial" w:hAnsi="Calibri" w:cs="Arial"/>
                <w:spacing w:val="-1"/>
                <w:sz w:val="16"/>
                <w:szCs w:val="16"/>
                <w:lang w:val="pt-BR"/>
              </w:rPr>
              <w:t>guna</w:t>
            </w:r>
            <w:r w:rsidRPr="007E2799">
              <w:rPr>
                <w:rFonts w:ascii="Calibri" w:eastAsia="Arial" w:hAnsi="Calibri" w:cs="Arial"/>
                <w:spacing w:val="-2"/>
                <w:sz w:val="16"/>
                <w:szCs w:val="16"/>
                <w:lang w:val="pt-BR"/>
              </w:rPr>
              <w:t>s</w:t>
            </w:r>
            <w:r w:rsidRPr="007E2799">
              <w:rPr>
                <w:rFonts w:ascii="Calibri" w:eastAsia="Arial" w:hAnsi="Calibri" w:cs="Arial"/>
                <w:sz w:val="16"/>
                <w:szCs w:val="16"/>
                <w:lang w:val="pt-BR"/>
              </w:rPr>
              <w:t>, ir</w:t>
            </w:r>
            <w:r w:rsidRPr="007E2799">
              <w:rPr>
                <w:rFonts w:ascii="Calibri" w:eastAsia="Arial" w:hAnsi="Calibri" w:cs="Arial"/>
                <w:spacing w:val="-2"/>
                <w:sz w:val="16"/>
                <w:szCs w:val="16"/>
                <w:lang w:val="pt-BR"/>
              </w:rPr>
              <w:t>r</w:t>
            </w:r>
            <w:r w:rsidRPr="007E2799">
              <w:rPr>
                <w:rFonts w:ascii="Calibri" w:eastAsia="Arial" w:hAnsi="Calibri" w:cs="Arial"/>
                <w:sz w:val="16"/>
                <w:szCs w:val="16"/>
                <w:lang w:val="pt-BR"/>
              </w:rPr>
              <w:t>ig</w:t>
            </w:r>
            <w:r w:rsidRPr="007E2799">
              <w:rPr>
                <w:rFonts w:ascii="Calibri" w:eastAsia="Arial" w:hAnsi="Calibri" w:cs="Arial"/>
                <w:spacing w:val="-1"/>
                <w:sz w:val="16"/>
                <w:szCs w:val="16"/>
                <w:lang w:val="pt-BR"/>
              </w:rPr>
              <w:t>a</w:t>
            </w:r>
            <w:r w:rsidRPr="007E2799">
              <w:rPr>
                <w:rFonts w:ascii="Calibri" w:eastAsia="Arial" w:hAnsi="Calibri" w:cs="Arial"/>
                <w:sz w:val="16"/>
                <w:szCs w:val="16"/>
                <w:lang w:val="pt-BR"/>
              </w:rPr>
              <w:t>ç</w:t>
            </w:r>
            <w:r w:rsidRPr="007E2799">
              <w:rPr>
                <w:rFonts w:ascii="Calibri" w:eastAsia="Arial" w:hAnsi="Calibri" w:cs="Arial"/>
                <w:spacing w:val="-1"/>
                <w:sz w:val="16"/>
                <w:szCs w:val="16"/>
                <w:lang w:val="pt-BR"/>
              </w:rPr>
              <w:t>ão</w:t>
            </w:r>
            <w:r w:rsidRPr="007E2799">
              <w:rPr>
                <w:rFonts w:ascii="Calibri" w:eastAsia="Arial" w:hAnsi="Calibri" w:cs="Arial"/>
                <w:sz w:val="16"/>
                <w:szCs w:val="16"/>
                <w:lang w:val="pt-BR"/>
              </w:rPr>
              <w:t>,</w:t>
            </w:r>
            <w:r w:rsidRPr="007E2799">
              <w:rPr>
                <w:rFonts w:ascii="Calibri" w:eastAsia="Arial" w:hAnsi="Calibri" w:cs="Arial"/>
                <w:spacing w:val="2"/>
                <w:sz w:val="16"/>
                <w:szCs w:val="16"/>
                <w:lang w:val="pt-BR"/>
              </w:rPr>
              <w:t xml:space="preserve"> </w:t>
            </w:r>
            <w:r w:rsidRPr="007E2799">
              <w:rPr>
                <w:rFonts w:ascii="Calibri" w:eastAsia="Arial" w:hAnsi="Calibri" w:cs="Arial"/>
                <w:spacing w:val="-4"/>
                <w:sz w:val="16"/>
                <w:szCs w:val="16"/>
                <w:lang w:val="pt-BR"/>
              </w:rPr>
              <w:t>e</w:t>
            </w:r>
            <w:r w:rsidRPr="007E2799">
              <w:rPr>
                <w:rFonts w:ascii="Calibri" w:eastAsia="Arial" w:hAnsi="Calibri" w:cs="Arial"/>
                <w:sz w:val="16"/>
                <w:szCs w:val="16"/>
                <w:lang w:val="pt-BR"/>
              </w:rPr>
              <w:t>tc</w:t>
            </w:r>
          </w:p>
        </w:tc>
        <w:tc>
          <w:tcPr>
            <w:tcW w:w="634" w:type="dxa"/>
            <w:gridSpan w:val="2"/>
            <w:vAlign w:val="center"/>
          </w:tcPr>
          <w:p w:rsidR="00C23C37" w:rsidRPr="00421240" w:rsidRDefault="00EB76DA" w:rsidP="00C23C37">
            <w:pPr>
              <w:jc w:val="center"/>
              <w:rPr>
                <w:sz w:val="16"/>
                <w:szCs w:val="16"/>
              </w:rPr>
            </w:pPr>
            <w:r>
              <w:rPr>
                <w:b/>
                <w:sz w:val="16"/>
                <w:szCs w:val="16"/>
              </w:rPr>
              <w:t>NÃO</w:t>
            </w:r>
          </w:p>
        </w:tc>
        <w:tc>
          <w:tcPr>
            <w:tcW w:w="553" w:type="dxa"/>
            <w:gridSpan w:val="2"/>
            <w:vAlign w:val="center"/>
          </w:tcPr>
          <w:p w:rsidR="00C23C37" w:rsidRPr="00421240" w:rsidRDefault="00C23C37" w:rsidP="00C23C37">
            <w:pPr>
              <w:jc w:val="center"/>
              <w:rPr>
                <w:sz w:val="16"/>
                <w:szCs w:val="16"/>
              </w:rPr>
            </w:pPr>
          </w:p>
        </w:tc>
        <w:tc>
          <w:tcPr>
            <w:tcW w:w="749" w:type="dxa"/>
            <w:gridSpan w:val="2"/>
            <w:vAlign w:val="center"/>
          </w:tcPr>
          <w:p w:rsidR="00C23C37" w:rsidRPr="00B73C53" w:rsidRDefault="00C23C37" w:rsidP="00C23C37">
            <w:pPr>
              <w:jc w:val="center"/>
              <w:rPr>
                <w:rFonts w:asciiTheme="majorHAnsi" w:hAnsiTheme="majorHAnsi"/>
                <w:b/>
                <w:sz w:val="16"/>
                <w:szCs w:val="16"/>
              </w:rPr>
            </w:pPr>
          </w:p>
        </w:tc>
        <w:tc>
          <w:tcPr>
            <w:tcW w:w="901" w:type="dxa"/>
            <w:gridSpan w:val="3"/>
            <w:vAlign w:val="center"/>
          </w:tcPr>
          <w:p w:rsidR="00C23C37" w:rsidRPr="00B73C53" w:rsidRDefault="00C23C37" w:rsidP="00C23C37">
            <w:pPr>
              <w:jc w:val="center"/>
              <w:rPr>
                <w:rFonts w:asciiTheme="majorHAnsi" w:hAnsiTheme="majorHAnsi"/>
                <w:b/>
                <w:sz w:val="16"/>
                <w:szCs w:val="16"/>
              </w:rPr>
            </w:pPr>
          </w:p>
        </w:tc>
        <w:tc>
          <w:tcPr>
            <w:tcW w:w="708" w:type="dxa"/>
            <w:gridSpan w:val="2"/>
            <w:vAlign w:val="center"/>
          </w:tcPr>
          <w:p w:rsidR="00C23C37" w:rsidRPr="00B73C53" w:rsidRDefault="00C23C37" w:rsidP="00C23C37">
            <w:pPr>
              <w:jc w:val="center"/>
              <w:rPr>
                <w:rFonts w:asciiTheme="majorHAnsi" w:hAnsiTheme="majorHAnsi"/>
                <w:b/>
                <w:sz w:val="24"/>
                <w:szCs w:val="24"/>
              </w:rPr>
            </w:pPr>
          </w:p>
        </w:tc>
        <w:tc>
          <w:tcPr>
            <w:tcW w:w="709" w:type="dxa"/>
            <w:gridSpan w:val="2"/>
            <w:vAlign w:val="center"/>
          </w:tcPr>
          <w:p w:rsidR="00C23C37" w:rsidRPr="00B73C53" w:rsidRDefault="00C23C37" w:rsidP="00C23C37">
            <w:pPr>
              <w:jc w:val="center"/>
              <w:rPr>
                <w:rFonts w:asciiTheme="majorHAnsi" w:hAnsiTheme="majorHAnsi"/>
                <w:b/>
                <w:sz w:val="24"/>
                <w:szCs w:val="24"/>
              </w:rPr>
            </w:pPr>
          </w:p>
        </w:tc>
        <w:tc>
          <w:tcPr>
            <w:tcW w:w="1701" w:type="dxa"/>
            <w:gridSpan w:val="2"/>
            <w:vAlign w:val="center"/>
          </w:tcPr>
          <w:p w:rsidR="00C23C37" w:rsidRPr="007E2799" w:rsidRDefault="005E0F95" w:rsidP="00CE693B">
            <w:pPr>
              <w:jc w:val="center"/>
              <w:rPr>
                <w:sz w:val="16"/>
                <w:szCs w:val="16"/>
                <w:lang w:val="pt-BR"/>
              </w:rPr>
            </w:pPr>
            <w:r w:rsidRPr="007E2799">
              <w:rPr>
                <w:rFonts w:cstheme="minorHAnsi"/>
                <w:bCs/>
                <w:sz w:val="16"/>
                <w:szCs w:val="16"/>
                <w:lang w:val="pt-BR" w:eastAsia="pt-BR"/>
              </w:rPr>
              <w:t xml:space="preserve">A área </w:t>
            </w:r>
            <w:r w:rsidR="00CE693B" w:rsidRPr="007E2799">
              <w:rPr>
                <w:rFonts w:cstheme="minorHAnsi"/>
                <w:bCs/>
                <w:sz w:val="16"/>
                <w:szCs w:val="16"/>
                <w:lang w:val="pt-BR" w:eastAsia="pt-BR"/>
              </w:rPr>
              <w:t>da obra (estacionamento Dunas)</w:t>
            </w:r>
            <w:r w:rsidRPr="007E2799">
              <w:rPr>
                <w:rFonts w:cstheme="minorHAnsi"/>
                <w:bCs/>
                <w:sz w:val="16"/>
                <w:szCs w:val="16"/>
                <w:lang w:val="pt-BR" w:eastAsia="pt-BR"/>
              </w:rPr>
              <w:t xml:space="preserve">  está localizada </w:t>
            </w:r>
            <w:r w:rsidR="00CE693B" w:rsidRPr="007E2799">
              <w:rPr>
                <w:rFonts w:cstheme="minorHAnsi"/>
                <w:bCs/>
                <w:sz w:val="16"/>
                <w:szCs w:val="16"/>
                <w:lang w:val="pt-BR" w:eastAsia="pt-BR"/>
              </w:rPr>
              <w:t>a mais de 1.000 metros de recursos hídricos</w:t>
            </w:r>
            <w:r w:rsidRPr="007E2799">
              <w:rPr>
                <w:rFonts w:cstheme="minorHAnsi"/>
                <w:bCs/>
                <w:sz w:val="16"/>
                <w:szCs w:val="16"/>
                <w:lang w:val="pt-BR" w:eastAsia="pt-BR"/>
              </w:rPr>
              <w:t>.</w:t>
            </w:r>
          </w:p>
        </w:tc>
      </w:tr>
      <w:tr w:rsidR="005E0F95" w:rsidRPr="00421240" w:rsidTr="00EB76DA">
        <w:trPr>
          <w:trHeight w:hRule="exact" w:val="1559"/>
        </w:trPr>
        <w:tc>
          <w:tcPr>
            <w:tcW w:w="2834" w:type="dxa"/>
          </w:tcPr>
          <w:p w:rsidR="005E0F95" w:rsidRPr="007E2799" w:rsidRDefault="005E0F95" w:rsidP="005E0F95">
            <w:pPr>
              <w:pStyle w:val="TableParagraph"/>
              <w:spacing w:before="67"/>
              <w:ind w:left="99" w:right="84"/>
              <w:rPr>
                <w:rFonts w:ascii="Calibri" w:eastAsia="Arial" w:hAnsi="Calibri" w:cs="Arial"/>
                <w:sz w:val="16"/>
                <w:szCs w:val="16"/>
                <w:lang w:val="pt-BR"/>
              </w:rPr>
            </w:pPr>
            <w:r w:rsidRPr="007E2799">
              <w:rPr>
                <w:rFonts w:ascii="Calibri" w:eastAsia="Arial" w:hAnsi="Calibri" w:cs="Arial"/>
                <w:spacing w:val="-1"/>
                <w:sz w:val="16"/>
                <w:szCs w:val="16"/>
                <w:lang w:val="pt-BR"/>
              </w:rPr>
              <w:t>Ne</w:t>
            </w:r>
            <w:r w:rsidRPr="007E2799">
              <w:rPr>
                <w:rFonts w:ascii="Calibri" w:eastAsia="Arial" w:hAnsi="Calibri" w:cs="Arial"/>
                <w:sz w:val="16"/>
                <w:szCs w:val="16"/>
                <w:lang w:val="pt-BR"/>
              </w:rPr>
              <w:t>c</w:t>
            </w:r>
            <w:r w:rsidRPr="007E2799">
              <w:rPr>
                <w:rFonts w:ascii="Calibri" w:eastAsia="Arial" w:hAnsi="Calibri" w:cs="Arial"/>
                <w:spacing w:val="-1"/>
                <w:sz w:val="16"/>
                <w:szCs w:val="16"/>
                <w:lang w:val="pt-BR"/>
              </w:rPr>
              <w:t>e</w:t>
            </w:r>
            <w:r w:rsidRPr="007E2799">
              <w:rPr>
                <w:rFonts w:ascii="Calibri" w:eastAsia="Arial" w:hAnsi="Calibri" w:cs="Arial"/>
                <w:spacing w:val="-2"/>
                <w:sz w:val="16"/>
                <w:szCs w:val="16"/>
                <w:lang w:val="pt-BR"/>
              </w:rPr>
              <w:t>s</w:t>
            </w:r>
            <w:r w:rsidRPr="007E2799">
              <w:rPr>
                <w:rFonts w:ascii="Calibri" w:eastAsia="Arial" w:hAnsi="Calibri" w:cs="Arial"/>
                <w:sz w:val="16"/>
                <w:szCs w:val="16"/>
                <w:lang w:val="pt-BR"/>
              </w:rPr>
              <w:t>sid</w:t>
            </w:r>
            <w:r w:rsidRPr="007E2799">
              <w:rPr>
                <w:rFonts w:ascii="Calibri" w:eastAsia="Arial" w:hAnsi="Calibri" w:cs="Arial"/>
                <w:spacing w:val="-1"/>
                <w:sz w:val="16"/>
                <w:szCs w:val="16"/>
                <w:lang w:val="pt-BR"/>
              </w:rPr>
              <w:t>ad</w:t>
            </w:r>
            <w:r w:rsidRPr="007E2799">
              <w:rPr>
                <w:rFonts w:ascii="Calibri" w:eastAsia="Arial" w:hAnsi="Calibri" w:cs="Arial"/>
                <w:sz w:val="16"/>
                <w:szCs w:val="16"/>
                <w:lang w:val="pt-BR"/>
              </w:rPr>
              <w:t xml:space="preserve">e </w:t>
            </w:r>
            <w:r w:rsidRPr="007E2799">
              <w:rPr>
                <w:rFonts w:ascii="Calibri" w:eastAsia="Arial" w:hAnsi="Calibri" w:cs="Arial"/>
                <w:spacing w:val="-1"/>
                <w:sz w:val="16"/>
                <w:szCs w:val="16"/>
                <w:lang w:val="pt-BR"/>
              </w:rPr>
              <w:t>d</w:t>
            </w:r>
            <w:r w:rsidRPr="007E2799">
              <w:rPr>
                <w:rFonts w:ascii="Calibri" w:eastAsia="Arial" w:hAnsi="Calibri" w:cs="Arial"/>
                <w:sz w:val="16"/>
                <w:szCs w:val="16"/>
                <w:lang w:val="pt-BR"/>
              </w:rPr>
              <w:t xml:space="preserve">e </w:t>
            </w:r>
            <w:r w:rsidRPr="007E2799">
              <w:rPr>
                <w:rFonts w:ascii="Calibri" w:eastAsia="Arial" w:hAnsi="Calibri" w:cs="Arial"/>
                <w:spacing w:val="-1"/>
                <w:sz w:val="16"/>
                <w:szCs w:val="16"/>
                <w:lang w:val="pt-BR"/>
              </w:rPr>
              <w:t>r</w:t>
            </w:r>
            <w:r w:rsidRPr="007E2799">
              <w:rPr>
                <w:rFonts w:ascii="Calibri" w:eastAsia="Arial" w:hAnsi="Calibri" w:cs="Arial"/>
                <w:spacing w:val="-4"/>
                <w:sz w:val="16"/>
                <w:szCs w:val="16"/>
                <w:lang w:val="pt-BR"/>
              </w:rPr>
              <w:t>e</w:t>
            </w:r>
            <w:r w:rsidRPr="007E2799">
              <w:rPr>
                <w:rFonts w:ascii="Calibri" w:eastAsia="Arial" w:hAnsi="Calibri" w:cs="Arial"/>
                <w:spacing w:val="2"/>
                <w:sz w:val="16"/>
                <w:szCs w:val="16"/>
                <w:lang w:val="pt-BR"/>
              </w:rPr>
              <w:t>m</w:t>
            </w:r>
            <w:r w:rsidRPr="007E2799">
              <w:rPr>
                <w:rFonts w:ascii="Calibri" w:eastAsia="Arial" w:hAnsi="Calibri" w:cs="Arial"/>
                <w:spacing w:val="-4"/>
                <w:sz w:val="16"/>
                <w:szCs w:val="16"/>
                <w:lang w:val="pt-BR"/>
              </w:rPr>
              <w:t>o</w:t>
            </w:r>
            <w:r w:rsidRPr="007E2799">
              <w:rPr>
                <w:rFonts w:ascii="Calibri" w:eastAsia="Arial" w:hAnsi="Calibri" w:cs="Arial"/>
                <w:sz w:val="16"/>
                <w:szCs w:val="16"/>
                <w:lang w:val="pt-BR"/>
              </w:rPr>
              <w:t>ç</w:t>
            </w:r>
            <w:r w:rsidRPr="007E2799">
              <w:rPr>
                <w:rFonts w:ascii="Calibri" w:eastAsia="Arial" w:hAnsi="Calibri" w:cs="Arial"/>
                <w:spacing w:val="-1"/>
                <w:sz w:val="16"/>
                <w:szCs w:val="16"/>
                <w:lang w:val="pt-BR"/>
              </w:rPr>
              <w:t>ã</w:t>
            </w:r>
            <w:r w:rsidRPr="007E2799">
              <w:rPr>
                <w:rFonts w:ascii="Calibri" w:eastAsia="Arial" w:hAnsi="Calibri" w:cs="Arial"/>
                <w:sz w:val="16"/>
                <w:szCs w:val="16"/>
                <w:lang w:val="pt-BR"/>
              </w:rPr>
              <w:t xml:space="preserve">o </w:t>
            </w:r>
            <w:r w:rsidRPr="007E2799">
              <w:rPr>
                <w:rFonts w:ascii="Calibri" w:eastAsia="Arial" w:hAnsi="Calibri" w:cs="Arial"/>
                <w:spacing w:val="-1"/>
                <w:sz w:val="16"/>
                <w:szCs w:val="16"/>
                <w:lang w:val="pt-BR"/>
              </w:rPr>
              <w:t>d</w:t>
            </w:r>
            <w:r w:rsidRPr="007E2799">
              <w:rPr>
                <w:rFonts w:ascii="Calibri" w:eastAsia="Arial" w:hAnsi="Calibri" w:cs="Arial"/>
                <w:sz w:val="16"/>
                <w:szCs w:val="16"/>
                <w:lang w:val="pt-BR"/>
              </w:rPr>
              <w:t xml:space="preserve">e </w:t>
            </w:r>
            <w:r w:rsidRPr="007E2799">
              <w:rPr>
                <w:rFonts w:ascii="Calibri" w:eastAsia="Arial" w:hAnsi="Calibri" w:cs="Arial"/>
                <w:spacing w:val="-1"/>
                <w:sz w:val="16"/>
                <w:szCs w:val="16"/>
                <w:lang w:val="pt-BR"/>
              </w:rPr>
              <w:t>ár</w:t>
            </w:r>
            <w:r w:rsidRPr="007E2799">
              <w:rPr>
                <w:rFonts w:ascii="Calibri" w:eastAsia="Arial" w:hAnsi="Calibri" w:cs="Arial"/>
                <w:spacing w:val="-2"/>
                <w:sz w:val="16"/>
                <w:szCs w:val="16"/>
                <w:lang w:val="pt-BR"/>
              </w:rPr>
              <w:t>v</w:t>
            </w:r>
            <w:r w:rsidRPr="007E2799">
              <w:rPr>
                <w:rFonts w:ascii="Calibri" w:eastAsia="Arial" w:hAnsi="Calibri" w:cs="Arial"/>
                <w:spacing w:val="-1"/>
                <w:sz w:val="16"/>
                <w:szCs w:val="16"/>
                <w:lang w:val="pt-BR"/>
              </w:rPr>
              <w:t>ore</w:t>
            </w:r>
            <w:r w:rsidRPr="007E2799">
              <w:rPr>
                <w:rFonts w:ascii="Calibri" w:eastAsia="Arial" w:hAnsi="Calibri" w:cs="Arial"/>
                <w:sz w:val="16"/>
                <w:szCs w:val="16"/>
                <w:lang w:val="pt-BR"/>
              </w:rPr>
              <w:t>s</w:t>
            </w:r>
            <w:r w:rsidRPr="007E2799">
              <w:rPr>
                <w:rFonts w:ascii="Calibri" w:eastAsia="Arial" w:hAnsi="Calibri" w:cs="Arial"/>
                <w:spacing w:val="2"/>
                <w:sz w:val="16"/>
                <w:szCs w:val="16"/>
                <w:lang w:val="pt-BR"/>
              </w:rPr>
              <w:t xml:space="preserve"> </w:t>
            </w:r>
            <w:r w:rsidRPr="007E2799">
              <w:rPr>
                <w:rFonts w:ascii="Calibri" w:eastAsia="Arial" w:hAnsi="Calibri" w:cs="Arial"/>
                <w:sz w:val="16"/>
                <w:szCs w:val="16"/>
                <w:lang w:val="pt-BR"/>
              </w:rPr>
              <w:t xml:space="preserve">e </w:t>
            </w:r>
            <w:r w:rsidRPr="007E2799">
              <w:rPr>
                <w:rFonts w:ascii="Calibri" w:eastAsia="Arial" w:hAnsi="Calibri" w:cs="Arial"/>
                <w:spacing w:val="-2"/>
                <w:sz w:val="16"/>
                <w:szCs w:val="16"/>
                <w:lang w:val="pt-BR"/>
              </w:rPr>
              <w:t>v</w:t>
            </w:r>
            <w:r w:rsidRPr="007E2799">
              <w:rPr>
                <w:rFonts w:ascii="Calibri" w:eastAsia="Arial" w:hAnsi="Calibri" w:cs="Arial"/>
                <w:spacing w:val="-1"/>
                <w:sz w:val="16"/>
                <w:szCs w:val="16"/>
                <w:lang w:val="pt-BR"/>
              </w:rPr>
              <w:t>ege</w:t>
            </w:r>
            <w:r w:rsidRPr="007E2799">
              <w:rPr>
                <w:rFonts w:ascii="Calibri" w:eastAsia="Arial" w:hAnsi="Calibri" w:cs="Arial"/>
                <w:sz w:val="16"/>
                <w:szCs w:val="16"/>
                <w:lang w:val="pt-BR"/>
              </w:rPr>
              <w:t>t</w:t>
            </w:r>
            <w:r w:rsidRPr="007E2799">
              <w:rPr>
                <w:rFonts w:ascii="Calibri" w:eastAsia="Arial" w:hAnsi="Calibri" w:cs="Arial"/>
                <w:spacing w:val="-1"/>
                <w:sz w:val="16"/>
                <w:szCs w:val="16"/>
                <w:lang w:val="pt-BR"/>
              </w:rPr>
              <w:t>a</w:t>
            </w:r>
            <w:r w:rsidRPr="007E2799">
              <w:rPr>
                <w:rFonts w:ascii="Calibri" w:eastAsia="Arial" w:hAnsi="Calibri" w:cs="Arial"/>
                <w:sz w:val="16"/>
                <w:szCs w:val="16"/>
                <w:lang w:val="pt-BR"/>
              </w:rPr>
              <w:t>ç</w:t>
            </w:r>
            <w:r w:rsidRPr="007E2799">
              <w:rPr>
                <w:rFonts w:ascii="Calibri" w:eastAsia="Arial" w:hAnsi="Calibri" w:cs="Arial"/>
                <w:spacing w:val="-1"/>
                <w:sz w:val="16"/>
                <w:szCs w:val="16"/>
                <w:lang w:val="pt-BR"/>
              </w:rPr>
              <w:t>ã</w:t>
            </w:r>
            <w:r w:rsidRPr="007E2799">
              <w:rPr>
                <w:rFonts w:ascii="Calibri" w:eastAsia="Arial" w:hAnsi="Calibri" w:cs="Arial"/>
                <w:sz w:val="16"/>
                <w:szCs w:val="16"/>
                <w:lang w:val="pt-BR"/>
              </w:rPr>
              <w:t xml:space="preserve">o </w:t>
            </w:r>
            <w:r w:rsidRPr="007E2799">
              <w:rPr>
                <w:rFonts w:ascii="Calibri" w:eastAsia="Arial" w:hAnsi="Calibri" w:cs="Arial"/>
                <w:spacing w:val="-1"/>
                <w:sz w:val="16"/>
                <w:szCs w:val="16"/>
                <w:lang w:val="pt-BR"/>
              </w:rPr>
              <w:t>n</w:t>
            </w:r>
            <w:r w:rsidRPr="007E2799">
              <w:rPr>
                <w:rFonts w:ascii="Calibri" w:eastAsia="Arial" w:hAnsi="Calibri" w:cs="Arial"/>
                <w:sz w:val="16"/>
                <w:szCs w:val="16"/>
                <w:lang w:val="pt-BR"/>
              </w:rPr>
              <w:t>o</w:t>
            </w:r>
            <w:r w:rsidRPr="007E2799">
              <w:rPr>
                <w:rFonts w:ascii="Calibri" w:eastAsia="Arial" w:hAnsi="Calibri" w:cs="Arial"/>
                <w:spacing w:val="-3"/>
                <w:sz w:val="16"/>
                <w:szCs w:val="16"/>
                <w:lang w:val="pt-BR"/>
              </w:rPr>
              <w:t xml:space="preserve"> </w:t>
            </w:r>
            <w:r w:rsidRPr="007E2799">
              <w:rPr>
                <w:rFonts w:ascii="Calibri" w:eastAsia="Arial" w:hAnsi="Calibri" w:cs="Arial"/>
                <w:sz w:val="16"/>
                <w:szCs w:val="16"/>
                <w:lang w:val="pt-BR"/>
              </w:rPr>
              <w:t>loc</w:t>
            </w:r>
            <w:r w:rsidRPr="007E2799">
              <w:rPr>
                <w:rFonts w:ascii="Calibri" w:eastAsia="Arial" w:hAnsi="Calibri" w:cs="Arial"/>
                <w:spacing w:val="-4"/>
                <w:sz w:val="16"/>
                <w:szCs w:val="16"/>
                <w:lang w:val="pt-BR"/>
              </w:rPr>
              <w:t>a</w:t>
            </w:r>
            <w:r w:rsidRPr="007E2799">
              <w:rPr>
                <w:rFonts w:ascii="Calibri" w:eastAsia="Arial" w:hAnsi="Calibri" w:cs="Arial"/>
                <w:sz w:val="16"/>
                <w:szCs w:val="16"/>
                <w:lang w:val="pt-BR"/>
              </w:rPr>
              <w:t>l</w:t>
            </w:r>
            <w:r w:rsidRPr="007E2799">
              <w:rPr>
                <w:rFonts w:ascii="Calibri" w:eastAsia="Arial" w:hAnsi="Calibri" w:cs="Arial"/>
                <w:spacing w:val="1"/>
                <w:sz w:val="16"/>
                <w:szCs w:val="16"/>
                <w:lang w:val="pt-BR"/>
              </w:rPr>
              <w:t xml:space="preserve"> </w:t>
            </w:r>
            <w:r w:rsidRPr="007E2799">
              <w:rPr>
                <w:rFonts w:ascii="Calibri" w:eastAsia="Arial" w:hAnsi="Calibri" w:cs="Arial"/>
                <w:spacing w:val="-1"/>
                <w:sz w:val="16"/>
                <w:szCs w:val="16"/>
                <w:lang w:val="pt-BR"/>
              </w:rPr>
              <w:t>o</w:t>
            </w:r>
            <w:r w:rsidRPr="007E2799">
              <w:rPr>
                <w:rFonts w:ascii="Calibri" w:eastAsia="Arial" w:hAnsi="Calibri" w:cs="Arial"/>
                <w:sz w:val="16"/>
                <w:szCs w:val="16"/>
                <w:lang w:val="pt-BR"/>
              </w:rPr>
              <w:t xml:space="preserve">u </w:t>
            </w:r>
            <w:r w:rsidRPr="007E2799">
              <w:rPr>
                <w:rFonts w:ascii="Calibri" w:eastAsia="Arial" w:hAnsi="Calibri" w:cs="Arial"/>
                <w:spacing w:val="-4"/>
                <w:sz w:val="16"/>
                <w:szCs w:val="16"/>
                <w:lang w:val="pt-BR"/>
              </w:rPr>
              <w:t>n</w:t>
            </w:r>
            <w:r w:rsidRPr="007E2799">
              <w:rPr>
                <w:rFonts w:ascii="Calibri" w:eastAsia="Arial" w:hAnsi="Calibri" w:cs="Arial"/>
                <w:sz w:val="16"/>
                <w:szCs w:val="16"/>
                <w:lang w:val="pt-BR"/>
              </w:rPr>
              <w:t xml:space="preserve">o </w:t>
            </w:r>
            <w:r w:rsidRPr="007E2799">
              <w:rPr>
                <w:rFonts w:ascii="Calibri" w:eastAsia="Arial" w:hAnsi="Calibri" w:cs="Arial"/>
                <w:spacing w:val="-1"/>
                <w:sz w:val="16"/>
                <w:szCs w:val="16"/>
                <w:lang w:val="pt-BR"/>
              </w:rPr>
              <w:t>en</w:t>
            </w:r>
            <w:r w:rsidRPr="007E2799">
              <w:rPr>
                <w:rFonts w:ascii="Calibri" w:eastAsia="Arial" w:hAnsi="Calibri" w:cs="Arial"/>
                <w:sz w:val="16"/>
                <w:szCs w:val="16"/>
                <w:lang w:val="pt-BR"/>
              </w:rPr>
              <w:t>t</w:t>
            </w:r>
            <w:r w:rsidRPr="007E2799">
              <w:rPr>
                <w:rFonts w:ascii="Calibri" w:eastAsia="Arial" w:hAnsi="Calibri" w:cs="Arial"/>
                <w:spacing w:val="-1"/>
                <w:sz w:val="16"/>
                <w:szCs w:val="16"/>
                <w:lang w:val="pt-BR"/>
              </w:rPr>
              <w:t>orn</w:t>
            </w:r>
            <w:r w:rsidRPr="007E2799">
              <w:rPr>
                <w:rFonts w:ascii="Calibri" w:eastAsia="Arial" w:hAnsi="Calibri" w:cs="Arial"/>
                <w:sz w:val="16"/>
                <w:szCs w:val="16"/>
                <w:lang w:val="pt-BR"/>
              </w:rPr>
              <w:t>o</w:t>
            </w:r>
            <w:r w:rsidRPr="007E2799">
              <w:rPr>
                <w:rFonts w:ascii="Calibri" w:eastAsia="Arial" w:hAnsi="Calibri" w:cs="Arial"/>
                <w:spacing w:val="1"/>
                <w:sz w:val="16"/>
                <w:szCs w:val="16"/>
                <w:lang w:val="pt-BR"/>
              </w:rPr>
              <w:t xml:space="preserve"> </w:t>
            </w:r>
            <w:r w:rsidRPr="007E2799">
              <w:rPr>
                <w:rFonts w:ascii="Calibri" w:eastAsia="Arial" w:hAnsi="Calibri" w:cs="Arial"/>
                <w:spacing w:val="-1"/>
                <w:sz w:val="16"/>
                <w:szCs w:val="16"/>
                <w:lang w:val="pt-BR"/>
              </w:rPr>
              <w:t>da</w:t>
            </w:r>
            <w:r w:rsidRPr="007E2799">
              <w:rPr>
                <w:rFonts w:ascii="Calibri" w:eastAsia="Arial" w:hAnsi="Calibri" w:cs="Arial"/>
                <w:sz w:val="16"/>
                <w:szCs w:val="16"/>
                <w:lang w:val="pt-BR"/>
              </w:rPr>
              <w:t>s</w:t>
            </w:r>
            <w:r w:rsidRPr="007E2799">
              <w:rPr>
                <w:rFonts w:ascii="Calibri" w:eastAsia="Arial" w:hAnsi="Calibri" w:cs="Arial"/>
                <w:spacing w:val="2"/>
                <w:sz w:val="16"/>
                <w:szCs w:val="16"/>
                <w:lang w:val="pt-BR"/>
              </w:rPr>
              <w:t xml:space="preserve"> </w:t>
            </w:r>
            <w:r w:rsidRPr="007E2799">
              <w:rPr>
                <w:rFonts w:ascii="Calibri" w:eastAsia="Arial" w:hAnsi="Calibri" w:cs="Arial"/>
                <w:spacing w:val="-1"/>
                <w:sz w:val="16"/>
                <w:szCs w:val="16"/>
                <w:lang w:val="pt-BR"/>
              </w:rPr>
              <w:t>áre</w:t>
            </w:r>
            <w:r w:rsidRPr="007E2799">
              <w:rPr>
                <w:rFonts w:ascii="Calibri" w:eastAsia="Arial" w:hAnsi="Calibri" w:cs="Arial"/>
                <w:spacing w:val="-4"/>
                <w:sz w:val="16"/>
                <w:szCs w:val="16"/>
                <w:lang w:val="pt-BR"/>
              </w:rPr>
              <w:t>a</w:t>
            </w:r>
            <w:r w:rsidRPr="007E2799">
              <w:rPr>
                <w:rFonts w:ascii="Calibri" w:eastAsia="Arial" w:hAnsi="Calibri" w:cs="Arial"/>
                <w:sz w:val="16"/>
                <w:szCs w:val="16"/>
                <w:lang w:val="pt-BR"/>
              </w:rPr>
              <w:t>s</w:t>
            </w:r>
            <w:r w:rsidRPr="007E2799">
              <w:rPr>
                <w:rFonts w:ascii="Calibri" w:eastAsia="Arial" w:hAnsi="Calibri" w:cs="Arial"/>
                <w:spacing w:val="2"/>
                <w:sz w:val="16"/>
                <w:szCs w:val="16"/>
                <w:lang w:val="pt-BR"/>
              </w:rPr>
              <w:t xml:space="preserve"> </w:t>
            </w:r>
            <w:r w:rsidRPr="007E2799">
              <w:rPr>
                <w:rFonts w:ascii="Calibri" w:eastAsia="Arial" w:hAnsi="Calibri" w:cs="Arial"/>
                <w:spacing w:val="-1"/>
                <w:sz w:val="16"/>
                <w:szCs w:val="16"/>
                <w:lang w:val="pt-BR"/>
              </w:rPr>
              <w:t>d</w:t>
            </w:r>
            <w:r w:rsidRPr="007E2799">
              <w:rPr>
                <w:rFonts w:ascii="Calibri" w:eastAsia="Arial" w:hAnsi="Calibri" w:cs="Arial"/>
                <w:sz w:val="16"/>
                <w:szCs w:val="16"/>
                <w:lang w:val="pt-BR"/>
              </w:rPr>
              <w:t xml:space="preserve">e </w:t>
            </w:r>
            <w:r w:rsidRPr="007E2799">
              <w:rPr>
                <w:rFonts w:ascii="Calibri" w:eastAsia="Arial" w:hAnsi="Calibri" w:cs="Arial"/>
                <w:spacing w:val="-1"/>
                <w:sz w:val="16"/>
                <w:szCs w:val="16"/>
                <w:lang w:val="pt-BR"/>
              </w:rPr>
              <w:t>p</w:t>
            </w:r>
            <w:r w:rsidRPr="007E2799">
              <w:rPr>
                <w:rFonts w:ascii="Calibri" w:eastAsia="Arial" w:hAnsi="Calibri" w:cs="Arial"/>
                <w:sz w:val="16"/>
                <w:szCs w:val="16"/>
                <w:lang w:val="pt-BR"/>
              </w:rPr>
              <w:t>la</w:t>
            </w:r>
            <w:r w:rsidRPr="007E2799">
              <w:rPr>
                <w:rFonts w:ascii="Calibri" w:eastAsia="Arial" w:hAnsi="Calibri" w:cs="Arial"/>
                <w:spacing w:val="-4"/>
                <w:sz w:val="16"/>
                <w:szCs w:val="16"/>
                <w:lang w:val="pt-BR"/>
              </w:rPr>
              <w:t>n</w:t>
            </w:r>
            <w:r w:rsidRPr="007E2799">
              <w:rPr>
                <w:rFonts w:ascii="Calibri" w:eastAsia="Arial" w:hAnsi="Calibri" w:cs="Arial"/>
                <w:sz w:val="16"/>
                <w:szCs w:val="16"/>
                <w:lang w:val="pt-BR"/>
              </w:rPr>
              <w:t>tio</w:t>
            </w:r>
          </w:p>
        </w:tc>
        <w:tc>
          <w:tcPr>
            <w:tcW w:w="634" w:type="dxa"/>
            <w:gridSpan w:val="2"/>
            <w:vAlign w:val="center"/>
          </w:tcPr>
          <w:p w:rsidR="005E0F95" w:rsidRPr="00C23C37" w:rsidRDefault="005E0F95" w:rsidP="005E0F95">
            <w:pPr>
              <w:jc w:val="center"/>
              <w:rPr>
                <w:b/>
                <w:sz w:val="16"/>
                <w:szCs w:val="16"/>
              </w:rPr>
            </w:pPr>
            <w:r w:rsidRPr="00C23C37">
              <w:rPr>
                <w:b/>
                <w:sz w:val="16"/>
                <w:szCs w:val="16"/>
              </w:rPr>
              <w:t>NA</w:t>
            </w:r>
          </w:p>
        </w:tc>
        <w:tc>
          <w:tcPr>
            <w:tcW w:w="553" w:type="dxa"/>
            <w:gridSpan w:val="2"/>
            <w:vAlign w:val="center"/>
          </w:tcPr>
          <w:p w:rsidR="005E0F95" w:rsidRPr="00421240" w:rsidRDefault="005E0F95" w:rsidP="005E0F95">
            <w:pPr>
              <w:jc w:val="center"/>
              <w:rPr>
                <w:sz w:val="16"/>
                <w:szCs w:val="16"/>
              </w:rPr>
            </w:pPr>
          </w:p>
        </w:tc>
        <w:tc>
          <w:tcPr>
            <w:tcW w:w="749" w:type="dxa"/>
            <w:gridSpan w:val="2"/>
            <w:vAlign w:val="center"/>
          </w:tcPr>
          <w:p w:rsidR="005E0F95" w:rsidRPr="00421240" w:rsidRDefault="005E0F95" w:rsidP="005E0F95">
            <w:pPr>
              <w:jc w:val="center"/>
              <w:rPr>
                <w:sz w:val="16"/>
                <w:szCs w:val="16"/>
              </w:rPr>
            </w:pPr>
          </w:p>
        </w:tc>
        <w:tc>
          <w:tcPr>
            <w:tcW w:w="901" w:type="dxa"/>
            <w:gridSpan w:val="3"/>
            <w:vAlign w:val="center"/>
          </w:tcPr>
          <w:p w:rsidR="005E0F95" w:rsidRPr="00421240" w:rsidRDefault="005E0F95" w:rsidP="005E0F95">
            <w:pPr>
              <w:jc w:val="center"/>
              <w:rPr>
                <w:sz w:val="16"/>
                <w:szCs w:val="16"/>
              </w:rPr>
            </w:pPr>
          </w:p>
        </w:tc>
        <w:tc>
          <w:tcPr>
            <w:tcW w:w="708" w:type="dxa"/>
            <w:gridSpan w:val="2"/>
            <w:vAlign w:val="center"/>
          </w:tcPr>
          <w:p w:rsidR="005E0F95" w:rsidRPr="00421240" w:rsidRDefault="005E0F95" w:rsidP="005E0F95">
            <w:pPr>
              <w:jc w:val="center"/>
              <w:rPr>
                <w:sz w:val="16"/>
                <w:szCs w:val="16"/>
              </w:rPr>
            </w:pPr>
          </w:p>
        </w:tc>
        <w:tc>
          <w:tcPr>
            <w:tcW w:w="709" w:type="dxa"/>
            <w:gridSpan w:val="2"/>
            <w:vAlign w:val="center"/>
          </w:tcPr>
          <w:p w:rsidR="005E0F95" w:rsidRPr="00421240" w:rsidRDefault="005E0F95" w:rsidP="005E0F95">
            <w:pPr>
              <w:jc w:val="center"/>
              <w:rPr>
                <w:sz w:val="16"/>
                <w:szCs w:val="16"/>
              </w:rPr>
            </w:pPr>
          </w:p>
        </w:tc>
        <w:tc>
          <w:tcPr>
            <w:tcW w:w="1701" w:type="dxa"/>
            <w:gridSpan w:val="2"/>
            <w:vAlign w:val="center"/>
          </w:tcPr>
          <w:p w:rsidR="005E0F95" w:rsidRPr="007E2799" w:rsidRDefault="005E0F95" w:rsidP="005E0F95">
            <w:pPr>
              <w:jc w:val="center"/>
              <w:rPr>
                <w:rFonts w:cstheme="minorHAnsi"/>
                <w:b/>
                <w:bCs/>
                <w:sz w:val="16"/>
                <w:szCs w:val="16"/>
                <w:lang w:val="pt-BR" w:eastAsia="pt-BR"/>
              </w:rPr>
            </w:pPr>
            <w:r w:rsidRPr="007E2799">
              <w:rPr>
                <w:rFonts w:cstheme="minorHAnsi"/>
                <w:b/>
                <w:bCs/>
                <w:sz w:val="16"/>
                <w:szCs w:val="16"/>
                <w:lang w:val="pt-BR" w:eastAsia="pt-BR"/>
              </w:rPr>
              <w:t>NÃO SE APLICA</w:t>
            </w:r>
          </w:p>
          <w:p w:rsidR="005E0F95" w:rsidRPr="007E2799" w:rsidRDefault="005E0F95" w:rsidP="00CE693B">
            <w:pPr>
              <w:jc w:val="center"/>
              <w:rPr>
                <w:sz w:val="16"/>
                <w:szCs w:val="16"/>
                <w:lang w:val="pt-BR"/>
              </w:rPr>
            </w:pPr>
            <w:r w:rsidRPr="007E2799">
              <w:rPr>
                <w:rFonts w:cstheme="minorHAnsi"/>
                <w:bCs/>
                <w:sz w:val="16"/>
                <w:szCs w:val="16"/>
                <w:lang w:val="pt-BR" w:eastAsia="pt-BR"/>
              </w:rPr>
              <w:t xml:space="preserve">A área </w:t>
            </w:r>
            <w:r w:rsidR="00A837EA" w:rsidRPr="007E2799">
              <w:rPr>
                <w:rFonts w:cstheme="minorHAnsi"/>
                <w:bCs/>
                <w:sz w:val="16"/>
                <w:szCs w:val="16"/>
                <w:lang w:val="pt-BR" w:eastAsia="pt-BR"/>
              </w:rPr>
              <w:t xml:space="preserve">da </w:t>
            </w:r>
            <w:r w:rsidR="00CE693B" w:rsidRPr="007E2799">
              <w:rPr>
                <w:rFonts w:cstheme="minorHAnsi"/>
                <w:bCs/>
                <w:sz w:val="16"/>
                <w:szCs w:val="16"/>
                <w:lang w:val="pt-BR" w:eastAsia="pt-BR"/>
              </w:rPr>
              <w:t>obras já é</w:t>
            </w:r>
            <w:r w:rsidRPr="007E2799">
              <w:rPr>
                <w:rFonts w:cstheme="minorHAnsi"/>
                <w:bCs/>
                <w:sz w:val="16"/>
                <w:szCs w:val="16"/>
                <w:lang w:val="pt-BR" w:eastAsia="pt-BR"/>
              </w:rPr>
              <w:t xml:space="preserve"> desprovida de vegetação nativ</w:t>
            </w:r>
            <w:r w:rsidR="00CE693B" w:rsidRPr="007E2799">
              <w:rPr>
                <w:rFonts w:cstheme="minorHAnsi"/>
                <w:bCs/>
                <w:sz w:val="16"/>
                <w:szCs w:val="16"/>
                <w:lang w:val="pt-BR" w:eastAsia="pt-BR"/>
              </w:rPr>
              <w:t>a</w:t>
            </w:r>
            <w:r w:rsidRPr="007E2799">
              <w:rPr>
                <w:rFonts w:cstheme="minorHAnsi"/>
                <w:bCs/>
                <w:sz w:val="16"/>
                <w:szCs w:val="16"/>
                <w:lang w:val="pt-BR" w:eastAsia="pt-BR"/>
              </w:rPr>
              <w:t xml:space="preserve">, sendo </w:t>
            </w:r>
            <w:r w:rsidR="00CE693B" w:rsidRPr="007E2799">
              <w:rPr>
                <w:rFonts w:cstheme="minorHAnsi"/>
                <w:bCs/>
                <w:sz w:val="16"/>
                <w:szCs w:val="16"/>
                <w:lang w:val="pt-BR" w:eastAsia="pt-BR"/>
              </w:rPr>
              <w:t>uma área antropizada utilizada para o estacionamento de veículos</w:t>
            </w:r>
            <w:r w:rsidRPr="007E2799">
              <w:rPr>
                <w:rFonts w:cstheme="minorHAnsi"/>
                <w:bCs/>
                <w:sz w:val="16"/>
                <w:szCs w:val="16"/>
                <w:lang w:val="pt-BR" w:eastAsia="pt-BR"/>
              </w:rPr>
              <w:t>.</w:t>
            </w:r>
          </w:p>
        </w:tc>
      </w:tr>
      <w:tr w:rsidR="005E0F95" w:rsidRPr="00421240" w:rsidTr="00EB76DA">
        <w:trPr>
          <w:trHeight w:hRule="exact" w:val="2121"/>
        </w:trPr>
        <w:tc>
          <w:tcPr>
            <w:tcW w:w="2834" w:type="dxa"/>
          </w:tcPr>
          <w:p w:rsidR="005E0F95" w:rsidRPr="007E2799" w:rsidRDefault="005E0F95" w:rsidP="005E0F95">
            <w:pPr>
              <w:pStyle w:val="TableParagraph"/>
              <w:spacing w:before="70" w:line="239" w:lineRule="auto"/>
              <w:ind w:left="99" w:right="138"/>
              <w:rPr>
                <w:rFonts w:ascii="Calibri" w:eastAsia="Arial" w:hAnsi="Calibri" w:cs="Arial"/>
                <w:sz w:val="16"/>
                <w:szCs w:val="16"/>
                <w:lang w:val="pt-BR"/>
              </w:rPr>
            </w:pPr>
            <w:r w:rsidRPr="007E2799">
              <w:rPr>
                <w:rFonts w:ascii="Calibri" w:eastAsia="Arial" w:hAnsi="Calibri" w:cs="Arial"/>
                <w:sz w:val="16"/>
                <w:szCs w:val="16"/>
                <w:lang w:val="pt-BR"/>
              </w:rPr>
              <w:t>E</w:t>
            </w:r>
            <w:r w:rsidRPr="007E2799">
              <w:rPr>
                <w:rFonts w:ascii="Calibri" w:eastAsia="Arial" w:hAnsi="Calibri" w:cs="Arial"/>
                <w:spacing w:val="-4"/>
                <w:sz w:val="16"/>
                <w:szCs w:val="16"/>
                <w:lang w:val="pt-BR"/>
              </w:rPr>
              <w:t>x</w:t>
            </w:r>
            <w:r w:rsidRPr="007E2799">
              <w:rPr>
                <w:rFonts w:ascii="Calibri" w:eastAsia="Arial" w:hAnsi="Calibri" w:cs="Arial"/>
                <w:sz w:val="16"/>
                <w:szCs w:val="16"/>
                <w:lang w:val="pt-BR"/>
              </w:rPr>
              <w:t>i</w:t>
            </w:r>
            <w:r w:rsidRPr="007E2799">
              <w:rPr>
                <w:rFonts w:ascii="Calibri" w:eastAsia="Arial" w:hAnsi="Calibri" w:cs="Arial"/>
                <w:spacing w:val="1"/>
                <w:sz w:val="16"/>
                <w:szCs w:val="16"/>
                <w:lang w:val="pt-BR"/>
              </w:rPr>
              <w:t>s</w:t>
            </w:r>
            <w:r w:rsidRPr="007E2799">
              <w:rPr>
                <w:rFonts w:ascii="Calibri" w:eastAsia="Arial" w:hAnsi="Calibri" w:cs="Arial"/>
                <w:sz w:val="16"/>
                <w:szCs w:val="16"/>
                <w:lang w:val="pt-BR"/>
              </w:rPr>
              <w:t>t</w:t>
            </w:r>
            <w:r w:rsidRPr="007E2799">
              <w:rPr>
                <w:rFonts w:ascii="Calibri" w:eastAsia="Arial" w:hAnsi="Calibri" w:cs="Arial"/>
                <w:spacing w:val="-1"/>
                <w:sz w:val="16"/>
                <w:szCs w:val="16"/>
                <w:lang w:val="pt-BR"/>
              </w:rPr>
              <w:t>ên</w:t>
            </w:r>
            <w:r w:rsidRPr="007E2799">
              <w:rPr>
                <w:rFonts w:ascii="Calibri" w:eastAsia="Arial" w:hAnsi="Calibri" w:cs="Arial"/>
                <w:sz w:val="16"/>
                <w:szCs w:val="16"/>
                <w:lang w:val="pt-BR"/>
              </w:rPr>
              <w:t>ci</w:t>
            </w:r>
            <w:r w:rsidRPr="007E2799">
              <w:rPr>
                <w:rFonts w:ascii="Calibri" w:eastAsia="Arial" w:hAnsi="Calibri" w:cs="Arial"/>
                <w:spacing w:val="-3"/>
                <w:sz w:val="16"/>
                <w:szCs w:val="16"/>
                <w:lang w:val="pt-BR"/>
              </w:rPr>
              <w:t>a</w:t>
            </w:r>
            <w:r w:rsidRPr="007E2799">
              <w:rPr>
                <w:rFonts w:ascii="Calibri" w:eastAsia="Arial" w:hAnsi="Calibri" w:cs="Arial"/>
                <w:sz w:val="16"/>
                <w:szCs w:val="16"/>
                <w:lang w:val="pt-BR"/>
              </w:rPr>
              <w:t>s</w:t>
            </w:r>
            <w:r w:rsidRPr="007E2799">
              <w:rPr>
                <w:rFonts w:ascii="Calibri" w:eastAsia="Arial" w:hAnsi="Calibri" w:cs="Arial"/>
                <w:spacing w:val="2"/>
                <w:sz w:val="16"/>
                <w:szCs w:val="16"/>
                <w:lang w:val="pt-BR"/>
              </w:rPr>
              <w:t xml:space="preserve"> </w:t>
            </w:r>
            <w:r w:rsidRPr="007E2799">
              <w:rPr>
                <w:rFonts w:ascii="Calibri" w:eastAsia="Arial" w:hAnsi="Calibri" w:cs="Arial"/>
                <w:spacing w:val="-1"/>
                <w:sz w:val="16"/>
                <w:szCs w:val="16"/>
                <w:lang w:val="pt-BR"/>
              </w:rPr>
              <w:t>d</w:t>
            </w:r>
            <w:r w:rsidRPr="007E2799">
              <w:rPr>
                <w:rFonts w:ascii="Calibri" w:eastAsia="Arial" w:hAnsi="Calibri" w:cs="Arial"/>
                <w:sz w:val="16"/>
                <w:szCs w:val="16"/>
                <w:lang w:val="pt-BR"/>
              </w:rPr>
              <w:t>e</w:t>
            </w:r>
            <w:r w:rsidRPr="007E2799">
              <w:rPr>
                <w:rFonts w:ascii="Calibri" w:eastAsia="Arial" w:hAnsi="Calibri" w:cs="Arial"/>
                <w:spacing w:val="-3"/>
                <w:sz w:val="16"/>
                <w:szCs w:val="16"/>
                <w:lang w:val="pt-BR"/>
              </w:rPr>
              <w:t xml:space="preserve"> </w:t>
            </w:r>
            <w:r w:rsidRPr="007E2799">
              <w:rPr>
                <w:rFonts w:ascii="Calibri" w:eastAsia="Arial" w:hAnsi="Calibri" w:cs="Arial"/>
                <w:sz w:val="16"/>
                <w:szCs w:val="16"/>
                <w:lang w:val="pt-BR"/>
              </w:rPr>
              <w:t>loc</w:t>
            </w:r>
            <w:r w:rsidRPr="007E2799">
              <w:rPr>
                <w:rFonts w:ascii="Calibri" w:eastAsia="Arial" w:hAnsi="Calibri" w:cs="Arial"/>
                <w:spacing w:val="-1"/>
                <w:sz w:val="16"/>
                <w:szCs w:val="16"/>
                <w:lang w:val="pt-BR"/>
              </w:rPr>
              <w:t>a</w:t>
            </w:r>
            <w:r w:rsidRPr="007E2799">
              <w:rPr>
                <w:rFonts w:ascii="Calibri" w:eastAsia="Arial" w:hAnsi="Calibri" w:cs="Arial"/>
                <w:spacing w:val="-3"/>
                <w:sz w:val="16"/>
                <w:szCs w:val="16"/>
                <w:lang w:val="pt-BR"/>
              </w:rPr>
              <w:t>i</w:t>
            </w:r>
            <w:r w:rsidRPr="007E2799">
              <w:rPr>
                <w:rFonts w:ascii="Calibri" w:eastAsia="Arial" w:hAnsi="Calibri" w:cs="Arial"/>
                <w:sz w:val="16"/>
                <w:szCs w:val="16"/>
                <w:lang w:val="pt-BR"/>
              </w:rPr>
              <w:t>s</w:t>
            </w:r>
            <w:r w:rsidRPr="007E2799">
              <w:rPr>
                <w:rFonts w:ascii="Calibri" w:eastAsia="Arial" w:hAnsi="Calibri" w:cs="Arial"/>
                <w:spacing w:val="-1"/>
                <w:sz w:val="16"/>
                <w:szCs w:val="16"/>
                <w:lang w:val="pt-BR"/>
              </w:rPr>
              <w:t xml:space="preserve"> </w:t>
            </w:r>
            <w:r w:rsidRPr="007E2799">
              <w:rPr>
                <w:rFonts w:ascii="Calibri" w:eastAsia="Arial" w:hAnsi="Calibri" w:cs="Arial"/>
                <w:spacing w:val="-2"/>
                <w:sz w:val="16"/>
                <w:szCs w:val="16"/>
                <w:lang w:val="pt-BR"/>
              </w:rPr>
              <w:t>v</w:t>
            </w:r>
            <w:r w:rsidRPr="007E2799">
              <w:rPr>
                <w:rFonts w:ascii="Calibri" w:eastAsia="Arial" w:hAnsi="Calibri" w:cs="Arial"/>
                <w:spacing w:val="-1"/>
                <w:sz w:val="16"/>
                <w:szCs w:val="16"/>
                <w:lang w:val="pt-BR"/>
              </w:rPr>
              <w:t>u</w:t>
            </w:r>
            <w:r w:rsidRPr="007E2799">
              <w:rPr>
                <w:rFonts w:ascii="Calibri" w:eastAsia="Arial" w:hAnsi="Calibri" w:cs="Arial"/>
                <w:sz w:val="16"/>
                <w:szCs w:val="16"/>
                <w:lang w:val="pt-BR"/>
              </w:rPr>
              <w:t>ln</w:t>
            </w:r>
            <w:r w:rsidRPr="007E2799">
              <w:rPr>
                <w:rFonts w:ascii="Calibri" w:eastAsia="Arial" w:hAnsi="Calibri" w:cs="Arial"/>
                <w:spacing w:val="-1"/>
                <w:sz w:val="16"/>
                <w:szCs w:val="16"/>
                <w:lang w:val="pt-BR"/>
              </w:rPr>
              <w:t>erá</w:t>
            </w:r>
            <w:r w:rsidRPr="007E2799">
              <w:rPr>
                <w:rFonts w:ascii="Calibri" w:eastAsia="Arial" w:hAnsi="Calibri" w:cs="Arial"/>
                <w:spacing w:val="-2"/>
                <w:sz w:val="16"/>
                <w:szCs w:val="16"/>
                <w:lang w:val="pt-BR"/>
              </w:rPr>
              <w:t>v</w:t>
            </w:r>
            <w:r w:rsidRPr="007E2799">
              <w:rPr>
                <w:rFonts w:ascii="Calibri" w:eastAsia="Arial" w:hAnsi="Calibri" w:cs="Arial"/>
                <w:spacing w:val="-1"/>
                <w:sz w:val="16"/>
                <w:szCs w:val="16"/>
                <w:lang w:val="pt-BR"/>
              </w:rPr>
              <w:t>e</w:t>
            </w:r>
            <w:r w:rsidRPr="007E2799">
              <w:rPr>
                <w:rFonts w:ascii="Calibri" w:eastAsia="Arial" w:hAnsi="Calibri" w:cs="Arial"/>
                <w:sz w:val="16"/>
                <w:szCs w:val="16"/>
                <w:lang w:val="pt-BR"/>
              </w:rPr>
              <w:t xml:space="preserve">is e </w:t>
            </w:r>
            <w:r w:rsidRPr="007E2799">
              <w:rPr>
                <w:rFonts w:ascii="Calibri" w:eastAsia="Arial" w:hAnsi="Calibri" w:cs="Arial"/>
                <w:spacing w:val="-1"/>
                <w:sz w:val="16"/>
                <w:szCs w:val="16"/>
                <w:lang w:val="pt-BR"/>
              </w:rPr>
              <w:t>d</w:t>
            </w:r>
            <w:r w:rsidRPr="007E2799">
              <w:rPr>
                <w:rFonts w:ascii="Calibri" w:eastAsia="Arial" w:hAnsi="Calibri" w:cs="Arial"/>
                <w:sz w:val="16"/>
                <w:szCs w:val="16"/>
                <w:lang w:val="pt-BR"/>
              </w:rPr>
              <w:t xml:space="preserve">e </w:t>
            </w:r>
            <w:r w:rsidRPr="007E2799">
              <w:rPr>
                <w:rFonts w:ascii="Calibri" w:eastAsia="Arial" w:hAnsi="Calibri" w:cs="Arial"/>
                <w:spacing w:val="-1"/>
                <w:sz w:val="16"/>
                <w:szCs w:val="16"/>
                <w:lang w:val="pt-BR"/>
              </w:rPr>
              <w:t>r</w:t>
            </w:r>
            <w:r w:rsidRPr="007E2799">
              <w:rPr>
                <w:rFonts w:ascii="Calibri" w:eastAsia="Arial" w:hAnsi="Calibri" w:cs="Arial"/>
                <w:sz w:val="16"/>
                <w:szCs w:val="16"/>
                <w:lang w:val="pt-BR"/>
              </w:rPr>
              <w:t>i</w:t>
            </w:r>
            <w:r w:rsidRPr="007E2799">
              <w:rPr>
                <w:rFonts w:ascii="Calibri" w:eastAsia="Arial" w:hAnsi="Calibri" w:cs="Arial"/>
                <w:spacing w:val="-1"/>
                <w:sz w:val="16"/>
                <w:szCs w:val="16"/>
                <w:lang w:val="pt-BR"/>
              </w:rPr>
              <w:t>s</w:t>
            </w:r>
            <w:r w:rsidRPr="007E2799">
              <w:rPr>
                <w:rFonts w:ascii="Calibri" w:eastAsia="Arial" w:hAnsi="Calibri" w:cs="Arial"/>
                <w:sz w:val="16"/>
                <w:szCs w:val="16"/>
                <w:lang w:val="pt-BR"/>
              </w:rPr>
              <w:t xml:space="preserve">co </w:t>
            </w:r>
            <w:r w:rsidRPr="007E2799">
              <w:rPr>
                <w:rFonts w:ascii="Calibri" w:eastAsia="Arial" w:hAnsi="Calibri" w:cs="Arial"/>
                <w:spacing w:val="-4"/>
                <w:sz w:val="16"/>
                <w:szCs w:val="16"/>
                <w:lang w:val="pt-BR"/>
              </w:rPr>
              <w:t>a</w:t>
            </w:r>
            <w:r w:rsidRPr="007E2799">
              <w:rPr>
                <w:rFonts w:ascii="Calibri" w:eastAsia="Arial" w:hAnsi="Calibri" w:cs="Arial"/>
                <w:spacing w:val="2"/>
                <w:sz w:val="16"/>
                <w:szCs w:val="16"/>
                <w:lang w:val="pt-BR"/>
              </w:rPr>
              <w:t>m</w:t>
            </w:r>
            <w:r w:rsidRPr="007E2799">
              <w:rPr>
                <w:rFonts w:ascii="Calibri" w:eastAsia="Arial" w:hAnsi="Calibri" w:cs="Arial"/>
                <w:spacing w:val="-4"/>
                <w:sz w:val="16"/>
                <w:szCs w:val="16"/>
                <w:lang w:val="pt-BR"/>
              </w:rPr>
              <w:t>b</w:t>
            </w:r>
            <w:r w:rsidRPr="007E2799">
              <w:rPr>
                <w:rFonts w:ascii="Calibri" w:eastAsia="Arial" w:hAnsi="Calibri" w:cs="Arial"/>
                <w:sz w:val="16"/>
                <w:szCs w:val="16"/>
                <w:lang w:val="pt-BR"/>
              </w:rPr>
              <w:t>ie</w:t>
            </w:r>
            <w:r w:rsidRPr="007E2799">
              <w:rPr>
                <w:rFonts w:ascii="Calibri" w:eastAsia="Arial" w:hAnsi="Calibri" w:cs="Arial"/>
                <w:spacing w:val="-1"/>
                <w:sz w:val="16"/>
                <w:szCs w:val="16"/>
                <w:lang w:val="pt-BR"/>
              </w:rPr>
              <w:t>n</w:t>
            </w:r>
            <w:r w:rsidRPr="007E2799">
              <w:rPr>
                <w:rFonts w:ascii="Calibri" w:eastAsia="Arial" w:hAnsi="Calibri" w:cs="Arial"/>
                <w:sz w:val="16"/>
                <w:szCs w:val="16"/>
                <w:lang w:val="pt-BR"/>
              </w:rPr>
              <w:t>t</w:t>
            </w:r>
            <w:r w:rsidRPr="007E2799">
              <w:rPr>
                <w:rFonts w:ascii="Calibri" w:eastAsia="Arial" w:hAnsi="Calibri" w:cs="Arial"/>
                <w:spacing w:val="-1"/>
                <w:sz w:val="16"/>
                <w:szCs w:val="16"/>
                <w:lang w:val="pt-BR"/>
              </w:rPr>
              <w:t>a</w:t>
            </w:r>
            <w:r w:rsidRPr="007E2799">
              <w:rPr>
                <w:rFonts w:ascii="Calibri" w:eastAsia="Arial" w:hAnsi="Calibri" w:cs="Arial"/>
                <w:sz w:val="16"/>
                <w:szCs w:val="16"/>
                <w:lang w:val="pt-BR"/>
              </w:rPr>
              <w:t>l</w:t>
            </w:r>
            <w:r w:rsidRPr="007E2799">
              <w:rPr>
                <w:rFonts w:ascii="Calibri" w:eastAsia="Arial" w:hAnsi="Calibri" w:cs="Arial"/>
                <w:spacing w:val="1"/>
                <w:sz w:val="16"/>
                <w:szCs w:val="16"/>
                <w:lang w:val="pt-BR"/>
              </w:rPr>
              <w:t xml:space="preserve"> </w:t>
            </w:r>
            <w:r w:rsidRPr="007E2799">
              <w:rPr>
                <w:rFonts w:ascii="Calibri" w:eastAsia="Arial" w:hAnsi="Calibri" w:cs="Arial"/>
                <w:spacing w:val="-1"/>
                <w:sz w:val="16"/>
                <w:szCs w:val="16"/>
                <w:lang w:val="pt-BR"/>
              </w:rPr>
              <w:t>(er</w:t>
            </w:r>
            <w:r w:rsidRPr="007E2799">
              <w:rPr>
                <w:rFonts w:ascii="Calibri" w:eastAsia="Arial" w:hAnsi="Calibri" w:cs="Arial"/>
                <w:spacing w:val="-4"/>
                <w:sz w:val="16"/>
                <w:szCs w:val="16"/>
                <w:lang w:val="pt-BR"/>
              </w:rPr>
              <w:t>o</w:t>
            </w:r>
            <w:r w:rsidRPr="007E2799">
              <w:rPr>
                <w:rFonts w:ascii="Calibri" w:eastAsia="Arial" w:hAnsi="Calibri" w:cs="Arial"/>
                <w:sz w:val="16"/>
                <w:szCs w:val="16"/>
                <w:lang w:val="pt-BR"/>
              </w:rPr>
              <w:t>s</w:t>
            </w:r>
            <w:r w:rsidRPr="007E2799">
              <w:rPr>
                <w:rFonts w:ascii="Calibri" w:eastAsia="Arial" w:hAnsi="Calibri" w:cs="Arial"/>
                <w:spacing w:val="-1"/>
                <w:sz w:val="16"/>
                <w:szCs w:val="16"/>
                <w:lang w:val="pt-BR"/>
              </w:rPr>
              <w:t>ão</w:t>
            </w:r>
            <w:r w:rsidRPr="007E2799">
              <w:rPr>
                <w:rFonts w:ascii="Calibri" w:eastAsia="Arial" w:hAnsi="Calibri" w:cs="Arial"/>
                <w:sz w:val="16"/>
                <w:szCs w:val="16"/>
                <w:lang w:val="pt-BR"/>
              </w:rPr>
              <w:t xml:space="preserve">, </w:t>
            </w:r>
            <w:r w:rsidRPr="007E2799">
              <w:rPr>
                <w:rFonts w:ascii="Calibri" w:eastAsia="Arial" w:hAnsi="Calibri" w:cs="Arial"/>
                <w:spacing w:val="-1"/>
                <w:sz w:val="16"/>
                <w:szCs w:val="16"/>
                <w:lang w:val="pt-BR"/>
              </w:rPr>
              <w:t>de</w:t>
            </w:r>
            <w:r w:rsidRPr="007E2799">
              <w:rPr>
                <w:rFonts w:ascii="Calibri" w:eastAsia="Arial" w:hAnsi="Calibri" w:cs="Arial"/>
                <w:sz w:val="16"/>
                <w:szCs w:val="16"/>
                <w:lang w:val="pt-BR"/>
              </w:rPr>
              <w:t>sli</w:t>
            </w:r>
            <w:r w:rsidRPr="007E2799">
              <w:rPr>
                <w:rFonts w:ascii="Calibri" w:eastAsia="Arial" w:hAnsi="Calibri" w:cs="Arial"/>
                <w:spacing w:val="-2"/>
                <w:sz w:val="16"/>
                <w:szCs w:val="16"/>
                <w:lang w:val="pt-BR"/>
              </w:rPr>
              <w:t>z</w:t>
            </w:r>
            <w:r w:rsidRPr="007E2799">
              <w:rPr>
                <w:rFonts w:ascii="Calibri" w:eastAsia="Arial" w:hAnsi="Calibri" w:cs="Arial"/>
                <w:spacing w:val="-4"/>
                <w:sz w:val="16"/>
                <w:szCs w:val="16"/>
                <w:lang w:val="pt-BR"/>
              </w:rPr>
              <w:t>a</w:t>
            </w:r>
            <w:r w:rsidRPr="007E2799">
              <w:rPr>
                <w:rFonts w:ascii="Calibri" w:eastAsia="Arial" w:hAnsi="Calibri" w:cs="Arial"/>
                <w:spacing w:val="2"/>
                <w:sz w:val="16"/>
                <w:szCs w:val="16"/>
                <w:lang w:val="pt-BR"/>
              </w:rPr>
              <w:t>m</w:t>
            </w:r>
            <w:r w:rsidRPr="007E2799">
              <w:rPr>
                <w:rFonts w:ascii="Calibri" w:eastAsia="Arial" w:hAnsi="Calibri" w:cs="Arial"/>
                <w:spacing w:val="-1"/>
                <w:sz w:val="16"/>
                <w:szCs w:val="16"/>
                <w:lang w:val="pt-BR"/>
              </w:rPr>
              <w:t>en</w:t>
            </w:r>
            <w:r w:rsidRPr="007E2799">
              <w:rPr>
                <w:rFonts w:ascii="Calibri" w:eastAsia="Arial" w:hAnsi="Calibri" w:cs="Arial"/>
                <w:sz w:val="16"/>
                <w:szCs w:val="16"/>
                <w:lang w:val="pt-BR"/>
              </w:rPr>
              <w:t>t</w:t>
            </w:r>
            <w:r w:rsidRPr="007E2799">
              <w:rPr>
                <w:rFonts w:ascii="Calibri" w:eastAsia="Arial" w:hAnsi="Calibri" w:cs="Arial"/>
                <w:spacing w:val="-4"/>
                <w:sz w:val="16"/>
                <w:szCs w:val="16"/>
                <w:lang w:val="pt-BR"/>
              </w:rPr>
              <w:t>o</w:t>
            </w:r>
            <w:r w:rsidRPr="007E2799">
              <w:rPr>
                <w:rFonts w:ascii="Calibri" w:eastAsia="Arial" w:hAnsi="Calibri" w:cs="Arial"/>
                <w:sz w:val="16"/>
                <w:szCs w:val="16"/>
                <w:lang w:val="pt-BR"/>
              </w:rPr>
              <w:t>,</w:t>
            </w:r>
            <w:r w:rsidRPr="007E2799">
              <w:rPr>
                <w:rFonts w:ascii="Calibri" w:eastAsia="Arial" w:hAnsi="Calibri" w:cs="Arial"/>
                <w:spacing w:val="1"/>
                <w:sz w:val="16"/>
                <w:szCs w:val="16"/>
                <w:lang w:val="pt-BR"/>
              </w:rPr>
              <w:t xml:space="preserve"> </w:t>
            </w:r>
            <w:r w:rsidRPr="007E2799">
              <w:rPr>
                <w:rFonts w:ascii="Calibri" w:eastAsia="Arial" w:hAnsi="Calibri" w:cs="Arial"/>
                <w:sz w:val="16"/>
                <w:szCs w:val="16"/>
                <w:lang w:val="pt-BR"/>
              </w:rPr>
              <w:t>in</w:t>
            </w:r>
            <w:r w:rsidRPr="007E2799">
              <w:rPr>
                <w:rFonts w:ascii="Calibri" w:eastAsia="Arial" w:hAnsi="Calibri" w:cs="Arial"/>
                <w:spacing w:val="-1"/>
                <w:sz w:val="16"/>
                <w:szCs w:val="16"/>
                <w:lang w:val="pt-BR"/>
              </w:rPr>
              <w:t>und</w:t>
            </w:r>
            <w:r w:rsidRPr="007E2799">
              <w:rPr>
                <w:rFonts w:ascii="Calibri" w:eastAsia="Arial" w:hAnsi="Calibri" w:cs="Arial"/>
                <w:spacing w:val="-4"/>
                <w:sz w:val="16"/>
                <w:szCs w:val="16"/>
                <w:lang w:val="pt-BR"/>
              </w:rPr>
              <w:t>a</w:t>
            </w:r>
            <w:r w:rsidRPr="007E2799">
              <w:rPr>
                <w:rFonts w:ascii="Calibri" w:eastAsia="Arial" w:hAnsi="Calibri" w:cs="Arial"/>
                <w:sz w:val="16"/>
                <w:szCs w:val="16"/>
                <w:lang w:val="pt-BR"/>
              </w:rPr>
              <w:t>ç</w:t>
            </w:r>
            <w:r w:rsidRPr="007E2799">
              <w:rPr>
                <w:rFonts w:ascii="Calibri" w:eastAsia="Arial" w:hAnsi="Calibri" w:cs="Arial"/>
                <w:spacing w:val="-1"/>
                <w:sz w:val="16"/>
                <w:szCs w:val="16"/>
                <w:lang w:val="pt-BR"/>
              </w:rPr>
              <w:t>ão</w:t>
            </w:r>
            <w:r w:rsidRPr="007E2799">
              <w:rPr>
                <w:rFonts w:ascii="Calibri" w:eastAsia="Arial" w:hAnsi="Calibri" w:cs="Arial"/>
                <w:sz w:val="16"/>
                <w:szCs w:val="16"/>
                <w:lang w:val="pt-BR"/>
              </w:rPr>
              <w:t>,</w:t>
            </w:r>
            <w:r w:rsidRPr="007E2799">
              <w:rPr>
                <w:rFonts w:ascii="Calibri" w:eastAsia="Arial" w:hAnsi="Calibri" w:cs="Arial"/>
                <w:spacing w:val="1"/>
                <w:sz w:val="16"/>
                <w:szCs w:val="16"/>
                <w:lang w:val="pt-BR"/>
              </w:rPr>
              <w:t xml:space="preserve"> </w:t>
            </w:r>
            <w:r w:rsidRPr="007E2799">
              <w:rPr>
                <w:rFonts w:ascii="Calibri" w:eastAsia="Arial" w:hAnsi="Calibri" w:cs="Arial"/>
                <w:spacing w:val="-4"/>
                <w:sz w:val="16"/>
                <w:szCs w:val="16"/>
                <w:lang w:val="pt-BR"/>
              </w:rPr>
              <w:t>e</w:t>
            </w:r>
            <w:r w:rsidRPr="007E2799">
              <w:rPr>
                <w:rFonts w:ascii="Calibri" w:eastAsia="Arial" w:hAnsi="Calibri" w:cs="Arial"/>
                <w:sz w:val="16"/>
                <w:szCs w:val="16"/>
                <w:lang w:val="pt-BR"/>
              </w:rPr>
              <w:t>t</w:t>
            </w:r>
            <w:r w:rsidRPr="007E2799">
              <w:rPr>
                <w:rFonts w:ascii="Calibri" w:eastAsia="Arial" w:hAnsi="Calibri" w:cs="Arial"/>
                <w:spacing w:val="-2"/>
                <w:sz w:val="16"/>
                <w:szCs w:val="16"/>
                <w:lang w:val="pt-BR"/>
              </w:rPr>
              <w:t>c</w:t>
            </w:r>
            <w:r w:rsidRPr="007E2799">
              <w:rPr>
                <w:rFonts w:ascii="Calibri" w:eastAsia="Arial" w:hAnsi="Calibri" w:cs="Arial"/>
                <w:sz w:val="16"/>
                <w:szCs w:val="16"/>
                <w:lang w:val="pt-BR"/>
              </w:rPr>
              <w:t>.)</w:t>
            </w:r>
          </w:p>
        </w:tc>
        <w:tc>
          <w:tcPr>
            <w:tcW w:w="634" w:type="dxa"/>
            <w:gridSpan w:val="2"/>
            <w:vAlign w:val="center"/>
          </w:tcPr>
          <w:p w:rsidR="005E0F95" w:rsidRPr="00C23C37" w:rsidRDefault="005E0F95" w:rsidP="005E0F95">
            <w:pPr>
              <w:jc w:val="center"/>
              <w:rPr>
                <w:b/>
                <w:sz w:val="16"/>
                <w:szCs w:val="16"/>
              </w:rPr>
            </w:pPr>
            <w:r w:rsidRPr="00C23C37">
              <w:rPr>
                <w:b/>
                <w:sz w:val="16"/>
                <w:szCs w:val="16"/>
              </w:rPr>
              <w:t>NA</w:t>
            </w:r>
          </w:p>
        </w:tc>
        <w:tc>
          <w:tcPr>
            <w:tcW w:w="553" w:type="dxa"/>
            <w:gridSpan w:val="2"/>
            <w:vAlign w:val="center"/>
          </w:tcPr>
          <w:p w:rsidR="005E0F95" w:rsidRPr="00421240" w:rsidRDefault="005E0F95" w:rsidP="005E0F95">
            <w:pPr>
              <w:jc w:val="center"/>
              <w:rPr>
                <w:sz w:val="16"/>
                <w:szCs w:val="16"/>
              </w:rPr>
            </w:pPr>
          </w:p>
        </w:tc>
        <w:tc>
          <w:tcPr>
            <w:tcW w:w="749" w:type="dxa"/>
            <w:gridSpan w:val="2"/>
            <w:vAlign w:val="center"/>
          </w:tcPr>
          <w:p w:rsidR="005E0F95" w:rsidRPr="00421240" w:rsidRDefault="005E0F95" w:rsidP="005E0F95">
            <w:pPr>
              <w:jc w:val="center"/>
              <w:rPr>
                <w:sz w:val="16"/>
                <w:szCs w:val="16"/>
              </w:rPr>
            </w:pPr>
          </w:p>
        </w:tc>
        <w:tc>
          <w:tcPr>
            <w:tcW w:w="901" w:type="dxa"/>
            <w:gridSpan w:val="3"/>
            <w:vAlign w:val="center"/>
          </w:tcPr>
          <w:p w:rsidR="005E0F95" w:rsidRPr="00421240" w:rsidRDefault="005E0F95" w:rsidP="005E0F95">
            <w:pPr>
              <w:jc w:val="center"/>
              <w:rPr>
                <w:sz w:val="16"/>
                <w:szCs w:val="16"/>
              </w:rPr>
            </w:pPr>
          </w:p>
        </w:tc>
        <w:tc>
          <w:tcPr>
            <w:tcW w:w="708" w:type="dxa"/>
            <w:gridSpan w:val="2"/>
            <w:vAlign w:val="center"/>
          </w:tcPr>
          <w:p w:rsidR="005E0F95" w:rsidRPr="00421240" w:rsidRDefault="005E0F95" w:rsidP="005E0F95">
            <w:pPr>
              <w:jc w:val="center"/>
              <w:rPr>
                <w:sz w:val="16"/>
                <w:szCs w:val="16"/>
              </w:rPr>
            </w:pPr>
          </w:p>
        </w:tc>
        <w:tc>
          <w:tcPr>
            <w:tcW w:w="709" w:type="dxa"/>
            <w:gridSpan w:val="2"/>
            <w:vAlign w:val="center"/>
          </w:tcPr>
          <w:p w:rsidR="005E0F95" w:rsidRPr="00421240" w:rsidRDefault="005E0F95" w:rsidP="005E0F95">
            <w:pPr>
              <w:jc w:val="center"/>
              <w:rPr>
                <w:sz w:val="16"/>
                <w:szCs w:val="16"/>
              </w:rPr>
            </w:pPr>
          </w:p>
        </w:tc>
        <w:tc>
          <w:tcPr>
            <w:tcW w:w="1701" w:type="dxa"/>
            <w:gridSpan w:val="2"/>
            <w:vAlign w:val="center"/>
          </w:tcPr>
          <w:p w:rsidR="005E0F95" w:rsidRPr="007E2799" w:rsidRDefault="005E0F95" w:rsidP="005E0F95">
            <w:pPr>
              <w:jc w:val="center"/>
              <w:rPr>
                <w:rFonts w:cstheme="minorHAnsi"/>
                <w:b/>
                <w:bCs/>
                <w:sz w:val="16"/>
                <w:szCs w:val="16"/>
                <w:lang w:val="pt-BR" w:eastAsia="pt-BR"/>
              </w:rPr>
            </w:pPr>
            <w:r w:rsidRPr="007E2799">
              <w:rPr>
                <w:rFonts w:cstheme="minorHAnsi"/>
                <w:b/>
                <w:bCs/>
                <w:sz w:val="16"/>
                <w:szCs w:val="16"/>
                <w:lang w:val="pt-BR" w:eastAsia="pt-BR"/>
              </w:rPr>
              <w:t>NÃO SE APLICA</w:t>
            </w:r>
          </w:p>
          <w:p w:rsidR="005E0F95" w:rsidRPr="007E2799" w:rsidRDefault="005E0F95" w:rsidP="00CE693B">
            <w:pPr>
              <w:jc w:val="center"/>
              <w:rPr>
                <w:sz w:val="16"/>
                <w:szCs w:val="16"/>
                <w:lang w:val="pt-BR"/>
              </w:rPr>
            </w:pPr>
            <w:r w:rsidRPr="007E2799">
              <w:rPr>
                <w:rFonts w:cstheme="minorHAnsi"/>
                <w:bCs/>
                <w:sz w:val="16"/>
                <w:szCs w:val="16"/>
                <w:lang w:val="pt-BR" w:eastAsia="pt-BR"/>
              </w:rPr>
              <w:t>A</w:t>
            </w:r>
            <w:r w:rsidR="00CE693B" w:rsidRPr="007E2799">
              <w:rPr>
                <w:rFonts w:cstheme="minorHAnsi"/>
                <w:bCs/>
                <w:sz w:val="16"/>
                <w:szCs w:val="16"/>
                <w:lang w:val="pt-BR" w:eastAsia="pt-BR"/>
              </w:rPr>
              <w:t>pesar da</w:t>
            </w:r>
            <w:r w:rsidRPr="007E2799">
              <w:rPr>
                <w:rFonts w:cstheme="minorHAnsi"/>
                <w:bCs/>
                <w:sz w:val="16"/>
                <w:szCs w:val="16"/>
                <w:lang w:val="pt-BR" w:eastAsia="pt-BR"/>
              </w:rPr>
              <w:t xml:space="preserve"> área </w:t>
            </w:r>
            <w:r w:rsidR="00CE693B" w:rsidRPr="007E2799">
              <w:rPr>
                <w:rFonts w:cstheme="minorHAnsi"/>
                <w:bCs/>
                <w:sz w:val="16"/>
                <w:szCs w:val="16"/>
                <w:lang w:val="pt-BR" w:eastAsia="pt-BR"/>
              </w:rPr>
              <w:t>estar localizada no Parque Estadual do Jalapão o local da obra fica distante de APPs, recursos hídricos  e</w:t>
            </w:r>
            <w:r w:rsidR="00A837EA" w:rsidRPr="007E2799">
              <w:rPr>
                <w:rFonts w:cstheme="minorHAnsi"/>
                <w:bCs/>
                <w:sz w:val="16"/>
                <w:szCs w:val="16"/>
                <w:lang w:val="pt-BR" w:eastAsia="pt-BR"/>
              </w:rPr>
              <w:t xml:space="preserve">  </w:t>
            </w:r>
            <w:r w:rsidRPr="007E2799">
              <w:rPr>
                <w:rFonts w:cstheme="minorHAnsi"/>
                <w:bCs/>
                <w:sz w:val="16"/>
                <w:szCs w:val="16"/>
                <w:lang w:val="pt-BR" w:eastAsia="pt-BR"/>
              </w:rPr>
              <w:t xml:space="preserve">não possui </w:t>
            </w:r>
            <w:r w:rsidRPr="007E2799">
              <w:rPr>
                <w:rFonts w:ascii="Calibri" w:eastAsia="Arial" w:hAnsi="Calibri" w:cs="Arial"/>
                <w:sz w:val="16"/>
                <w:szCs w:val="16"/>
                <w:lang w:val="pt-BR"/>
              </w:rPr>
              <w:t>loc</w:t>
            </w:r>
            <w:r w:rsidRPr="007E2799">
              <w:rPr>
                <w:rFonts w:ascii="Calibri" w:eastAsia="Arial" w:hAnsi="Calibri" w:cs="Arial"/>
                <w:spacing w:val="-1"/>
                <w:sz w:val="16"/>
                <w:szCs w:val="16"/>
                <w:lang w:val="pt-BR"/>
              </w:rPr>
              <w:t>a</w:t>
            </w:r>
            <w:r w:rsidRPr="007E2799">
              <w:rPr>
                <w:rFonts w:ascii="Calibri" w:eastAsia="Arial" w:hAnsi="Calibri" w:cs="Arial"/>
                <w:spacing w:val="-3"/>
                <w:sz w:val="16"/>
                <w:szCs w:val="16"/>
                <w:lang w:val="pt-BR"/>
              </w:rPr>
              <w:t>i</w:t>
            </w:r>
            <w:r w:rsidRPr="007E2799">
              <w:rPr>
                <w:rFonts w:ascii="Calibri" w:eastAsia="Arial" w:hAnsi="Calibri" w:cs="Arial"/>
                <w:sz w:val="16"/>
                <w:szCs w:val="16"/>
                <w:lang w:val="pt-BR"/>
              </w:rPr>
              <w:t>s</w:t>
            </w:r>
            <w:r w:rsidRPr="007E2799">
              <w:rPr>
                <w:rFonts w:ascii="Calibri" w:eastAsia="Arial" w:hAnsi="Calibri" w:cs="Arial"/>
                <w:spacing w:val="-1"/>
                <w:sz w:val="16"/>
                <w:szCs w:val="16"/>
                <w:lang w:val="pt-BR"/>
              </w:rPr>
              <w:t xml:space="preserve"> </w:t>
            </w:r>
            <w:r w:rsidRPr="007E2799">
              <w:rPr>
                <w:rFonts w:ascii="Calibri" w:eastAsia="Arial" w:hAnsi="Calibri" w:cs="Arial"/>
                <w:spacing w:val="-2"/>
                <w:sz w:val="16"/>
                <w:szCs w:val="16"/>
                <w:lang w:val="pt-BR"/>
              </w:rPr>
              <w:t>v</w:t>
            </w:r>
            <w:r w:rsidRPr="007E2799">
              <w:rPr>
                <w:rFonts w:ascii="Calibri" w:eastAsia="Arial" w:hAnsi="Calibri" w:cs="Arial"/>
                <w:spacing w:val="-1"/>
                <w:sz w:val="16"/>
                <w:szCs w:val="16"/>
                <w:lang w:val="pt-BR"/>
              </w:rPr>
              <w:t>u</w:t>
            </w:r>
            <w:r w:rsidRPr="007E2799">
              <w:rPr>
                <w:rFonts w:ascii="Calibri" w:eastAsia="Arial" w:hAnsi="Calibri" w:cs="Arial"/>
                <w:sz w:val="16"/>
                <w:szCs w:val="16"/>
                <w:lang w:val="pt-BR"/>
              </w:rPr>
              <w:t>ln</w:t>
            </w:r>
            <w:r w:rsidRPr="007E2799">
              <w:rPr>
                <w:rFonts w:ascii="Calibri" w:eastAsia="Arial" w:hAnsi="Calibri" w:cs="Arial"/>
                <w:spacing w:val="-1"/>
                <w:sz w:val="16"/>
                <w:szCs w:val="16"/>
                <w:lang w:val="pt-BR"/>
              </w:rPr>
              <w:t>erá</w:t>
            </w:r>
            <w:r w:rsidRPr="007E2799">
              <w:rPr>
                <w:rFonts w:ascii="Calibri" w:eastAsia="Arial" w:hAnsi="Calibri" w:cs="Arial"/>
                <w:spacing w:val="-2"/>
                <w:sz w:val="16"/>
                <w:szCs w:val="16"/>
                <w:lang w:val="pt-BR"/>
              </w:rPr>
              <w:t>v</w:t>
            </w:r>
            <w:r w:rsidRPr="007E2799">
              <w:rPr>
                <w:rFonts w:ascii="Calibri" w:eastAsia="Arial" w:hAnsi="Calibri" w:cs="Arial"/>
                <w:spacing w:val="-1"/>
                <w:sz w:val="16"/>
                <w:szCs w:val="16"/>
                <w:lang w:val="pt-BR"/>
              </w:rPr>
              <w:t>e</w:t>
            </w:r>
            <w:r w:rsidRPr="007E2799">
              <w:rPr>
                <w:rFonts w:ascii="Calibri" w:eastAsia="Arial" w:hAnsi="Calibri" w:cs="Arial"/>
                <w:sz w:val="16"/>
                <w:szCs w:val="16"/>
                <w:lang w:val="pt-BR"/>
              </w:rPr>
              <w:t xml:space="preserve">is e </w:t>
            </w:r>
            <w:r w:rsidRPr="007E2799">
              <w:rPr>
                <w:rFonts w:ascii="Calibri" w:eastAsia="Arial" w:hAnsi="Calibri" w:cs="Arial"/>
                <w:spacing w:val="-1"/>
                <w:sz w:val="16"/>
                <w:szCs w:val="16"/>
                <w:lang w:val="pt-BR"/>
              </w:rPr>
              <w:t>d</w:t>
            </w:r>
            <w:r w:rsidRPr="007E2799">
              <w:rPr>
                <w:rFonts w:ascii="Calibri" w:eastAsia="Arial" w:hAnsi="Calibri" w:cs="Arial"/>
                <w:sz w:val="16"/>
                <w:szCs w:val="16"/>
                <w:lang w:val="pt-BR"/>
              </w:rPr>
              <w:t xml:space="preserve">e </w:t>
            </w:r>
            <w:r w:rsidRPr="007E2799">
              <w:rPr>
                <w:rFonts w:ascii="Calibri" w:eastAsia="Arial" w:hAnsi="Calibri" w:cs="Arial"/>
                <w:spacing w:val="-1"/>
                <w:sz w:val="16"/>
                <w:szCs w:val="16"/>
                <w:lang w:val="pt-BR"/>
              </w:rPr>
              <w:t>r</w:t>
            </w:r>
            <w:r w:rsidRPr="007E2799">
              <w:rPr>
                <w:rFonts w:ascii="Calibri" w:eastAsia="Arial" w:hAnsi="Calibri" w:cs="Arial"/>
                <w:sz w:val="16"/>
                <w:szCs w:val="16"/>
                <w:lang w:val="pt-BR"/>
              </w:rPr>
              <w:t>i</w:t>
            </w:r>
            <w:r w:rsidRPr="007E2799">
              <w:rPr>
                <w:rFonts w:ascii="Calibri" w:eastAsia="Arial" w:hAnsi="Calibri" w:cs="Arial"/>
                <w:spacing w:val="-1"/>
                <w:sz w:val="16"/>
                <w:szCs w:val="16"/>
                <w:lang w:val="pt-BR"/>
              </w:rPr>
              <w:t>s</w:t>
            </w:r>
            <w:r w:rsidRPr="007E2799">
              <w:rPr>
                <w:rFonts w:ascii="Calibri" w:eastAsia="Arial" w:hAnsi="Calibri" w:cs="Arial"/>
                <w:sz w:val="16"/>
                <w:szCs w:val="16"/>
                <w:lang w:val="pt-BR"/>
              </w:rPr>
              <w:t xml:space="preserve">co </w:t>
            </w:r>
            <w:r w:rsidRPr="007E2799">
              <w:rPr>
                <w:rFonts w:ascii="Calibri" w:eastAsia="Arial" w:hAnsi="Calibri" w:cs="Arial"/>
                <w:spacing w:val="-4"/>
                <w:sz w:val="16"/>
                <w:szCs w:val="16"/>
                <w:lang w:val="pt-BR"/>
              </w:rPr>
              <w:t>a</w:t>
            </w:r>
            <w:r w:rsidRPr="007E2799">
              <w:rPr>
                <w:rFonts w:ascii="Calibri" w:eastAsia="Arial" w:hAnsi="Calibri" w:cs="Arial"/>
                <w:spacing w:val="2"/>
                <w:sz w:val="16"/>
                <w:szCs w:val="16"/>
                <w:lang w:val="pt-BR"/>
              </w:rPr>
              <w:t>m</w:t>
            </w:r>
            <w:r w:rsidRPr="007E2799">
              <w:rPr>
                <w:rFonts w:ascii="Calibri" w:eastAsia="Arial" w:hAnsi="Calibri" w:cs="Arial"/>
                <w:spacing w:val="-4"/>
                <w:sz w:val="16"/>
                <w:szCs w:val="16"/>
                <w:lang w:val="pt-BR"/>
              </w:rPr>
              <w:t>b</w:t>
            </w:r>
            <w:r w:rsidRPr="007E2799">
              <w:rPr>
                <w:rFonts w:ascii="Calibri" w:eastAsia="Arial" w:hAnsi="Calibri" w:cs="Arial"/>
                <w:sz w:val="16"/>
                <w:szCs w:val="16"/>
                <w:lang w:val="pt-BR"/>
              </w:rPr>
              <w:t>ie</w:t>
            </w:r>
            <w:r w:rsidRPr="007E2799">
              <w:rPr>
                <w:rFonts w:ascii="Calibri" w:eastAsia="Arial" w:hAnsi="Calibri" w:cs="Arial"/>
                <w:spacing w:val="-1"/>
                <w:sz w:val="16"/>
                <w:szCs w:val="16"/>
                <w:lang w:val="pt-BR"/>
              </w:rPr>
              <w:t>n</w:t>
            </w:r>
            <w:r w:rsidRPr="007E2799">
              <w:rPr>
                <w:rFonts w:ascii="Calibri" w:eastAsia="Arial" w:hAnsi="Calibri" w:cs="Arial"/>
                <w:sz w:val="16"/>
                <w:szCs w:val="16"/>
                <w:lang w:val="pt-BR"/>
              </w:rPr>
              <w:t>t</w:t>
            </w:r>
            <w:r w:rsidRPr="007E2799">
              <w:rPr>
                <w:rFonts w:ascii="Calibri" w:eastAsia="Arial" w:hAnsi="Calibri" w:cs="Arial"/>
                <w:spacing w:val="-1"/>
                <w:sz w:val="16"/>
                <w:szCs w:val="16"/>
                <w:lang w:val="pt-BR"/>
              </w:rPr>
              <w:t>a</w:t>
            </w:r>
            <w:r w:rsidRPr="007E2799">
              <w:rPr>
                <w:rFonts w:ascii="Calibri" w:eastAsia="Arial" w:hAnsi="Calibri" w:cs="Arial"/>
                <w:sz w:val="16"/>
                <w:szCs w:val="16"/>
                <w:lang w:val="pt-BR"/>
              </w:rPr>
              <w:t>l</w:t>
            </w:r>
            <w:r w:rsidRPr="007E2799">
              <w:rPr>
                <w:rFonts w:ascii="Calibri" w:eastAsia="Arial" w:hAnsi="Calibri" w:cs="Arial"/>
                <w:spacing w:val="1"/>
                <w:sz w:val="16"/>
                <w:szCs w:val="16"/>
                <w:lang w:val="pt-BR"/>
              </w:rPr>
              <w:t xml:space="preserve"> </w:t>
            </w:r>
            <w:r w:rsidRPr="007E2799">
              <w:rPr>
                <w:rFonts w:ascii="Calibri" w:eastAsia="Arial" w:hAnsi="Calibri" w:cs="Arial"/>
                <w:spacing w:val="-1"/>
                <w:sz w:val="16"/>
                <w:szCs w:val="16"/>
                <w:lang w:val="pt-BR"/>
              </w:rPr>
              <w:t>(er</w:t>
            </w:r>
            <w:r w:rsidRPr="007E2799">
              <w:rPr>
                <w:rFonts w:ascii="Calibri" w:eastAsia="Arial" w:hAnsi="Calibri" w:cs="Arial"/>
                <w:spacing w:val="-4"/>
                <w:sz w:val="16"/>
                <w:szCs w:val="16"/>
                <w:lang w:val="pt-BR"/>
              </w:rPr>
              <w:t>o</w:t>
            </w:r>
            <w:r w:rsidRPr="007E2799">
              <w:rPr>
                <w:rFonts w:ascii="Calibri" w:eastAsia="Arial" w:hAnsi="Calibri" w:cs="Arial"/>
                <w:sz w:val="16"/>
                <w:szCs w:val="16"/>
                <w:lang w:val="pt-BR"/>
              </w:rPr>
              <w:t>s</w:t>
            </w:r>
            <w:r w:rsidRPr="007E2799">
              <w:rPr>
                <w:rFonts w:ascii="Calibri" w:eastAsia="Arial" w:hAnsi="Calibri" w:cs="Arial"/>
                <w:spacing w:val="-1"/>
                <w:sz w:val="16"/>
                <w:szCs w:val="16"/>
                <w:lang w:val="pt-BR"/>
              </w:rPr>
              <w:t>ão</w:t>
            </w:r>
            <w:r w:rsidRPr="007E2799">
              <w:rPr>
                <w:rFonts w:ascii="Calibri" w:eastAsia="Arial" w:hAnsi="Calibri" w:cs="Arial"/>
                <w:sz w:val="16"/>
                <w:szCs w:val="16"/>
                <w:lang w:val="pt-BR"/>
              </w:rPr>
              <w:t xml:space="preserve">, </w:t>
            </w:r>
            <w:r w:rsidRPr="007E2799">
              <w:rPr>
                <w:rFonts w:ascii="Calibri" w:eastAsia="Arial" w:hAnsi="Calibri" w:cs="Arial"/>
                <w:spacing w:val="-1"/>
                <w:sz w:val="16"/>
                <w:szCs w:val="16"/>
                <w:lang w:val="pt-BR"/>
              </w:rPr>
              <w:t>de</w:t>
            </w:r>
            <w:r w:rsidRPr="007E2799">
              <w:rPr>
                <w:rFonts w:ascii="Calibri" w:eastAsia="Arial" w:hAnsi="Calibri" w:cs="Arial"/>
                <w:sz w:val="16"/>
                <w:szCs w:val="16"/>
                <w:lang w:val="pt-BR"/>
              </w:rPr>
              <w:t>sli</w:t>
            </w:r>
            <w:r w:rsidRPr="007E2799">
              <w:rPr>
                <w:rFonts w:ascii="Calibri" w:eastAsia="Arial" w:hAnsi="Calibri" w:cs="Arial"/>
                <w:spacing w:val="-2"/>
                <w:sz w:val="16"/>
                <w:szCs w:val="16"/>
                <w:lang w:val="pt-BR"/>
              </w:rPr>
              <w:t>z</w:t>
            </w:r>
            <w:r w:rsidRPr="007E2799">
              <w:rPr>
                <w:rFonts w:ascii="Calibri" w:eastAsia="Arial" w:hAnsi="Calibri" w:cs="Arial"/>
                <w:spacing w:val="-4"/>
                <w:sz w:val="16"/>
                <w:szCs w:val="16"/>
                <w:lang w:val="pt-BR"/>
              </w:rPr>
              <w:t>a</w:t>
            </w:r>
            <w:r w:rsidRPr="007E2799">
              <w:rPr>
                <w:rFonts w:ascii="Calibri" w:eastAsia="Arial" w:hAnsi="Calibri" w:cs="Arial"/>
                <w:spacing w:val="2"/>
                <w:sz w:val="16"/>
                <w:szCs w:val="16"/>
                <w:lang w:val="pt-BR"/>
              </w:rPr>
              <w:t>m</w:t>
            </w:r>
            <w:r w:rsidRPr="007E2799">
              <w:rPr>
                <w:rFonts w:ascii="Calibri" w:eastAsia="Arial" w:hAnsi="Calibri" w:cs="Arial"/>
                <w:spacing w:val="-1"/>
                <w:sz w:val="16"/>
                <w:szCs w:val="16"/>
                <w:lang w:val="pt-BR"/>
              </w:rPr>
              <w:t>en</w:t>
            </w:r>
            <w:r w:rsidRPr="007E2799">
              <w:rPr>
                <w:rFonts w:ascii="Calibri" w:eastAsia="Arial" w:hAnsi="Calibri" w:cs="Arial"/>
                <w:sz w:val="16"/>
                <w:szCs w:val="16"/>
                <w:lang w:val="pt-BR"/>
              </w:rPr>
              <w:t>t</w:t>
            </w:r>
            <w:r w:rsidRPr="007E2799">
              <w:rPr>
                <w:rFonts w:ascii="Calibri" w:eastAsia="Arial" w:hAnsi="Calibri" w:cs="Arial"/>
                <w:spacing w:val="-4"/>
                <w:sz w:val="16"/>
                <w:szCs w:val="16"/>
                <w:lang w:val="pt-BR"/>
              </w:rPr>
              <w:t>o</w:t>
            </w:r>
            <w:r w:rsidRPr="007E2799">
              <w:rPr>
                <w:rFonts w:ascii="Calibri" w:eastAsia="Arial" w:hAnsi="Calibri" w:cs="Arial"/>
                <w:sz w:val="16"/>
                <w:szCs w:val="16"/>
                <w:lang w:val="pt-BR"/>
              </w:rPr>
              <w:t>,</w:t>
            </w:r>
            <w:r w:rsidRPr="007E2799">
              <w:rPr>
                <w:rFonts w:ascii="Calibri" w:eastAsia="Arial" w:hAnsi="Calibri" w:cs="Arial"/>
                <w:spacing w:val="1"/>
                <w:sz w:val="16"/>
                <w:szCs w:val="16"/>
                <w:lang w:val="pt-BR"/>
              </w:rPr>
              <w:t xml:space="preserve"> </w:t>
            </w:r>
            <w:r w:rsidRPr="007E2799">
              <w:rPr>
                <w:rFonts w:ascii="Calibri" w:eastAsia="Arial" w:hAnsi="Calibri" w:cs="Arial"/>
                <w:sz w:val="16"/>
                <w:szCs w:val="16"/>
                <w:lang w:val="pt-BR"/>
              </w:rPr>
              <w:t>in</w:t>
            </w:r>
            <w:r w:rsidRPr="007E2799">
              <w:rPr>
                <w:rFonts w:ascii="Calibri" w:eastAsia="Arial" w:hAnsi="Calibri" w:cs="Arial"/>
                <w:spacing w:val="-1"/>
                <w:sz w:val="16"/>
                <w:szCs w:val="16"/>
                <w:lang w:val="pt-BR"/>
              </w:rPr>
              <w:t>und</w:t>
            </w:r>
            <w:r w:rsidRPr="007E2799">
              <w:rPr>
                <w:rFonts w:ascii="Calibri" w:eastAsia="Arial" w:hAnsi="Calibri" w:cs="Arial"/>
                <w:spacing w:val="-4"/>
                <w:sz w:val="16"/>
                <w:szCs w:val="16"/>
                <w:lang w:val="pt-BR"/>
              </w:rPr>
              <w:t>a</w:t>
            </w:r>
            <w:r w:rsidRPr="007E2799">
              <w:rPr>
                <w:rFonts w:ascii="Calibri" w:eastAsia="Arial" w:hAnsi="Calibri" w:cs="Arial"/>
                <w:sz w:val="16"/>
                <w:szCs w:val="16"/>
                <w:lang w:val="pt-BR"/>
              </w:rPr>
              <w:t>ç</w:t>
            </w:r>
            <w:r w:rsidRPr="007E2799">
              <w:rPr>
                <w:rFonts w:ascii="Calibri" w:eastAsia="Arial" w:hAnsi="Calibri" w:cs="Arial"/>
                <w:spacing w:val="-1"/>
                <w:sz w:val="16"/>
                <w:szCs w:val="16"/>
                <w:lang w:val="pt-BR"/>
              </w:rPr>
              <w:t>ão</w:t>
            </w:r>
            <w:r w:rsidRPr="007E2799">
              <w:rPr>
                <w:rFonts w:ascii="Calibri" w:eastAsia="Arial" w:hAnsi="Calibri" w:cs="Arial"/>
                <w:sz w:val="16"/>
                <w:szCs w:val="16"/>
                <w:lang w:val="pt-BR"/>
              </w:rPr>
              <w:t>,</w:t>
            </w:r>
            <w:r w:rsidRPr="007E2799">
              <w:rPr>
                <w:rFonts w:ascii="Calibri" w:eastAsia="Arial" w:hAnsi="Calibri" w:cs="Arial"/>
                <w:spacing w:val="1"/>
                <w:sz w:val="16"/>
                <w:szCs w:val="16"/>
                <w:lang w:val="pt-BR"/>
              </w:rPr>
              <w:t xml:space="preserve"> </w:t>
            </w:r>
            <w:r w:rsidRPr="007E2799">
              <w:rPr>
                <w:rFonts w:ascii="Calibri" w:eastAsia="Arial" w:hAnsi="Calibri" w:cs="Arial"/>
                <w:spacing w:val="-4"/>
                <w:sz w:val="16"/>
                <w:szCs w:val="16"/>
                <w:lang w:val="pt-BR"/>
              </w:rPr>
              <w:t>e</w:t>
            </w:r>
            <w:r w:rsidRPr="007E2799">
              <w:rPr>
                <w:rFonts w:ascii="Calibri" w:eastAsia="Arial" w:hAnsi="Calibri" w:cs="Arial"/>
                <w:sz w:val="16"/>
                <w:szCs w:val="16"/>
                <w:lang w:val="pt-BR"/>
              </w:rPr>
              <w:t>t</w:t>
            </w:r>
            <w:r w:rsidRPr="007E2799">
              <w:rPr>
                <w:rFonts w:ascii="Calibri" w:eastAsia="Arial" w:hAnsi="Calibri" w:cs="Arial"/>
                <w:spacing w:val="-2"/>
                <w:sz w:val="16"/>
                <w:szCs w:val="16"/>
                <w:lang w:val="pt-BR"/>
              </w:rPr>
              <w:t>c</w:t>
            </w:r>
            <w:r w:rsidRPr="007E2799">
              <w:rPr>
                <w:rFonts w:ascii="Calibri" w:eastAsia="Arial" w:hAnsi="Calibri" w:cs="Arial"/>
                <w:sz w:val="16"/>
                <w:szCs w:val="16"/>
                <w:lang w:val="pt-BR"/>
              </w:rPr>
              <w:t>.)</w:t>
            </w:r>
          </w:p>
        </w:tc>
      </w:tr>
      <w:tr w:rsidR="005E0F95" w:rsidRPr="00421240" w:rsidTr="00EB76DA">
        <w:trPr>
          <w:trHeight w:hRule="exact" w:val="1853"/>
        </w:trPr>
        <w:tc>
          <w:tcPr>
            <w:tcW w:w="2834" w:type="dxa"/>
          </w:tcPr>
          <w:p w:rsidR="005E0F95" w:rsidRPr="007E2799" w:rsidRDefault="005E0F95" w:rsidP="005E0F95">
            <w:pPr>
              <w:pStyle w:val="TableParagraph"/>
              <w:spacing w:before="67"/>
              <w:ind w:left="99"/>
              <w:rPr>
                <w:rFonts w:ascii="Calibri" w:eastAsia="Arial" w:hAnsi="Calibri" w:cs="Arial"/>
                <w:sz w:val="16"/>
                <w:szCs w:val="16"/>
                <w:lang w:val="pt-BR"/>
              </w:rPr>
            </w:pPr>
            <w:r w:rsidRPr="007E2799">
              <w:rPr>
                <w:rFonts w:ascii="Calibri" w:eastAsia="Arial" w:hAnsi="Calibri" w:cs="Arial"/>
                <w:sz w:val="16"/>
                <w:szCs w:val="16"/>
                <w:lang w:val="pt-BR"/>
              </w:rPr>
              <w:t>Alt</w:t>
            </w:r>
            <w:r w:rsidRPr="007E2799">
              <w:rPr>
                <w:rFonts w:ascii="Calibri" w:eastAsia="Arial" w:hAnsi="Calibri" w:cs="Arial"/>
                <w:spacing w:val="-1"/>
                <w:sz w:val="16"/>
                <w:szCs w:val="16"/>
                <w:lang w:val="pt-BR"/>
              </w:rPr>
              <w:t>era</w:t>
            </w:r>
            <w:r w:rsidRPr="007E2799">
              <w:rPr>
                <w:rFonts w:ascii="Calibri" w:eastAsia="Arial" w:hAnsi="Calibri" w:cs="Arial"/>
                <w:sz w:val="16"/>
                <w:szCs w:val="16"/>
                <w:lang w:val="pt-BR"/>
              </w:rPr>
              <w:t>ç</w:t>
            </w:r>
            <w:r w:rsidRPr="007E2799">
              <w:rPr>
                <w:rFonts w:ascii="Calibri" w:eastAsia="Arial" w:hAnsi="Calibri" w:cs="Arial"/>
                <w:spacing w:val="-1"/>
                <w:sz w:val="16"/>
                <w:szCs w:val="16"/>
                <w:lang w:val="pt-BR"/>
              </w:rPr>
              <w:t>õ</w:t>
            </w:r>
            <w:r w:rsidRPr="007E2799">
              <w:rPr>
                <w:rFonts w:ascii="Calibri" w:eastAsia="Arial" w:hAnsi="Calibri" w:cs="Arial"/>
                <w:spacing w:val="-4"/>
                <w:sz w:val="16"/>
                <w:szCs w:val="16"/>
                <w:lang w:val="pt-BR"/>
              </w:rPr>
              <w:t>e</w:t>
            </w:r>
            <w:r w:rsidRPr="007E2799">
              <w:rPr>
                <w:rFonts w:ascii="Calibri" w:eastAsia="Arial" w:hAnsi="Calibri" w:cs="Arial"/>
                <w:sz w:val="16"/>
                <w:szCs w:val="16"/>
                <w:lang w:val="pt-BR"/>
              </w:rPr>
              <w:t>s</w:t>
            </w:r>
            <w:r w:rsidRPr="007E2799">
              <w:rPr>
                <w:rFonts w:ascii="Calibri" w:eastAsia="Arial" w:hAnsi="Calibri" w:cs="Arial"/>
                <w:spacing w:val="2"/>
                <w:sz w:val="16"/>
                <w:szCs w:val="16"/>
                <w:lang w:val="pt-BR"/>
              </w:rPr>
              <w:t xml:space="preserve"> </w:t>
            </w:r>
            <w:r w:rsidRPr="007E2799">
              <w:rPr>
                <w:rFonts w:ascii="Calibri" w:eastAsia="Arial" w:hAnsi="Calibri" w:cs="Arial"/>
                <w:spacing w:val="-1"/>
                <w:sz w:val="16"/>
                <w:szCs w:val="16"/>
                <w:lang w:val="pt-BR"/>
              </w:rPr>
              <w:t>n</w:t>
            </w:r>
            <w:r w:rsidRPr="007E2799">
              <w:rPr>
                <w:rFonts w:ascii="Calibri" w:eastAsia="Arial" w:hAnsi="Calibri" w:cs="Arial"/>
                <w:sz w:val="16"/>
                <w:szCs w:val="16"/>
                <w:lang w:val="pt-BR"/>
              </w:rPr>
              <w:t>a</w:t>
            </w:r>
            <w:r w:rsidRPr="007E2799">
              <w:rPr>
                <w:rFonts w:ascii="Calibri" w:eastAsia="Arial" w:hAnsi="Calibri" w:cs="Arial"/>
                <w:spacing w:val="-3"/>
                <w:sz w:val="16"/>
                <w:szCs w:val="16"/>
                <w:lang w:val="pt-BR"/>
              </w:rPr>
              <w:t xml:space="preserve"> </w:t>
            </w:r>
            <w:r w:rsidRPr="007E2799">
              <w:rPr>
                <w:rFonts w:ascii="Calibri" w:eastAsia="Arial" w:hAnsi="Calibri" w:cs="Arial"/>
                <w:spacing w:val="-1"/>
                <w:sz w:val="16"/>
                <w:szCs w:val="16"/>
                <w:lang w:val="pt-BR"/>
              </w:rPr>
              <w:t>qua</w:t>
            </w:r>
            <w:r w:rsidRPr="007E2799">
              <w:rPr>
                <w:rFonts w:ascii="Calibri" w:eastAsia="Arial" w:hAnsi="Calibri" w:cs="Arial"/>
                <w:sz w:val="16"/>
                <w:szCs w:val="16"/>
                <w:lang w:val="pt-BR"/>
              </w:rPr>
              <w:t>li</w:t>
            </w:r>
            <w:r w:rsidRPr="007E2799">
              <w:rPr>
                <w:rFonts w:ascii="Calibri" w:eastAsia="Arial" w:hAnsi="Calibri" w:cs="Arial"/>
                <w:spacing w:val="-1"/>
                <w:sz w:val="16"/>
                <w:szCs w:val="16"/>
                <w:lang w:val="pt-BR"/>
              </w:rPr>
              <w:t>dad</w:t>
            </w:r>
            <w:r w:rsidRPr="007E2799">
              <w:rPr>
                <w:rFonts w:ascii="Calibri" w:eastAsia="Arial" w:hAnsi="Calibri" w:cs="Arial"/>
                <w:sz w:val="16"/>
                <w:szCs w:val="16"/>
                <w:lang w:val="pt-BR"/>
              </w:rPr>
              <w:t xml:space="preserve">e </w:t>
            </w:r>
            <w:r w:rsidRPr="007E2799">
              <w:rPr>
                <w:rFonts w:ascii="Calibri" w:eastAsia="Arial" w:hAnsi="Calibri" w:cs="Arial"/>
                <w:spacing w:val="-1"/>
                <w:sz w:val="16"/>
                <w:szCs w:val="16"/>
                <w:lang w:val="pt-BR"/>
              </w:rPr>
              <w:t>d</w:t>
            </w:r>
            <w:r w:rsidRPr="007E2799">
              <w:rPr>
                <w:rFonts w:ascii="Calibri" w:eastAsia="Arial" w:hAnsi="Calibri" w:cs="Arial"/>
                <w:sz w:val="16"/>
                <w:szCs w:val="16"/>
                <w:lang w:val="pt-BR"/>
              </w:rPr>
              <w:t xml:space="preserve">o </w:t>
            </w:r>
            <w:r w:rsidRPr="007E2799">
              <w:rPr>
                <w:rFonts w:ascii="Calibri" w:eastAsia="Arial" w:hAnsi="Calibri" w:cs="Arial"/>
                <w:spacing w:val="-1"/>
                <w:sz w:val="16"/>
                <w:szCs w:val="16"/>
                <w:lang w:val="pt-BR"/>
              </w:rPr>
              <w:t>a</w:t>
            </w:r>
            <w:r w:rsidRPr="007E2799">
              <w:rPr>
                <w:rFonts w:ascii="Calibri" w:eastAsia="Arial" w:hAnsi="Calibri" w:cs="Arial"/>
                <w:sz w:val="16"/>
                <w:szCs w:val="16"/>
                <w:lang w:val="pt-BR"/>
              </w:rPr>
              <w:t>r</w:t>
            </w:r>
          </w:p>
        </w:tc>
        <w:tc>
          <w:tcPr>
            <w:tcW w:w="634" w:type="dxa"/>
            <w:gridSpan w:val="2"/>
            <w:vAlign w:val="center"/>
          </w:tcPr>
          <w:p w:rsidR="005E0F95" w:rsidRPr="00421240" w:rsidRDefault="005E0F95" w:rsidP="005E0F95">
            <w:pPr>
              <w:jc w:val="center"/>
              <w:rPr>
                <w:sz w:val="16"/>
                <w:szCs w:val="16"/>
              </w:rPr>
            </w:pPr>
            <w:r w:rsidRPr="00C23C37">
              <w:rPr>
                <w:b/>
                <w:sz w:val="16"/>
                <w:szCs w:val="16"/>
              </w:rPr>
              <w:t>NA</w:t>
            </w:r>
          </w:p>
        </w:tc>
        <w:tc>
          <w:tcPr>
            <w:tcW w:w="553" w:type="dxa"/>
            <w:gridSpan w:val="2"/>
            <w:vAlign w:val="center"/>
          </w:tcPr>
          <w:p w:rsidR="005E0F95" w:rsidRPr="00421240" w:rsidRDefault="005E0F95" w:rsidP="005E0F95">
            <w:pPr>
              <w:jc w:val="center"/>
              <w:rPr>
                <w:sz w:val="16"/>
                <w:szCs w:val="16"/>
              </w:rPr>
            </w:pPr>
          </w:p>
        </w:tc>
        <w:tc>
          <w:tcPr>
            <w:tcW w:w="749" w:type="dxa"/>
            <w:gridSpan w:val="2"/>
            <w:vAlign w:val="center"/>
          </w:tcPr>
          <w:p w:rsidR="005E0F95" w:rsidRPr="00B73C53" w:rsidRDefault="005E0F95" w:rsidP="005E0F95">
            <w:pPr>
              <w:jc w:val="center"/>
              <w:rPr>
                <w:rFonts w:asciiTheme="majorHAnsi" w:hAnsiTheme="majorHAnsi"/>
                <w:b/>
                <w:sz w:val="16"/>
                <w:szCs w:val="16"/>
              </w:rPr>
            </w:pPr>
          </w:p>
        </w:tc>
        <w:tc>
          <w:tcPr>
            <w:tcW w:w="901" w:type="dxa"/>
            <w:gridSpan w:val="3"/>
            <w:vAlign w:val="center"/>
          </w:tcPr>
          <w:p w:rsidR="005E0F95" w:rsidRPr="00B73C53" w:rsidRDefault="005E0F95" w:rsidP="005E0F95">
            <w:pPr>
              <w:jc w:val="center"/>
              <w:rPr>
                <w:rFonts w:asciiTheme="majorHAnsi" w:hAnsiTheme="majorHAnsi"/>
                <w:b/>
                <w:sz w:val="16"/>
                <w:szCs w:val="16"/>
              </w:rPr>
            </w:pPr>
          </w:p>
        </w:tc>
        <w:tc>
          <w:tcPr>
            <w:tcW w:w="708" w:type="dxa"/>
            <w:gridSpan w:val="2"/>
            <w:vAlign w:val="center"/>
          </w:tcPr>
          <w:p w:rsidR="005E0F95" w:rsidRPr="00B73C53" w:rsidRDefault="005E0F95" w:rsidP="005E0F95">
            <w:pPr>
              <w:jc w:val="center"/>
              <w:rPr>
                <w:rFonts w:asciiTheme="majorHAnsi" w:hAnsiTheme="majorHAnsi"/>
                <w:b/>
                <w:sz w:val="24"/>
                <w:szCs w:val="24"/>
              </w:rPr>
            </w:pPr>
          </w:p>
        </w:tc>
        <w:tc>
          <w:tcPr>
            <w:tcW w:w="709" w:type="dxa"/>
            <w:gridSpan w:val="2"/>
            <w:vAlign w:val="center"/>
          </w:tcPr>
          <w:p w:rsidR="005E0F95" w:rsidRPr="00B73C53" w:rsidRDefault="005E0F95" w:rsidP="005E0F95">
            <w:pPr>
              <w:jc w:val="center"/>
              <w:rPr>
                <w:rFonts w:asciiTheme="majorHAnsi" w:hAnsiTheme="majorHAnsi"/>
                <w:b/>
                <w:sz w:val="24"/>
                <w:szCs w:val="24"/>
              </w:rPr>
            </w:pPr>
          </w:p>
        </w:tc>
        <w:tc>
          <w:tcPr>
            <w:tcW w:w="1701" w:type="dxa"/>
            <w:gridSpan w:val="2"/>
            <w:vAlign w:val="center"/>
          </w:tcPr>
          <w:p w:rsidR="005E0F95" w:rsidRPr="007E2799" w:rsidRDefault="005E0F95" w:rsidP="005E0F95">
            <w:pPr>
              <w:jc w:val="center"/>
              <w:rPr>
                <w:rFonts w:cstheme="minorHAnsi"/>
                <w:b/>
                <w:bCs/>
                <w:sz w:val="16"/>
                <w:szCs w:val="16"/>
                <w:lang w:val="pt-BR" w:eastAsia="pt-BR"/>
              </w:rPr>
            </w:pPr>
            <w:r w:rsidRPr="007E2799">
              <w:rPr>
                <w:rFonts w:cstheme="minorHAnsi"/>
                <w:b/>
                <w:bCs/>
                <w:sz w:val="16"/>
                <w:szCs w:val="16"/>
                <w:lang w:val="pt-BR" w:eastAsia="pt-BR"/>
              </w:rPr>
              <w:t>NÃO SE APLICA</w:t>
            </w:r>
          </w:p>
          <w:p w:rsidR="005E0F95" w:rsidRPr="007E2799" w:rsidRDefault="005E0F95" w:rsidP="00EE64E7">
            <w:pPr>
              <w:jc w:val="center"/>
              <w:rPr>
                <w:sz w:val="16"/>
                <w:szCs w:val="16"/>
                <w:lang w:val="pt-BR"/>
              </w:rPr>
            </w:pPr>
            <w:r w:rsidRPr="007E2799">
              <w:rPr>
                <w:rFonts w:cstheme="minorHAnsi"/>
                <w:bCs/>
                <w:sz w:val="16"/>
                <w:szCs w:val="16"/>
                <w:lang w:val="pt-BR" w:eastAsia="pt-BR"/>
              </w:rPr>
              <w:t>A obra não irá impactar na qualidade do ar nem na fase de construção, nem na fase de operação</w:t>
            </w:r>
            <w:r w:rsidR="00EE64E7" w:rsidRPr="007E2799">
              <w:rPr>
                <w:rFonts w:cstheme="minorHAnsi"/>
                <w:bCs/>
                <w:sz w:val="16"/>
                <w:szCs w:val="16"/>
                <w:lang w:val="pt-BR" w:eastAsia="pt-BR"/>
              </w:rPr>
              <w:t>, cabendo ressaltar que não haverá banheiro na estrutura proposta de apoio as dunas</w:t>
            </w:r>
            <w:r w:rsidRPr="007E2799">
              <w:rPr>
                <w:rFonts w:cstheme="minorHAnsi"/>
                <w:bCs/>
                <w:sz w:val="16"/>
                <w:szCs w:val="16"/>
                <w:lang w:val="pt-BR" w:eastAsia="pt-BR"/>
              </w:rPr>
              <w:t>.</w:t>
            </w:r>
          </w:p>
        </w:tc>
      </w:tr>
      <w:tr w:rsidR="00FE58A3" w:rsidRPr="00421240" w:rsidTr="00EB76DA">
        <w:trPr>
          <w:trHeight w:hRule="exact" w:val="3125"/>
        </w:trPr>
        <w:tc>
          <w:tcPr>
            <w:tcW w:w="2834" w:type="dxa"/>
          </w:tcPr>
          <w:p w:rsidR="00FE58A3" w:rsidRPr="00421240" w:rsidRDefault="00FE58A3" w:rsidP="00FE58A3">
            <w:pPr>
              <w:pStyle w:val="TableParagraph"/>
              <w:spacing w:before="67"/>
              <w:ind w:left="99"/>
              <w:rPr>
                <w:rFonts w:ascii="Calibri" w:eastAsia="Arial" w:hAnsi="Calibri" w:cs="Arial"/>
                <w:sz w:val="16"/>
                <w:szCs w:val="16"/>
              </w:rPr>
            </w:pPr>
            <w:r w:rsidRPr="00421240">
              <w:rPr>
                <w:rFonts w:ascii="Calibri" w:eastAsia="Arial" w:hAnsi="Calibri" w:cs="Arial"/>
                <w:sz w:val="16"/>
                <w:szCs w:val="16"/>
              </w:rPr>
              <w:t>I</w:t>
            </w:r>
            <w:r w:rsidRPr="00421240">
              <w:rPr>
                <w:rFonts w:ascii="Calibri" w:eastAsia="Arial" w:hAnsi="Calibri" w:cs="Arial"/>
                <w:spacing w:val="-1"/>
                <w:sz w:val="16"/>
                <w:szCs w:val="16"/>
              </w:rPr>
              <w:t>n</w:t>
            </w:r>
            <w:r w:rsidRPr="00421240">
              <w:rPr>
                <w:rFonts w:ascii="Calibri" w:eastAsia="Arial" w:hAnsi="Calibri" w:cs="Arial"/>
                <w:sz w:val="16"/>
                <w:szCs w:val="16"/>
              </w:rPr>
              <w:t>c</w:t>
            </w:r>
            <w:r w:rsidRPr="00421240">
              <w:rPr>
                <w:rFonts w:ascii="Calibri" w:eastAsia="Arial" w:hAnsi="Calibri" w:cs="Arial"/>
                <w:spacing w:val="-1"/>
                <w:sz w:val="16"/>
                <w:szCs w:val="16"/>
              </w:rPr>
              <w:t>r</w:t>
            </w:r>
            <w:r w:rsidRPr="00421240">
              <w:rPr>
                <w:rFonts w:ascii="Calibri" w:eastAsia="Arial" w:hAnsi="Calibri" w:cs="Arial"/>
                <w:spacing w:val="-4"/>
                <w:sz w:val="16"/>
                <w:szCs w:val="16"/>
              </w:rPr>
              <w:t>e</w:t>
            </w:r>
            <w:r w:rsidRPr="00421240">
              <w:rPr>
                <w:rFonts w:ascii="Calibri" w:eastAsia="Arial" w:hAnsi="Calibri" w:cs="Arial"/>
                <w:spacing w:val="2"/>
                <w:sz w:val="16"/>
                <w:szCs w:val="16"/>
              </w:rPr>
              <w:t>m</w:t>
            </w:r>
            <w:r w:rsidRPr="00421240">
              <w:rPr>
                <w:rFonts w:ascii="Calibri" w:eastAsia="Arial" w:hAnsi="Calibri" w:cs="Arial"/>
                <w:spacing w:val="-1"/>
                <w:sz w:val="16"/>
                <w:szCs w:val="16"/>
              </w:rPr>
              <w:t>e</w:t>
            </w:r>
            <w:r w:rsidRPr="00421240">
              <w:rPr>
                <w:rFonts w:ascii="Calibri" w:eastAsia="Arial" w:hAnsi="Calibri" w:cs="Arial"/>
                <w:spacing w:val="-4"/>
                <w:sz w:val="16"/>
                <w:szCs w:val="16"/>
              </w:rPr>
              <w:t>n</w:t>
            </w:r>
            <w:r w:rsidRPr="00421240">
              <w:rPr>
                <w:rFonts w:ascii="Calibri" w:eastAsia="Arial" w:hAnsi="Calibri" w:cs="Arial"/>
                <w:sz w:val="16"/>
                <w:szCs w:val="16"/>
              </w:rPr>
              <w:t xml:space="preserve">to </w:t>
            </w:r>
            <w:r w:rsidRPr="00421240">
              <w:rPr>
                <w:rFonts w:ascii="Calibri" w:eastAsia="Arial" w:hAnsi="Calibri" w:cs="Arial"/>
                <w:spacing w:val="-1"/>
                <w:sz w:val="16"/>
                <w:szCs w:val="16"/>
              </w:rPr>
              <w:t>n</w:t>
            </w:r>
            <w:r w:rsidRPr="00421240">
              <w:rPr>
                <w:rFonts w:ascii="Calibri" w:eastAsia="Arial" w:hAnsi="Calibri" w:cs="Arial"/>
                <w:sz w:val="16"/>
                <w:szCs w:val="16"/>
              </w:rPr>
              <w:t xml:space="preserve">a </w:t>
            </w:r>
            <w:r w:rsidRPr="00421240">
              <w:rPr>
                <w:rFonts w:ascii="Calibri" w:eastAsia="Arial" w:hAnsi="Calibri" w:cs="Arial"/>
                <w:spacing w:val="-1"/>
                <w:sz w:val="16"/>
                <w:szCs w:val="16"/>
              </w:rPr>
              <w:t>po</w:t>
            </w:r>
            <w:r w:rsidRPr="00421240">
              <w:rPr>
                <w:rFonts w:ascii="Calibri" w:eastAsia="Arial" w:hAnsi="Calibri" w:cs="Arial"/>
                <w:sz w:val="16"/>
                <w:szCs w:val="16"/>
              </w:rPr>
              <w:t>lu</w:t>
            </w:r>
            <w:r w:rsidRPr="00421240">
              <w:rPr>
                <w:rFonts w:ascii="Calibri" w:eastAsia="Arial" w:hAnsi="Calibri" w:cs="Arial"/>
                <w:spacing w:val="-3"/>
                <w:sz w:val="16"/>
                <w:szCs w:val="16"/>
              </w:rPr>
              <w:t>i</w:t>
            </w:r>
            <w:r w:rsidRPr="00421240">
              <w:rPr>
                <w:rFonts w:ascii="Calibri" w:eastAsia="Arial" w:hAnsi="Calibri" w:cs="Arial"/>
                <w:sz w:val="16"/>
                <w:szCs w:val="16"/>
              </w:rPr>
              <w:t>ç</w:t>
            </w:r>
            <w:r w:rsidRPr="00421240">
              <w:rPr>
                <w:rFonts w:ascii="Calibri" w:eastAsia="Arial" w:hAnsi="Calibri" w:cs="Arial"/>
                <w:spacing w:val="-1"/>
                <w:sz w:val="16"/>
                <w:szCs w:val="16"/>
              </w:rPr>
              <w:t>ã</w:t>
            </w:r>
            <w:r w:rsidRPr="00421240">
              <w:rPr>
                <w:rFonts w:ascii="Calibri" w:eastAsia="Arial" w:hAnsi="Calibri" w:cs="Arial"/>
                <w:sz w:val="16"/>
                <w:szCs w:val="16"/>
              </w:rPr>
              <w:t>o</w:t>
            </w:r>
            <w:r w:rsidRPr="00421240">
              <w:rPr>
                <w:rFonts w:ascii="Calibri" w:eastAsia="Arial" w:hAnsi="Calibri" w:cs="Arial"/>
                <w:spacing w:val="-2"/>
                <w:sz w:val="16"/>
                <w:szCs w:val="16"/>
              </w:rPr>
              <w:t xml:space="preserve"> </w:t>
            </w:r>
            <w:r w:rsidRPr="00421240">
              <w:rPr>
                <w:rFonts w:ascii="Calibri" w:eastAsia="Arial" w:hAnsi="Calibri" w:cs="Arial"/>
                <w:sz w:val="16"/>
                <w:szCs w:val="16"/>
              </w:rPr>
              <w:t>s</w:t>
            </w:r>
            <w:r w:rsidRPr="00421240">
              <w:rPr>
                <w:rFonts w:ascii="Calibri" w:eastAsia="Arial" w:hAnsi="Calibri" w:cs="Arial"/>
                <w:spacing w:val="-1"/>
                <w:sz w:val="16"/>
                <w:szCs w:val="16"/>
              </w:rPr>
              <w:t>onor</w:t>
            </w:r>
            <w:r w:rsidRPr="00421240">
              <w:rPr>
                <w:rFonts w:ascii="Calibri" w:eastAsia="Arial" w:hAnsi="Calibri" w:cs="Arial"/>
                <w:sz w:val="16"/>
                <w:szCs w:val="16"/>
              </w:rPr>
              <w:t>a</w:t>
            </w:r>
          </w:p>
        </w:tc>
        <w:tc>
          <w:tcPr>
            <w:tcW w:w="634" w:type="dxa"/>
            <w:gridSpan w:val="2"/>
            <w:vAlign w:val="center"/>
          </w:tcPr>
          <w:p w:rsidR="00FE58A3" w:rsidRPr="00C23C37" w:rsidRDefault="00FE58A3" w:rsidP="00FE58A3">
            <w:pPr>
              <w:jc w:val="center"/>
              <w:rPr>
                <w:b/>
                <w:sz w:val="16"/>
                <w:szCs w:val="16"/>
              </w:rPr>
            </w:pPr>
            <w:r>
              <w:rPr>
                <w:b/>
                <w:sz w:val="16"/>
                <w:szCs w:val="16"/>
              </w:rPr>
              <w:t>SIM</w:t>
            </w:r>
          </w:p>
        </w:tc>
        <w:tc>
          <w:tcPr>
            <w:tcW w:w="553" w:type="dxa"/>
            <w:gridSpan w:val="2"/>
            <w:vAlign w:val="center"/>
          </w:tcPr>
          <w:p w:rsidR="00FE58A3" w:rsidRPr="00421240" w:rsidRDefault="00FE58A3" w:rsidP="00FE58A3">
            <w:pPr>
              <w:jc w:val="center"/>
              <w:rPr>
                <w:sz w:val="16"/>
                <w:szCs w:val="16"/>
              </w:rPr>
            </w:pPr>
          </w:p>
        </w:tc>
        <w:tc>
          <w:tcPr>
            <w:tcW w:w="749" w:type="dxa"/>
            <w:gridSpan w:val="2"/>
            <w:vAlign w:val="center"/>
          </w:tcPr>
          <w:p w:rsidR="00FE58A3" w:rsidRPr="00421240" w:rsidRDefault="00FE58A3" w:rsidP="00FE58A3">
            <w:pPr>
              <w:jc w:val="center"/>
              <w:rPr>
                <w:sz w:val="16"/>
                <w:szCs w:val="16"/>
              </w:rPr>
            </w:pPr>
            <w:r w:rsidRPr="00B73C53">
              <w:rPr>
                <w:rFonts w:asciiTheme="majorHAnsi" w:hAnsiTheme="majorHAnsi"/>
                <w:b/>
                <w:sz w:val="16"/>
                <w:szCs w:val="16"/>
              </w:rPr>
              <w:t>X</w:t>
            </w:r>
          </w:p>
        </w:tc>
        <w:tc>
          <w:tcPr>
            <w:tcW w:w="901" w:type="dxa"/>
            <w:gridSpan w:val="3"/>
            <w:vAlign w:val="center"/>
          </w:tcPr>
          <w:p w:rsidR="00FE58A3" w:rsidRPr="00421240" w:rsidRDefault="00FE58A3" w:rsidP="00FE58A3">
            <w:pPr>
              <w:jc w:val="center"/>
              <w:rPr>
                <w:sz w:val="16"/>
                <w:szCs w:val="16"/>
              </w:rPr>
            </w:pPr>
          </w:p>
        </w:tc>
        <w:tc>
          <w:tcPr>
            <w:tcW w:w="708" w:type="dxa"/>
            <w:gridSpan w:val="2"/>
            <w:vAlign w:val="center"/>
          </w:tcPr>
          <w:p w:rsidR="00FE58A3" w:rsidRPr="00421240" w:rsidRDefault="00FE58A3" w:rsidP="00FE58A3">
            <w:pPr>
              <w:jc w:val="center"/>
              <w:rPr>
                <w:sz w:val="16"/>
                <w:szCs w:val="16"/>
              </w:rPr>
            </w:pPr>
          </w:p>
        </w:tc>
        <w:tc>
          <w:tcPr>
            <w:tcW w:w="709" w:type="dxa"/>
            <w:gridSpan w:val="2"/>
            <w:vAlign w:val="center"/>
          </w:tcPr>
          <w:p w:rsidR="00FE58A3" w:rsidRPr="00B73C53" w:rsidRDefault="00FE58A3" w:rsidP="00FE58A3">
            <w:pPr>
              <w:jc w:val="center"/>
              <w:rPr>
                <w:rFonts w:asciiTheme="majorHAnsi" w:hAnsiTheme="majorHAnsi"/>
                <w:b/>
                <w:sz w:val="24"/>
                <w:szCs w:val="24"/>
              </w:rPr>
            </w:pPr>
            <w:r w:rsidRPr="00B73C53">
              <w:rPr>
                <w:rFonts w:asciiTheme="majorHAnsi" w:hAnsiTheme="majorHAnsi"/>
                <w:b/>
                <w:sz w:val="24"/>
                <w:szCs w:val="24"/>
              </w:rPr>
              <w:t>-</w:t>
            </w:r>
          </w:p>
        </w:tc>
        <w:tc>
          <w:tcPr>
            <w:tcW w:w="1701" w:type="dxa"/>
            <w:gridSpan w:val="2"/>
            <w:vAlign w:val="center"/>
          </w:tcPr>
          <w:p w:rsidR="00FE58A3" w:rsidRPr="007E2799" w:rsidRDefault="00FE58A3" w:rsidP="00A33D44">
            <w:pPr>
              <w:jc w:val="center"/>
              <w:rPr>
                <w:sz w:val="16"/>
                <w:szCs w:val="16"/>
                <w:lang w:val="pt-BR"/>
              </w:rPr>
            </w:pPr>
            <w:r w:rsidRPr="007E2799">
              <w:rPr>
                <w:rFonts w:cstheme="minorHAnsi"/>
                <w:bCs/>
                <w:sz w:val="16"/>
                <w:szCs w:val="16"/>
                <w:lang w:val="pt-BR" w:eastAsia="pt-BR"/>
              </w:rPr>
              <w:t xml:space="preserve">A obra irá impactar Minimamente na qualidade do Sonora do ambiente na fase de construção, em virtude do deslocamento de máquinas, funcionamento de </w:t>
            </w:r>
            <w:r w:rsidR="00A837EA" w:rsidRPr="007E2799">
              <w:rPr>
                <w:rFonts w:cstheme="minorHAnsi"/>
                <w:bCs/>
                <w:sz w:val="16"/>
                <w:szCs w:val="16"/>
                <w:lang w:val="pt-BR" w:eastAsia="pt-BR"/>
              </w:rPr>
              <w:t>e</w:t>
            </w:r>
            <w:r w:rsidRPr="007E2799">
              <w:rPr>
                <w:rFonts w:cstheme="minorHAnsi"/>
                <w:bCs/>
                <w:sz w:val="16"/>
                <w:szCs w:val="16"/>
                <w:lang w:val="pt-BR" w:eastAsia="pt-BR"/>
              </w:rPr>
              <w:t xml:space="preserve">quipamentos e demais atividades dos operários, mas que não ocasionarão prejuízos </w:t>
            </w:r>
            <w:r w:rsidR="00EE64E7" w:rsidRPr="007E2799">
              <w:rPr>
                <w:rFonts w:cstheme="minorHAnsi"/>
                <w:bCs/>
                <w:sz w:val="16"/>
                <w:szCs w:val="16"/>
                <w:lang w:val="pt-BR" w:eastAsia="pt-BR"/>
              </w:rPr>
              <w:t>a população local devida a ausencia de residentes nas proximidades.</w:t>
            </w:r>
          </w:p>
        </w:tc>
      </w:tr>
      <w:tr w:rsidR="00FE58A3" w:rsidRPr="00B73C53" w:rsidTr="00EB76DA">
        <w:tblPrEx>
          <w:jc w:val="center"/>
          <w:tblInd w:w="0" w:type="dxa"/>
        </w:tblPrEx>
        <w:trPr>
          <w:trHeight w:hRule="exact" w:val="1565"/>
          <w:jc w:val="center"/>
        </w:trPr>
        <w:tc>
          <w:tcPr>
            <w:tcW w:w="2849" w:type="dxa"/>
            <w:gridSpan w:val="2"/>
            <w:vAlign w:val="center"/>
          </w:tcPr>
          <w:p w:rsidR="00FE58A3" w:rsidRPr="007E2799" w:rsidRDefault="00FE58A3" w:rsidP="00FE58A3">
            <w:pPr>
              <w:pStyle w:val="TableParagraph"/>
              <w:spacing w:before="8"/>
              <w:ind w:left="99" w:right="157"/>
              <w:rPr>
                <w:rFonts w:asciiTheme="majorHAnsi" w:eastAsia="Arial" w:hAnsiTheme="majorHAnsi" w:cs="Arial"/>
                <w:sz w:val="16"/>
                <w:szCs w:val="16"/>
                <w:lang w:val="pt-BR"/>
              </w:rPr>
            </w:pPr>
            <w:r w:rsidRPr="007E2799">
              <w:rPr>
                <w:rFonts w:asciiTheme="majorHAnsi" w:eastAsia="Arial" w:hAnsiTheme="majorHAnsi" w:cs="Arial"/>
                <w:spacing w:val="-2"/>
                <w:sz w:val="16"/>
                <w:szCs w:val="16"/>
                <w:lang w:val="pt-BR"/>
              </w:rPr>
              <w:lastRenderedPageBreak/>
              <w:t>I</w:t>
            </w:r>
            <w:r w:rsidRPr="007E2799">
              <w:rPr>
                <w:rFonts w:asciiTheme="majorHAnsi" w:eastAsia="Arial" w:hAnsiTheme="majorHAnsi" w:cs="Arial"/>
                <w:spacing w:val="2"/>
                <w:sz w:val="16"/>
                <w:szCs w:val="16"/>
                <w:lang w:val="pt-BR"/>
              </w:rPr>
              <w:t>m</w:t>
            </w:r>
            <w:r w:rsidRPr="007E2799">
              <w:rPr>
                <w:rFonts w:asciiTheme="majorHAnsi" w:eastAsia="Arial" w:hAnsiTheme="majorHAnsi" w:cs="Arial"/>
                <w:spacing w:val="-1"/>
                <w:sz w:val="16"/>
                <w:szCs w:val="16"/>
                <w:lang w:val="pt-BR"/>
              </w:rPr>
              <w:t>pac</w:t>
            </w:r>
            <w:r w:rsidRPr="007E2799">
              <w:rPr>
                <w:rFonts w:asciiTheme="majorHAnsi" w:eastAsia="Arial" w:hAnsiTheme="majorHAnsi" w:cs="Arial"/>
                <w:sz w:val="16"/>
                <w:szCs w:val="16"/>
                <w:lang w:val="pt-BR"/>
              </w:rPr>
              <w:t>t</w:t>
            </w:r>
            <w:r w:rsidRPr="007E2799">
              <w:rPr>
                <w:rFonts w:asciiTheme="majorHAnsi" w:eastAsia="Arial" w:hAnsiTheme="majorHAnsi" w:cs="Arial"/>
                <w:spacing w:val="-4"/>
                <w:sz w:val="16"/>
                <w:szCs w:val="16"/>
                <w:lang w:val="pt-BR"/>
              </w:rPr>
              <w:t>o</w:t>
            </w:r>
            <w:r w:rsidRPr="007E2799">
              <w:rPr>
                <w:rFonts w:asciiTheme="majorHAnsi" w:eastAsia="Arial" w:hAnsiTheme="majorHAnsi" w:cs="Arial"/>
                <w:sz w:val="16"/>
                <w:szCs w:val="16"/>
                <w:lang w:val="pt-BR"/>
              </w:rPr>
              <w:t>s</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áre</w:t>
            </w:r>
            <w:r w:rsidRPr="007E2799">
              <w:rPr>
                <w:rFonts w:asciiTheme="majorHAnsi" w:eastAsia="Arial" w:hAnsiTheme="majorHAnsi" w:cs="Arial"/>
                <w:spacing w:val="-4"/>
                <w:sz w:val="16"/>
                <w:szCs w:val="16"/>
                <w:lang w:val="pt-BR"/>
              </w:rPr>
              <w:t>a</w:t>
            </w:r>
            <w:r w:rsidRPr="007E2799">
              <w:rPr>
                <w:rFonts w:asciiTheme="majorHAnsi" w:eastAsia="Arial" w:hAnsiTheme="majorHAnsi" w:cs="Arial"/>
                <w:sz w:val="16"/>
                <w:szCs w:val="16"/>
                <w:lang w:val="pt-BR"/>
              </w:rPr>
              <w:t>s</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apo</w:t>
            </w:r>
            <w:r w:rsidRPr="007E2799">
              <w:rPr>
                <w:rFonts w:asciiTheme="majorHAnsi" w:eastAsia="Arial" w:hAnsiTheme="majorHAnsi" w:cs="Arial"/>
                <w:sz w:val="16"/>
                <w:szCs w:val="16"/>
                <w:lang w:val="pt-BR"/>
              </w:rPr>
              <w:t>i</w:t>
            </w:r>
            <w:r w:rsidRPr="007E2799">
              <w:rPr>
                <w:rFonts w:asciiTheme="majorHAnsi" w:eastAsia="Arial" w:hAnsiTheme="majorHAnsi" w:cs="Arial"/>
                <w:spacing w:val="-3"/>
                <w:sz w:val="16"/>
                <w:szCs w:val="16"/>
                <w:lang w:val="pt-BR"/>
              </w:rPr>
              <w:t>o</w:t>
            </w:r>
            <w:r w:rsidRPr="007E2799">
              <w:rPr>
                <w:rFonts w:asciiTheme="majorHAnsi" w:eastAsia="Arial" w:hAnsiTheme="majorHAnsi" w:cs="Arial"/>
                <w:sz w:val="16"/>
                <w:szCs w:val="16"/>
                <w:lang w:val="pt-BR"/>
              </w:rPr>
              <w:t>, ja</w:t>
            </w:r>
            <w:r w:rsidRPr="007E2799">
              <w:rPr>
                <w:rFonts w:asciiTheme="majorHAnsi" w:eastAsia="Arial" w:hAnsiTheme="majorHAnsi" w:cs="Arial"/>
                <w:spacing w:val="-2"/>
                <w:sz w:val="16"/>
                <w:szCs w:val="16"/>
                <w:lang w:val="pt-BR"/>
              </w:rPr>
              <w:t>z</w:t>
            </w:r>
            <w:r w:rsidRPr="007E2799">
              <w:rPr>
                <w:rFonts w:asciiTheme="majorHAnsi" w:eastAsia="Arial" w:hAnsiTheme="majorHAnsi" w:cs="Arial"/>
                <w:sz w:val="16"/>
                <w:szCs w:val="16"/>
                <w:lang w:val="pt-BR"/>
              </w:rPr>
              <w:t>id</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s</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z w:val="16"/>
                <w:szCs w:val="16"/>
                <w:lang w:val="pt-BR"/>
              </w:rPr>
              <w:t>e</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z w:val="16"/>
                <w:szCs w:val="16"/>
                <w:lang w:val="pt-BR"/>
              </w:rPr>
              <w:t>c</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i</w:t>
            </w:r>
            <w:r w:rsidRPr="007E2799">
              <w:rPr>
                <w:rFonts w:asciiTheme="majorHAnsi" w:eastAsia="Arial" w:hAnsiTheme="majorHAnsi" w:cs="Arial"/>
                <w:spacing w:val="-4"/>
                <w:sz w:val="16"/>
                <w:szCs w:val="16"/>
                <w:lang w:val="pt-BR"/>
              </w:rPr>
              <w:t>x</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s</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4"/>
                <w:sz w:val="16"/>
                <w:szCs w:val="16"/>
                <w:lang w:val="pt-BR"/>
              </w:rPr>
              <w:t>e</w:t>
            </w:r>
            <w:r w:rsidRPr="007E2799">
              <w:rPr>
                <w:rFonts w:asciiTheme="majorHAnsi" w:eastAsia="Arial" w:hAnsiTheme="majorHAnsi" w:cs="Arial"/>
                <w:spacing w:val="2"/>
                <w:sz w:val="16"/>
                <w:szCs w:val="16"/>
                <w:lang w:val="pt-BR"/>
              </w:rPr>
              <w:t>m</w:t>
            </w:r>
            <w:r w:rsidRPr="007E2799">
              <w:rPr>
                <w:rFonts w:asciiTheme="majorHAnsi" w:eastAsia="Arial" w:hAnsiTheme="majorHAnsi" w:cs="Arial"/>
                <w:spacing w:val="-1"/>
                <w:sz w:val="16"/>
                <w:szCs w:val="16"/>
                <w:lang w:val="pt-BR"/>
              </w:rPr>
              <w:t>pr</w:t>
            </w:r>
            <w:r w:rsidRPr="007E2799">
              <w:rPr>
                <w:rFonts w:asciiTheme="majorHAnsi" w:eastAsia="Arial" w:hAnsiTheme="majorHAnsi" w:cs="Arial"/>
                <w:spacing w:val="-4"/>
                <w:sz w:val="16"/>
                <w:szCs w:val="16"/>
                <w:lang w:val="pt-BR"/>
              </w:rPr>
              <w:t>é</w:t>
            </w:r>
            <w:r w:rsidRPr="007E2799">
              <w:rPr>
                <w:rFonts w:asciiTheme="majorHAnsi" w:eastAsia="Arial" w:hAnsiTheme="majorHAnsi" w:cs="Arial"/>
                <w:sz w:val="16"/>
                <w:szCs w:val="16"/>
                <w:lang w:val="pt-BR"/>
              </w:rPr>
              <w:t>st</w:t>
            </w:r>
            <w:r w:rsidRPr="007E2799">
              <w:rPr>
                <w:rFonts w:asciiTheme="majorHAnsi" w:eastAsia="Arial" w:hAnsiTheme="majorHAnsi" w:cs="Arial"/>
                <w:spacing w:val="-3"/>
                <w:sz w:val="16"/>
                <w:szCs w:val="16"/>
                <w:lang w:val="pt-BR"/>
              </w:rPr>
              <w:t>i</w:t>
            </w:r>
            <w:r w:rsidRPr="007E2799">
              <w:rPr>
                <w:rFonts w:asciiTheme="majorHAnsi" w:eastAsia="Arial" w:hAnsiTheme="majorHAnsi" w:cs="Arial"/>
                <w:sz w:val="16"/>
                <w:szCs w:val="16"/>
                <w:lang w:val="pt-BR"/>
              </w:rPr>
              <w:t>mo</w:t>
            </w:r>
          </w:p>
        </w:tc>
        <w:tc>
          <w:tcPr>
            <w:tcW w:w="634" w:type="dxa"/>
            <w:gridSpan w:val="2"/>
            <w:vAlign w:val="center"/>
          </w:tcPr>
          <w:p w:rsidR="00FE58A3" w:rsidRPr="00B73C53" w:rsidRDefault="00FE58A3" w:rsidP="00FE58A3">
            <w:pPr>
              <w:jc w:val="center"/>
              <w:rPr>
                <w:rFonts w:asciiTheme="majorHAnsi" w:hAnsiTheme="majorHAnsi"/>
                <w:b/>
                <w:sz w:val="16"/>
                <w:szCs w:val="16"/>
              </w:rPr>
            </w:pPr>
            <w:r w:rsidRPr="00B73C53">
              <w:rPr>
                <w:rFonts w:asciiTheme="majorHAnsi" w:hAnsiTheme="majorHAnsi"/>
                <w:b/>
                <w:sz w:val="16"/>
                <w:szCs w:val="16"/>
              </w:rPr>
              <w:t>NA</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sz w:val="16"/>
                <w:szCs w:val="16"/>
              </w:rPr>
            </w:pPr>
          </w:p>
        </w:tc>
        <w:tc>
          <w:tcPr>
            <w:tcW w:w="901" w:type="dxa"/>
            <w:gridSpan w:val="3"/>
            <w:vAlign w:val="center"/>
          </w:tcPr>
          <w:p w:rsidR="00FE58A3" w:rsidRPr="00B73C53" w:rsidRDefault="00FE58A3" w:rsidP="00FE58A3">
            <w:pPr>
              <w:jc w:val="center"/>
              <w:rPr>
                <w:rFonts w:asciiTheme="majorHAnsi" w:hAnsiTheme="majorHAnsi"/>
                <w:sz w:val="16"/>
                <w:szCs w:val="16"/>
              </w:rPr>
            </w:pPr>
          </w:p>
        </w:tc>
        <w:tc>
          <w:tcPr>
            <w:tcW w:w="708" w:type="dxa"/>
            <w:gridSpan w:val="2"/>
            <w:vAlign w:val="center"/>
          </w:tcPr>
          <w:p w:rsidR="00FE58A3" w:rsidRPr="00B73C53" w:rsidRDefault="00FE58A3" w:rsidP="00FE58A3">
            <w:pPr>
              <w:jc w:val="center"/>
              <w:rPr>
                <w:rFonts w:asciiTheme="majorHAnsi" w:hAnsiTheme="majorHAnsi"/>
                <w:sz w:val="16"/>
                <w:szCs w:val="16"/>
              </w:rPr>
            </w:pPr>
          </w:p>
        </w:tc>
        <w:tc>
          <w:tcPr>
            <w:tcW w:w="709" w:type="dxa"/>
            <w:gridSpan w:val="2"/>
            <w:vAlign w:val="center"/>
          </w:tcPr>
          <w:p w:rsidR="00FE58A3" w:rsidRPr="00B73C53" w:rsidRDefault="00FE58A3" w:rsidP="00FE58A3">
            <w:pPr>
              <w:jc w:val="center"/>
              <w:rPr>
                <w:rFonts w:asciiTheme="majorHAnsi" w:hAnsiTheme="majorHAnsi"/>
                <w:sz w:val="16"/>
                <w:szCs w:val="16"/>
              </w:rPr>
            </w:pPr>
          </w:p>
        </w:tc>
        <w:tc>
          <w:tcPr>
            <w:tcW w:w="1686" w:type="dxa"/>
            <w:vAlign w:val="center"/>
          </w:tcPr>
          <w:p w:rsidR="00FE58A3" w:rsidRPr="007E2799" w:rsidRDefault="00FE58A3" w:rsidP="00FE58A3">
            <w:pPr>
              <w:jc w:val="center"/>
              <w:rPr>
                <w:rFonts w:cstheme="minorHAnsi"/>
                <w:b/>
                <w:bCs/>
                <w:sz w:val="16"/>
                <w:szCs w:val="16"/>
                <w:lang w:val="pt-BR" w:eastAsia="pt-BR"/>
              </w:rPr>
            </w:pPr>
            <w:r w:rsidRPr="007E2799">
              <w:rPr>
                <w:rFonts w:cstheme="minorHAnsi"/>
                <w:b/>
                <w:bCs/>
                <w:sz w:val="16"/>
                <w:szCs w:val="16"/>
                <w:lang w:val="pt-BR" w:eastAsia="pt-BR"/>
              </w:rPr>
              <w:t>NÃO SE APLICA</w:t>
            </w:r>
          </w:p>
          <w:p w:rsidR="00FE58A3" w:rsidRPr="007E2799" w:rsidRDefault="00FE58A3" w:rsidP="00A837EA">
            <w:pPr>
              <w:jc w:val="center"/>
              <w:rPr>
                <w:rFonts w:asciiTheme="majorHAnsi" w:hAnsiTheme="majorHAnsi"/>
                <w:sz w:val="16"/>
                <w:szCs w:val="16"/>
                <w:lang w:val="pt-BR"/>
              </w:rPr>
            </w:pPr>
            <w:r w:rsidRPr="007E2799">
              <w:rPr>
                <w:rFonts w:cstheme="minorHAnsi"/>
                <w:bCs/>
                <w:sz w:val="16"/>
                <w:szCs w:val="16"/>
                <w:lang w:val="pt-BR" w:eastAsia="pt-BR"/>
              </w:rPr>
              <w:t>A obra não irá utilizar materiais adivindos de jazidas, cascalheiras, áreas de apoio ou caixas de empréstimos.</w:t>
            </w:r>
          </w:p>
        </w:tc>
      </w:tr>
      <w:tr w:rsidR="00FE58A3" w:rsidRPr="00B73C53" w:rsidTr="00EB76DA">
        <w:tblPrEx>
          <w:jc w:val="center"/>
          <w:tblInd w:w="0" w:type="dxa"/>
        </w:tblPrEx>
        <w:trPr>
          <w:trHeight w:hRule="exact" w:val="2990"/>
          <w:jc w:val="center"/>
        </w:trPr>
        <w:tc>
          <w:tcPr>
            <w:tcW w:w="2849" w:type="dxa"/>
            <w:gridSpan w:val="2"/>
            <w:vAlign w:val="center"/>
          </w:tcPr>
          <w:p w:rsidR="00FE58A3" w:rsidRPr="007E2799" w:rsidRDefault="00FE58A3" w:rsidP="00FE58A3">
            <w:pPr>
              <w:pStyle w:val="TableParagraph"/>
              <w:spacing w:before="72" w:line="182" w:lineRule="exact"/>
              <w:ind w:left="99" w:right="84"/>
              <w:rPr>
                <w:rFonts w:asciiTheme="majorHAnsi" w:eastAsia="Arial" w:hAnsiTheme="majorHAnsi" w:cs="Arial"/>
                <w:sz w:val="16"/>
                <w:szCs w:val="16"/>
                <w:lang w:val="pt-BR"/>
              </w:rPr>
            </w:pPr>
            <w:r w:rsidRPr="007E2799">
              <w:rPr>
                <w:rFonts w:asciiTheme="majorHAnsi" w:eastAsia="Arial" w:hAnsiTheme="majorHAnsi" w:cs="Arial"/>
                <w:spacing w:val="-1"/>
                <w:sz w:val="16"/>
                <w:szCs w:val="16"/>
                <w:lang w:val="pt-BR"/>
              </w:rPr>
              <w:t>Re</w:t>
            </w:r>
            <w:r w:rsidRPr="007E2799">
              <w:rPr>
                <w:rFonts w:asciiTheme="majorHAnsi" w:eastAsia="Arial" w:hAnsiTheme="majorHAnsi" w:cs="Arial"/>
                <w:sz w:val="16"/>
                <w:szCs w:val="16"/>
                <w:lang w:val="pt-BR"/>
              </w:rPr>
              <w:t>s</w:t>
            </w:r>
            <w:r w:rsidRPr="007E2799">
              <w:rPr>
                <w:rFonts w:asciiTheme="majorHAnsi" w:eastAsia="Arial" w:hAnsiTheme="majorHAnsi" w:cs="Arial"/>
                <w:spacing w:val="-2"/>
                <w:sz w:val="16"/>
                <w:szCs w:val="16"/>
                <w:lang w:val="pt-BR"/>
              </w:rPr>
              <w:t>í</w:t>
            </w:r>
            <w:r w:rsidRPr="007E2799">
              <w:rPr>
                <w:rFonts w:asciiTheme="majorHAnsi" w:eastAsia="Arial" w:hAnsiTheme="majorHAnsi" w:cs="Arial"/>
                <w:spacing w:val="-1"/>
                <w:sz w:val="16"/>
                <w:szCs w:val="16"/>
                <w:lang w:val="pt-BR"/>
              </w:rPr>
              <w:t>duo</w:t>
            </w:r>
            <w:r w:rsidRPr="007E2799">
              <w:rPr>
                <w:rFonts w:asciiTheme="majorHAnsi" w:eastAsia="Arial" w:hAnsiTheme="majorHAnsi" w:cs="Arial"/>
                <w:sz w:val="16"/>
                <w:szCs w:val="16"/>
                <w:lang w:val="pt-BR"/>
              </w:rPr>
              <w:t>s</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pacing w:val="1"/>
                <w:sz w:val="16"/>
                <w:szCs w:val="16"/>
                <w:lang w:val="pt-BR"/>
              </w:rPr>
              <w:t>s</w:t>
            </w:r>
            <w:r w:rsidRPr="007E2799">
              <w:rPr>
                <w:rFonts w:asciiTheme="majorHAnsi" w:eastAsia="Arial" w:hAnsiTheme="majorHAnsi" w:cs="Arial"/>
                <w:spacing w:val="-4"/>
                <w:sz w:val="16"/>
                <w:szCs w:val="16"/>
                <w:lang w:val="pt-BR"/>
              </w:rPr>
              <w:t>ó</w:t>
            </w:r>
            <w:r w:rsidRPr="007E2799">
              <w:rPr>
                <w:rFonts w:asciiTheme="majorHAnsi" w:eastAsia="Arial" w:hAnsiTheme="majorHAnsi" w:cs="Arial"/>
                <w:sz w:val="16"/>
                <w:szCs w:val="16"/>
                <w:lang w:val="pt-BR"/>
              </w:rPr>
              <w:t>li</w:t>
            </w:r>
            <w:r w:rsidRPr="007E2799">
              <w:rPr>
                <w:rFonts w:asciiTheme="majorHAnsi" w:eastAsia="Arial" w:hAnsiTheme="majorHAnsi" w:cs="Arial"/>
                <w:spacing w:val="-1"/>
                <w:sz w:val="16"/>
                <w:szCs w:val="16"/>
                <w:lang w:val="pt-BR"/>
              </w:rPr>
              <w:t>do</w:t>
            </w:r>
            <w:r w:rsidRPr="007E2799">
              <w:rPr>
                <w:rFonts w:asciiTheme="majorHAnsi" w:eastAsia="Arial" w:hAnsiTheme="majorHAnsi" w:cs="Arial"/>
                <w:sz w:val="16"/>
                <w:szCs w:val="16"/>
                <w:lang w:val="pt-BR"/>
              </w:rPr>
              <w:t xml:space="preserve">s </w:t>
            </w:r>
            <w:r w:rsidRPr="007E2799">
              <w:rPr>
                <w:rFonts w:asciiTheme="majorHAnsi" w:eastAsia="Arial" w:hAnsiTheme="majorHAnsi" w:cs="Arial"/>
                <w:spacing w:val="-1"/>
                <w:sz w:val="16"/>
                <w:szCs w:val="16"/>
                <w:lang w:val="pt-BR"/>
              </w:rPr>
              <w:t>gerado</w:t>
            </w:r>
            <w:r w:rsidRPr="007E2799">
              <w:rPr>
                <w:rFonts w:asciiTheme="majorHAnsi" w:eastAsia="Arial" w:hAnsiTheme="majorHAnsi" w:cs="Arial"/>
                <w:sz w:val="16"/>
                <w:szCs w:val="16"/>
                <w:lang w:val="pt-BR"/>
              </w:rPr>
              <w:t>s</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pacing w:val="-1"/>
                <w:sz w:val="16"/>
                <w:szCs w:val="16"/>
                <w:lang w:val="pt-BR"/>
              </w:rPr>
              <w:t>pe</w:t>
            </w:r>
            <w:r w:rsidRPr="007E2799">
              <w:rPr>
                <w:rFonts w:asciiTheme="majorHAnsi" w:eastAsia="Arial" w:hAnsiTheme="majorHAnsi" w:cs="Arial"/>
                <w:sz w:val="16"/>
                <w:szCs w:val="16"/>
                <w:lang w:val="pt-BR"/>
              </w:rPr>
              <w:t xml:space="preserve">lo </w:t>
            </w:r>
            <w:r w:rsidRPr="007E2799">
              <w:rPr>
                <w:rFonts w:asciiTheme="majorHAnsi" w:eastAsia="Arial" w:hAnsiTheme="majorHAnsi" w:cs="Arial"/>
                <w:spacing w:val="-1"/>
                <w:sz w:val="16"/>
                <w:szCs w:val="16"/>
                <w:lang w:val="pt-BR"/>
              </w:rPr>
              <w:t>pro</w:t>
            </w:r>
            <w:r w:rsidRPr="007E2799">
              <w:rPr>
                <w:rFonts w:asciiTheme="majorHAnsi" w:eastAsia="Arial" w:hAnsiTheme="majorHAnsi" w:cs="Arial"/>
                <w:sz w:val="16"/>
                <w:szCs w:val="16"/>
                <w:lang w:val="pt-BR"/>
              </w:rPr>
              <w:t>jeto</w:t>
            </w:r>
          </w:p>
        </w:tc>
        <w:tc>
          <w:tcPr>
            <w:tcW w:w="634" w:type="dxa"/>
            <w:gridSpan w:val="2"/>
            <w:vAlign w:val="center"/>
          </w:tcPr>
          <w:p w:rsidR="00FE58A3" w:rsidRPr="00C23C37" w:rsidRDefault="00FE58A3" w:rsidP="00FE58A3">
            <w:pPr>
              <w:jc w:val="center"/>
              <w:rPr>
                <w:b/>
                <w:sz w:val="16"/>
                <w:szCs w:val="16"/>
              </w:rPr>
            </w:pPr>
            <w:r>
              <w:rPr>
                <w:b/>
                <w:sz w:val="16"/>
                <w:szCs w:val="16"/>
              </w:rPr>
              <w:t>SIM</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b/>
                <w:sz w:val="16"/>
                <w:szCs w:val="16"/>
              </w:rPr>
            </w:pPr>
            <w:r w:rsidRPr="00B73C53">
              <w:rPr>
                <w:rFonts w:asciiTheme="majorHAnsi" w:hAnsiTheme="majorHAnsi"/>
                <w:b/>
                <w:sz w:val="16"/>
                <w:szCs w:val="16"/>
              </w:rPr>
              <w:t>X</w:t>
            </w:r>
          </w:p>
        </w:tc>
        <w:tc>
          <w:tcPr>
            <w:tcW w:w="901" w:type="dxa"/>
            <w:gridSpan w:val="3"/>
            <w:vAlign w:val="center"/>
          </w:tcPr>
          <w:p w:rsidR="00FE58A3" w:rsidRPr="00B73C53" w:rsidRDefault="00FE58A3" w:rsidP="00FE58A3">
            <w:pPr>
              <w:jc w:val="center"/>
              <w:rPr>
                <w:rFonts w:asciiTheme="majorHAnsi" w:hAnsiTheme="majorHAnsi"/>
                <w:b/>
                <w:sz w:val="16"/>
                <w:szCs w:val="16"/>
              </w:rPr>
            </w:pPr>
          </w:p>
        </w:tc>
        <w:tc>
          <w:tcPr>
            <w:tcW w:w="708" w:type="dxa"/>
            <w:gridSpan w:val="2"/>
            <w:vAlign w:val="center"/>
          </w:tcPr>
          <w:p w:rsidR="00FE58A3" w:rsidRPr="00B73C53" w:rsidRDefault="00FE58A3" w:rsidP="00FE58A3">
            <w:pPr>
              <w:jc w:val="center"/>
              <w:rPr>
                <w:rFonts w:asciiTheme="majorHAnsi" w:hAnsiTheme="majorHAnsi"/>
                <w:sz w:val="16"/>
                <w:szCs w:val="16"/>
              </w:rPr>
            </w:pPr>
          </w:p>
        </w:tc>
        <w:tc>
          <w:tcPr>
            <w:tcW w:w="709" w:type="dxa"/>
            <w:gridSpan w:val="2"/>
            <w:vAlign w:val="center"/>
          </w:tcPr>
          <w:p w:rsidR="00FE58A3" w:rsidRPr="00B73C53" w:rsidRDefault="00FE58A3" w:rsidP="00FE58A3">
            <w:pPr>
              <w:jc w:val="center"/>
              <w:rPr>
                <w:rFonts w:asciiTheme="majorHAnsi" w:hAnsiTheme="majorHAnsi"/>
                <w:b/>
                <w:sz w:val="24"/>
                <w:szCs w:val="24"/>
              </w:rPr>
            </w:pPr>
            <w:r w:rsidRPr="00B73C53">
              <w:rPr>
                <w:rFonts w:asciiTheme="majorHAnsi" w:hAnsiTheme="majorHAnsi"/>
                <w:b/>
                <w:sz w:val="24"/>
                <w:szCs w:val="24"/>
              </w:rPr>
              <w:t>-</w:t>
            </w:r>
          </w:p>
        </w:tc>
        <w:tc>
          <w:tcPr>
            <w:tcW w:w="1686" w:type="dxa"/>
            <w:vAlign w:val="center"/>
          </w:tcPr>
          <w:p w:rsidR="00FE58A3" w:rsidRPr="007E2799" w:rsidRDefault="00FE58A3" w:rsidP="00EE64E7">
            <w:pPr>
              <w:jc w:val="center"/>
              <w:rPr>
                <w:rFonts w:asciiTheme="majorHAnsi" w:hAnsiTheme="majorHAnsi"/>
                <w:sz w:val="16"/>
                <w:szCs w:val="16"/>
                <w:lang w:val="pt-BR"/>
              </w:rPr>
            </w:pPr>
            <w:r w:rsidRPr="007E2799">
              <w:rPr>
                <w:rFonts w:cstheme="minorHAnsi"/>
                <w:bCs/>
                <w:sz w:val="16"/>
                <w:szCs w:val="16"/>
                <w:lang w:val="pt-BR" w:eastAsia="pt-BR"/>
              </w:rPr>
              <w:t xml:space="preserve">A obra irá gerar resíduos sólidos na fase de construção, sendo que serão exigidas da empresa constratada medidas quanto a gestão dos resíduos advindos da obra, assim como medidas mitigadoras de possíveis impactos. Cabe ressaltar que o </w:t>
            </w:r>
            <w:r w:rsidR="00EE64E7" w:rsidRPr="007E2799">
              <w:rPr>
                <w:rFonts w:cstheme="minorHAnsi"/>
                <w:bCs/>
                <w:sz w:val="16"/>
                <w:szCs w:val="16"/>
                <w:lang w:val="pt-BR" w:eastAsia="pt-BR"/>
              </w:rPr>
              <w:t>Parque possui ações de Limpeza e retirada de resíduos sólidos do atrativo.</w:t>
            </w:r>
          </w:p>
        </w:tc>
      </w:tr>
      <w:tr w:rsidR="00FE58A3" w:rsidRPr="00B73C53" w:rsidTr="00EB76DA">
        <w:tblPrEx>
          <w:jc w:val="center"/>
          <w:tblInd w:w="0" w:type="dxa"/>
        </w:tblPrEx>
        <w:trPr>
          <w:trHeight w:hRule="exact" w:val="279"/>
          <w:jc w:val="center"/>
        </w:trPr>
        <w:tc>
          <w:tcPr>
            <w:tcW w:w="8789" w:type="dxa"/>
            <w:gridSpan w:val="16"/>
            <w:vAlign w:val="center"/>
          </w:tcPr>
          <w:p w:rsidR="00FE58A3" w:rsidRPr="00B73C53" w:rsidRDefault="00FE58A3" w:rsidP="00FE58A3">
            <w:pPr>
              <w:rPr>
                <w:rFonts w:asciiTheme="majorHAnsi" w:hAnsiTheme="majorHAnsi"/>
                <w:sz w:val="16"/>
                <w:szCs w:val="16"/>
              </w:rPr>
            </w:pPr>
            <w:r w:rsidRPr="00B73C53">
              <w:rPr>
                <w:rFonts w:asciiTheme="majorHAnsi" w:eastAsia="Arial" w:hAnsiTheme="majorHAnsi" w:cs="Arial"/>
                <w:b/>
                <w:bCs/>
                <w:sz w:val="16"/>
                <w:szCs w:val="16"/>
              </w:rPr>
              <w:t>Impa</w:t>
            </w:r>
            <w:r w:rsidRPr="00B73C53">
              <w:rPr>
                <w:rFonts w:asciiTheme="majorHAnsi" w:eastAsia="Arial" w:hAnsiTheme="majorHAnsi" w:cs="Arial"/>
                <w:b/>
                <w:bCs/>
                <w:spacing w:val="-1"/>
                <w:sz w:val="16"/>
                <w:szCs w:val="16"/>
              </w:rPr>
              <w:t>c</w:t>
            </w:r>
            <w:r w:rsidRPr="00B73C53">
              <w:rPr>
                <w:rFonts w:asciiTheme="majorHAnsi" w:eastAsia="Arial" w:hAnsiTheme="majorHAnsi" w:cs="Arial"/>
                <w:b/>
                <w:bCs/>
                <w:sz w:val="16"/>
                <w:szCs w:val="16"/>
              </w:rPr>
              <w:t>tos</w:t>
            </w:r>
            <w:r w:rsidRPr="00B73C53">
              <w:rPr>
                <w:rFonts w:asciiTheme="majorHAnsi" w:eastAsia="Arial" w:hAnsiTheme="majorHAnsi" w:cs="Arial"/>
                <w:b/>
                <w:bCs/>
                <w:spacing w:val="-11"/>
                <w:sz w:val="16"/>
                <w:szCs w:val="16"/>
              </w:rPr>
              <w:t xml:space="preserve"> </w:t>
            </w:r>
            <w:r w:rsidRPr="00B73C53">
              <w:rPr>
                <w:rFonts w:asciiTheme="majorHAnsi" w:eastAsia="Arial" w:hAnsiTheme="majorHAnsi" w:cs="Arial"/>
                <w:b/>
                <w:bCs/>
                <w:spacing w:val="-1"/>
                <w:sz w:val="16"/>
                <w:szCs w:val="16"/>
              </w:rPr>
              <w:t>s</w:t>
            </w:r>
            <w:r w:rsidRPr="00B73C53">
              <w:rPr>
                <w:rFonts w:asciiTheme="majorHAnsi" w:eastAsia="Arial" w:hAnsiTheme="majorHAnsi" w:cs="Arial"/>
                <w:b/>
                <w:bCs/>
                <w:sz w:val="16"/>
                <w:szCs w:val="16"/>
              </w:rPr>
              <w:t>o</w:t>
            </w:r>
            <w:r w:rsidRPr="00B73C53">
              <w:rPr>
                <w:rFonts w:asciiTheme="majorHAnsi" w:eastAsia="Arial" w:hAnsiTheme="majorHAnsi" w:cs="Arial"/>
                <w:b/>
                <w:bCs/>
                <w:spacing w:val="3"/>
                <w:sz w:val="16"/>
                <w:szCs w:val="16"/>
              </w:rPr>
              <w:t>b</w:t>
            </w:r>
            <w:r w:rsidRPr="00B73C53">
              <w:rPr>
                <w:rFonts w:asciiTheme="majorHAnsi" w:eastAsia="Arial" w:hAnsiTheme="majorHAnsi" w:cs="Arial"/>
                <w:b/>
                <w:bCs/>
                <w:spacing w:val="-1"/>
                <w:sz w:val="16"/>
                <w:szCs w:val="16"/>
              </w:rPr>
              <w:t>r</w:t>
            </w:r>
            <w:r w:rsidRPr="00B73C53">
              <w:rPr>
                <w:rFonts w:asciiTheme="majorHAnsi" w:eastAsia="Arial" w:hAnsiTheme="majorHAnsi" w:cs="Arial"/>
                <w:b/>
                <w:bCs/>
                <w:sz w:val="16"/>
                <w:szCs w:val="16"/>
              </w:rPr>
              <w:t>e</w:t>
            </w:r>
            <w:r w:rsidRPr="00B73C53">
              <w:rPr>
                <w:rFonts w:asciiTheme="majorHAnsi" w:eastAsia="Arial" w:hAnsiTheme="majorHAnsi" w:cs="Arial"/>
                <w:b/>
                <w:bCs/>
                <w:spacing w:val="-11"/>
                <w:sz w:val="16"/>
                <w:szCs w:val="16"/>
              </w:rPr>
              <w:t xml:space="preserve"> </w:t>
            </w:r>
            <w:r w:rsidRPr="00B73C53">
              <w:rPr>
                <w:rFonts w:asciiTheme="majorHAnsi" w:eastAsia="Arial" w:hAnsiTheme="majorHAnsi" w:cs="Arial"/>
                <w:b/>
                <w:bCs/>
                <w:spacing w:val="1"/>
                <w:sz w:val="16"/>
                <w:szCs w:val="16"/>
              </w:rPr>
              <w:t>H</w:t>
            </w:r>
            <w:r w:rsidRPr="00B73C53">
              <w:rPr>
                <w:rFonts w:asciiTheme="majorHAnsi" w:eastAsia="Arial" w:hAnsiTheme="majorHAnsi" w:cs="Arial"/>
                <w:b/>
                <w:bCs/>
                <w:sz w:val="16"/>
                <w:szCs w:val="16"/>
              </w:rPr>
              <w:t>abitat</w:t>
            </w:r>
            <w:r w:rsidRPr="00B73C53">
              <w:rPr>
                <w:rFonts w:asciiTheme="majorHAnsi" w:eastAsia="Arial" w:hAnsiTheme="majorHAnsi" w:cs="Arial"/>
                <w:b/>
                <w:bCs/>
                <w:spacing w:val="-10"/>
                <w:sz w:val="16"/>
                <w:szCs w:val="16"/>
              </w:rPr>
              <w:t xml:space="preserve"> </w:t>
            </w:r>
            <w:r w:rsidRPr="00B73C53">
              <w:rPr>
                <w:rFonts w:asciiTheme="majorHAnsi" w:eastAsia="Arial" w:hAnsiTheme="majorHAnsi" w:cs="Arial"/>
                <w:b/>
                <w:bCs/>
                <w:spacing w:val="2"/>
                <w:sz w:val="16"/>
                <w:szCs w:val="16"/>
              </w:rPr>
              <w:t>N</w:t>
            </w:r>
            <w:r w:rsidRPr="00B73C53">
              <w:rPr>
                <w:rFonts w:asciiTheme="majorHAnsi" w:eastAsia="Arial" w:hAnsiTheme="majorHAnsi" w:cs="Arial"/>
                <w:b/>
                <w:bCs/>
                <w:sz w:val="16"/>
                <w:szCs w:val="16"/>
              </w:rPr>
              <w:t>at</w:t>
            </w:r>
            <w:r w:rsidRPr="00B73C53">
              <w:rPr>
                <w:rFonts w:asciiTheme="majorHAnsi" w:eastAsia="Arial" w:hAnsiTheme="majorHAnsi" w:cs="Arial"/>
                <w:b/>
                <w:bCs/>
                <w:spacing w:val="1"/>
                <w:sz w:val="16"/>
                <w:szCs w:val="16"/>
              </w:rPr>
              <w:t>u</w:t>
            </w:r>
            <w:r w:rsidRPr="00B73C53">
              <w:rPr>
                <w:rFonts w:asciiTheme="majorHAnsi" w:eastAsia="Arial" w:hAnsiTheme="majorHAnsi" w:cs="Arial"/>
                <w:b/>
                <w:bCs/>
                <w:spacing w:val="-1"/>
                <w:sz w:val="16"/>
                <w:szCs w:val="16"/>
              </w:rPr>
              <w:t>r</w:t>
            </w:r>
            <w:r w:rsidRPr="00B73C53">
              <w:rPr>
                <w:rFonts w:asciiTheme="majorHAnsi" w:eastAsia="Arial" w:hAnsiTheme="majorHAnsi" w:cs="Arial"/>
                <w:b/>
                <w:bCs/>
                <w:sz w:val="16"/>
                <w:szCs w:val="16"/>
              </w:rPr>
              <w:t>ais</w:t>
            </w:r>
          </w:p>
        </w:tc>
      </w:tr>
      <w:tr w:rsidR="00FE58A3" w:rsidRPr="00B73C53" w:rsidTr="00EB76DA">
        <w:tblPrEx>
          <w:jc w:val="center"/>
          <w:tblInd w:w="0" w:type="dxa"/>
        </w:tblPrEx>
        <w:trPr>
          <w:trHeight w:hRule="exact" w:val="2980"/>
          <w:jc w:val="center"/>
        </w:trPr>
        <w:tc>
          <w:tcPr>
            <w:tcW w:w="2849" w:type="dxa"/>
            <w:gridSpan w:val="2"/>
            <w:vAlign w:val="center"/>
          </w:tcPr>
          <w:p w:rsidR="00FE58A3" w:rsidRPr="007E2799" w:rsidRDefault="00FE58A3" w:rsidP="00FE58A3">
            <w:pPr>
              <w:pStyle w:val="TableParagraph"/>
              <w:spacing w:before="9" w:line="239" w:lineRule="auto"/>
              <w:ind w:left="99" w:right="181"/>
              <w:rPr>
                <w:rFonts w:asciiTheme="majorHAnsi" w:eastAsia="Arial" w:hAnsiTheme="majorHAnsi" w:cs="Arial"/>
                <w:sz w:val="16"/>
                <w:szCs w:val="16"/>
                <w:lang w:val="pt-BR"/>
              </w:rPr>
            </w:pPr>
            <w:r w:rsidRPr="007E2799">
              <w:rPr>
                <w:rFonts w:asciiTheme="majorHAnsi" w:eastAsia="Arial" w:hAnsiTheme="majorHAnsi" w:cs="Arial"/>
                <w:sz w:val="16"/>
                <w:szCs w:val="16"/>
                <w:lang w:val="pt-BR"/>
              </w:rPr>
              <w:t>P</w:t>
            </w:r>
            <w:r w:rsidRPr="007E2799">
              <w:rPr>
                <w:rFonts w:asciiTheme="majorHAnsi" w:eastAsia="Arial" w:hAnsiTheme="majorHAnsi" w:cs="Arial"/>
                <w:spacing w:val="-1"/>
                <w:sz w:val="16"/>
                <w:szCs w:val="16"/>
                <w:lang w:val="pt-BR"/>
              </w:rPr>
              <w:t>re</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en</w:t>
            </w:r>
            <w:r w:rsidRPr="007E2799">
              <w:rPr>
                <w:rFonts w:asciiTheme="majorHAnsi" w:eastAsia="Arial" w:hAnsiTheme="majorHAnsi" w:cs="Arial"/>
                <w:sz w:val="16"/>
                <w:szCs w:val="16"/>
                <w:lang w:val="pt-BR"/>
              </w:rPr>
              <w:t>ça</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área</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 xml:space="preserve"> 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pro</w:t>
            </w:r>
            <w:r w:rsidRPr="007E2799">
              <w:rPr>
                <w:rFonts w:asciiTheme="majorHAnsi" w:eastAsia="Arial" w:hAnsiTheme="majorHAnsi" w:cs="Arial"/>
                <w:sz w:val="16"/>
                <w:szCs w:val="16"/>
                <w:lang w:val="pt-BR"/>
              </w:rPr>
              <w:t>t</w:t>
            </w:r>
            <w:r w:rsidRPr="007E2799">
              <w:rPr>
                <w:rFonts w:asciiTheme="majorHAnsi" w:eastAsia="Arial" w:hAnsiTheme="majorHAnsi" w:cs="Arial"/>
                <w:spacing w:val="-4"/>
                <w:sz w:val="16"/>
                <w:szCs w:val="16"/>
                <w:lang w:val="pt-BR"/>
              </w:rPr>
              <w:t>e</w:t>
            </w:r>
            <w:r w:rsidRPr="007E2799">
              <w:rPr>
                <w:rFonts w:asciiTheme="majorHAnsi" w:eastAsia="Arial" w:hAnsiTheme="majorHAnsi" w:cs="Arial"/>
                <w:sz w:val="16"/>
                <w:szCs w:val="16"/>
                <w:lang w:val="pt-BR"/>
              </w:rPr>
              <w:t>ç</w:t>
            </w:r>
            <w:r w:rsidRPr="007E2799">
              <w:rPr>
                <w:rFonts w:asciiTheme="majorHAnsi" w:eastAsia="Arial" w:hAnsiTheme="majorHAnsi" w:cs="Arial"/>
                <w:spacing w:val="-1"/>
                <w:sz w:val="16"/>
                <w:szCs w:val="16"/>
                <w:lang w:val="pt-BR"/>
              </w:rPr>
              <w:t>ã</w:t>
            </w:r>
            <w:r w:rsidRPr="007E2799">
              <w:rPr>
                <w:rFonts w:asciiTheme="majorHAnsi" w:eastAsia="Arial" w:hAnsiTheme="majorHAnsi" w:cs="Arial"/>
                <w:sz w:val="16"/>
                <w:szCs w:val="16"/>
                <w:lang w:val="pt-BR"/>
              </w:rPr>
              <w:t xml:space="preserve">o </w:t>
            </w:r>
            <w:r w:rsidRPr="007E2799">
              <w:rPr>
                <w:rFonts w:asciiTheme="majorHAnsi" w:eastAsia="Arial" w:hAnsiTheme="majorHAnsi" w:cs="Arial"/>
                <w:spacing w:val="-1"/>
                <w:sz w:val="16"/>
                <w:szCs w:val="16"/>
                <w:lang w:val="pt-BR"/>
              </w:rPr>
              <w:t>a</w:t>
            </w:r>
            <w:r w:rsidRPr="007E2799">
              <w:rPr>
                <w:rFonts w:asciiTheme="majorHAnsi" w:eastAsia="Arial" w:hAnsiTheme="majorHAnsi" w:cs="Arial"/>
                <w:spacing w:val="2"/>
                <w:sz w:val="16"/>
                <w:szCs w:val="16"/>
                <w:lang w:val="pt-BR"/>
              </w:rPr>
              <w:t>m</w:t>
            </w:r>
            <w:r w:rsidRPr="007E2799">
              <w:rPr>
                <w:rFonts w:asciiTheme="majorHAnsi" w:eastAsia="Arial" w:hAnsiTheme="majorHAnsi" w:cs="Arial"/>
                <w:spacing w:val="-1"/>
                <w:sz w:val="16"/>
                <w:szCs w:val="16"/>
                <w:lang w:val="pt-BR"/>
              </w:rPr>
              <w:t>b</w:t>
            </w:r>
            <w:r w:rsidRPr="007E2799">
              <w:rPr>
                <w:rFonts w:asciiTheme="majorHAnsi" w:eastAsia="Arial" w:hAnsiTheme="majorHAnsi" w:cs="Arial"/>
                <w:sz w:val="16"/>
                <w:szCs w:val="16"/>
                <w:lang w:val="pt-BR"/>
              </w:rPr>
              <w:t>ie</w:t>
            </w:r>
            <w:r w:rsidRPr="007E2799">
              <w:rPr>
                <w:rFonts w:asciiTheme="majorHAnsi" w:eastAsia="Arial" w:hAnsiTheme="majorHAnsi" w:cs="Arial"/>
                <w:spacing w:val="-4"/>
                <w:sz w:val="16"/>
                <w:szCs w:val="16"/>
                <w:lang w:val="pt-BR"/>
              </w:rPr>
              <w:t>n</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l</w:t>
            </w:r>
            <w:r w:rsidRPr="007E2799">
              <w:rPr>
                <w:rFonts w:asciiTheme="majorHAnsi" w:eastAsia="Arial" w:hAnsiTheme="majorHAnsi" w:cs="Arial"/>
                <w:spacing w:val="1"/>
                <w:sz w:val="16"/>
                <w:szCs w:val="16"/>
                <w:lang w:val="pt-BR"/>
              </w:rPr>
              <w:t xml:space="preserve"> </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u</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a</w:t>
            </w:r>
            <w:r w:rsidRPr="007E2799">
              <w:rPr>
                <w:rFonts w:asciiTheme="majorHAnsi" w:eastAsia="Arial" w:hAnsiTheme="majorHAnsi" w:cs="Arial"/>
                <w:spacing w:val="-3"/>
                <w:sz w:val="16"/>
                <w:szCs w:val="16"/>
                <w:lang w:val="pt-BR"/>
              </w:rPr>
              <w:t>l</w:t>
            </w:r>
            <w:r w:rsidRPr="007E2799">
              <w:rPr>
                <w:rFonts w:asciiTheme="majorHAnsi" w:eastAsia="Arial" w:hAnsiTheme="majorHAnsi" w:cs="Arial"/>
                <w:sz w:val="16"/>
                <w:szCs w:val="16"/>
                <w:lang w:val="pt-BR"/>
              </w:rPr>
              <w:t xml:space="preserve">to </w:t>
            </w:r>
            <w:r w:rsidRPr="007E2799">
              <w:rPr>
                <w:rFonts w:asciiTheme="majorHAnsi" w:eastAsia="Arial" w:hAnsiTheme="majorHAnsi" w:cs="Arial"/>
                <w:spacing w:val="-2"/>
                <w:sz w:val="16"/>
                <w:szCs w:val="16"/>
                <w:lang w:val="pt-BR"/>
              </w:rPr>
              <w:t>v</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 xml:space="preserve">lor </w:t>
            </w:r>
            <w:r w:rsidRPr="007E2799">
              <w:rPr>
                <w:rFonts w:asciiTheme="majorHAnsi" w:eastAsia="Arial" w:hAnsiTheme="majorHAnsi" w:cs="Arial"/>
                <w:spacing w:val="-1"/>
                <w:sz w:val="16"/>
                <w:szCs w:val="16"/>
                <w:lang w:val="pt-BR"/>
              </w:rPr>
              <w:t>a</w:t>
            </w:r>
            <w:r w:rsidRPr="007E2799">
              <w:rPr>
                <w:rFonts w:asciiTheme="majorHAnsi" w:eastAsia="Arial" w:hAnsiTheme="majorHAnsi" w:cs="Arial"/>
                <w:spacing w:val="2"/>
                <w:sz w:val="16"/>
                <w:szCs w:val="16"/>
                <w:lang w:val="pt-BR"/>
              </w:rPr>
              <w:t>m</w:t>
            </w:r>
            <w:r w:rsidRPr="007E2799">
              <w:rPr>
                <w:rFonts w:asciiTheme="majorHAnsi" w:eastAsia="Arial" w:hAnsiTheme="majorHAnsi" w:cs="Arial"/>
                <w:spacing w:val="-1"/>
                <w:sz w:val="16"/>
                <w:szCs w:val="16"/>
                <w:lang w:val="pt-BR"/>
              </w:rPr>
              <w:t>b</w:t>
            </w:r>
            <w:r w:rsidRPr="007E2799">
              <w:rPr>
                <w:rFonts w:asciiTheme="majorHAnsi" w:eastAsia="Arial" w:hAnsiTheme="majorHAnsi" w:cs="Arial"/>
                <w:sz w:val="16"/>
                <w:szCs w:val="16"/>
                <w:lang w:val="pt-BR"/>
              </w:rPr>
              <w:t>ie</w:t>
            </w:r>
            <w:r w:rsidRPr="007E2799">
              <w:rPr>
                <w:rFonts w:asciiTheme="majorHAnsi" w:eastAsia="Arial" w:hAnsiTheme="majorHAnsi" w:cs="Arial"/>
                <w:spacing w:val="-4"/>
                <w:sz w:val="16"/>
                <w:szCs w:val="16"/>
                <w:lang w:val="pt-BR"/>
              </w:rPr>
              <w:t>n</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l</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pacing w:val="-1"/>
                <w:sz w:val="16"/>
                <w:szCs w:val="16"/>
                <w:lang w:val="pt-BR"/>
              </w:rPr>
              <w:t>(Un</w:t>
            </w:r>
            <w:r w:rsidRPr="007E2799">
              <w:rPr>
                <w:rFonts w:asciiTheme="majorHAnsi" w:eastAsia="Arial" w:hAnsiTheme="majorHAnsi" w:cs="Arial"/>
                <w:sz w:val="16"/>
                <w:szCs w:val="16"/>
                <w:lang w:val="pt-BR"/>
              </w:rPr>
              <w:t>id</w:t>
            </w:r>
            <w:r w:rsidRPr="007E2799">
              <w:rPr>
                <w:rFonts w:asciiTheme="majorHAnsi" w:eastAsia="Arial" w:hAnsiTheme="majorHAnsi" w:cs="Arial"/>
                <w:spacing w:val="-1"/>
                <w:sz w:val="16"/>
                <w:szCs w:val="16"/>
                <w:lang w:val="pt-BR"/>
              </w:rPr>
              <w:t>ade</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 xml:space="preserve"> 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Con</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er</w:t>
            </w:r>
            <w:r w:rsidRPr="007E2799">
              <w:rPr>
                <w:rFonts w:asciiTheme="majorHAnsi" w:eastAsia="Arial" w:hAnsiTheme="majorHAnsi" w:cs="Arial"/>
                <w:spacing w:val="-2"/>
                <w:sz w:val="16"/>
                <w:szCs w:val="16"/>
                <w:lang w:val="pt-BR"/>
              </w:rPr>
              <w:t>v</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ç</w:t>
            </w:r>
            <w:r w:rsidRPr="007E2799">
              <w:rPr>
                <w:rFonts w:asciiTheme="majorHAnsi" w:eastAsia="Arial" w:hAnsiTheme="majorHAnsi" w:cs="Arial"/>
                <w:spacing w:val="-1"/>
                <w:sz w:val="16"/>
                <w:szCs w:val="16"/>
                <w:lang w:val="pt-BR"/>
              </w:rPr>
              <w:t>ã</w:t>
            </w:r>
            <w:r w:rsidRPr="007E2799">
              <w:rPr>
                <w:rFonts w:asciiTheme="majorHAnsi" w:eastAsia="Arial" w:hAnsiTheme="majorHAnsi" w:cs="Arial"/>
                <w:sz w:val="16"/>
                <w:szCs w:val="16"/>
                <w:lang w:val="pt-BR"/>
              </w:rPr>
              <w:t xml:space="preserve">o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e P</w:t>
            </w:r>
            <w:r w:rsidRPr="007E2799">
              <w:rPr>
                <w:rFonts w:asciiTheme="majorHAnsi" w:eastAsia="Arial" w:hAnsiTheme="majorHAnsi" w:cs="Arial"/>
                <w:spacing w:val="-1"/>
                <w:sz w:val="16"/>
                <w:szCs w:val="16"/>
                <w:lang w:val="pt-BR"/>
              </w:rPr>
              <w:t>r</w:t>
            </w:r>
            <w:r w:rsidRPr="007E2799">
              <w:rPr>
                <w:rFonts w:asciiTheme="majorHAnsi" w:eastAsia="Arial" w:hAnsiTheme="majorHAnsi" w:cs="Arial"/>
                <w:spacing w:val="-4"/>
                <w:sz w:val="16"/>
                <w:szCs w:val="16"/>
                <w:lang w:val="pt-BR"/>
              </w:rPr>
              <w:t>o</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e</w:t>
            </w:r>
            <w:r w:rsidRPr="007E2799">
              <w:rPr>
                <w:rFonts w:asciiTheme="majorHAnsi" w:eastAsia="Arial" w:hAnsiTheme="majorHAnsi" w:cs="Arial"/>
                <w:sz w:val="16"/>
                <w:szCs w:val="16"/>
                <w:lang w:val="pt-BR"/>
              </w:rPr>
              <w:t>ç</w:t>
            </w:r>
            <w:r w:rsidRPr="007E2799">
              <w:rPr>
                <w:rFonts w:asciiTheme="majorHAnsi" w:eastAsia="Arial" w:hAnsiTheme="majorHAnsi" w:cs="Arial"/>
                <w:spacing w:val="-1"/>
                <w:sz w:val="16"/>
                <w:szCs w:val="16"/>
                <w:lang w:val="pt-BR"/>
              </w:rPr>
              <w:t>ã</w:t>
            </w:r>
            <w:r w:rsidRPr="007E2799">
              <w:rPr>
                <w:rFonts w:asciiTheme="majorHAnsi" w:eastAsia="Arial" w:hAnsiTheme="majorHAnsi" w:cs="Arial"/>
                <w:sz w:val="16"/>
                <w:szCs w:val="16"/>
                <w:lang w:val="pt-BR"/>
              </w:rPr>
              <w:t>o</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z w:val="16"/>
                <w:szCs w:val="16"/>
                <w:lang w:val="pt-BR"/>
              </w:rPr>
              <w:t>I</w:t>
            </w:r>
            <w:r w:rsidRPr="007E2799">
              <w:rPr>
                <w:rFonts w:asciiTheme="majorHAnsi" w:eastAsia="Arial" w:hAnsiTheme="majorHAnsi" w:cs="Arial"/>
                <w:spacing w:val="-1"/>
                <w:sz w:val="16"/>
                <w:szCs w:val="16"/>
                <w:lang w:val="pt-BR"/>
              </w:rPr>
              <w:t>n</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egra</w:t>
            </w:r>
            <w:r w:rsidRPr="007E2799">
              <w:rPr>
                <w:rFonts w:asciiTheme="majorHAnsi" w:eastAsia="Arial" w:hAnsiTheme="majorHAnsi" w:cs="Arial"/>
                <w:sz w:val="16"/>
                <w:szCs w:val="16"/>
                <w:lang w:val="pt-BR"/>
              </w:rPr>
              <w:t xml:space="preserve">l e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U</w:t>
            </w:r>
            <w:r w:rsidRPr="007E2799">
              <w:rPr>
                <w:rFonts w:asciiTheme="majorHAnsi" w:eastAsia="Arial" w:hAnsiTheme="majorHAnsi" w:cs="Arial"/>
                <w:sz w:val="16"/>
                <w:szCs w:val="16"/>
                <w:lang w:val="pt-BR"/>
              </w:rPr>
              <w:t>so</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z w:val="16"/>
                <w:szCs w:val="16"/>
                <w:lang w:val="pt-BR"/>
              </w:rPr>
              <w:t>S</w:t>
            </w:r>
            <w:r w:rsidRPr="007E2799">
              <w:rPr>
                <w:rFonts w:asciiTheme="majorHAnsi" w:eastAsia="Arial" w:hAnsiTheme="majorHAnsi" w:cs="Arial"/>
                <w:spacing w:val="-4"/>
                <w:sz w:val="16"/>
                <w:szCs w:val="16"/>
                <w:lang w:val="pt-BR"/>
              </w:rPr>
              <w:t>u</w:t>
            </w:r>
            <w:r w:rsidRPr="007E2799">
              <w:rPr>
                <w:rFonts w:asciiTheme="majorHAnsi" w:eastAsia="Arial" w:hAnsiTheme="majorHAnsi" w:cs="Arial"/>
                <w:sz w:val="16"/>
                <w:szCs w:val="16"/>
                <w:lang w:val="pt-BR"/>
              </w:rPr>
              <w:t>st</w:t>
            </w:r>
            <w:r w:rsidRPr="007E2799">
              <w:rPr>
                <w:rFonts w:asciiTheme="majorHAnsi" w:eastAsia="Arial" w:hAnsiTheme="majorHAnsi" w:cs="Arial"/>
                <w:spacing w:val="-1"/>
                <w:sz w:val="16"/>
                <w:szCs w:val="16"/>
                <w:lang w:val="pt-BR"/>
              </w:rPr>
              <w:t>e</w:t>
            </w:r>
            <w:r w:rsidRPr="007E2799">
              <w:rPr>
                <w:rFonts w:asciiTheme="majorHAnsi" w:eastAsia="Arial" w:hAnsiTheme="majorHAnsi" w:cs="Arial"/>
                <w:spacing w:val="-4"/>
                <w:sz w:val="16"/>
                <w:szCs w:val="16"/>
                <w:lang w:val="pt-BR"/>
              </w:rPr>
              <w:t>n</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á</w:t>
            </w:r>
            <w:r w:rsidRPr="007E2799">
              <w:rPr>
                <w:rFonts w:asciiTheme="majorHAnsi" w:eastAsia="Arial" w:hAnsiTheme="majorHAnsi" w:cs="Arial"/>
                <w:spacing w:val="-2"/>
                <w:sz w:val="16"/>
                <w:szCs w:val="16"/>
                <w:lang w:val="pt-BR"/>
              </w:rPr>
              <w:t>v</w:t>
            </w:r>
            <w:r w:rsidRPr="007E2799">
              <w:rPr>
                <w:rFonts w:asciiTheme="majorHAnsi" w:eastAsia="Arial" w:hAnsiTheme="majorHAnsi" w:cs="Arial"/>
                <w:spacing w:val="-1"/>
                <w:sz w:val="16"/>
                <w:szCs w:val="16"/>
                <w:lang w:val="pt-BR"/>
              </w:rPr>
              <w:t>e</w:t>
            </w:r>
            <w:r w:rsidRPr="007E2799">
              <w:rPr>
                <w:rFonts w:asciiTheme="majorHAnsi" w:eastAsia="Arial" w:hAnsiTheme="majorHAnsi" w:cs="Arial"/>
                <w:sz w:val="16"/>
                <w:szCs w:val="16"/>
                <w:lang w:val="pt-BR"/>
              </w:rPr>
              <w:t>l).</w:t>
            </w:r>
          </w:p>
        </w:tc>
        <w:tc>
          <w:tcPr>
            <w:tcW w:w="634" w:type="dxa"/>
            <w:gridSpan w:val="2"/>
            <w:vAlign w:val="center"/>
          </w:tcPr>
          <w:p w:rsidR="00FE58A3" w:rsidRPr="00C23C37" w:rsidRDefault="00FE58A3" w:rsidP="00FE58A3">
            <w:pPr>
              <w:jc w:val="center"/>
              <w:rPr>
                <w:b/>
                <w:sz w:val="16"/>
                <w:szCs w:val="16"/>
              </w:rPr>
            </w:pPr>
            <w:r>
              <w:rPr>
                <w:b/>
                <w:sz w:val="16"/>
                <w:szCs w:val="16"/>
              </w:rPr>
              <w:t>SIM</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b/>
                <w:sz w:val="16"/>
                <w:szCs w:val="16"/>
              </w:rPr>
            </w:pPr>
          </w:p>
        </w:tc>
        <w:tc>
          <w:tcPr>
            <w:tcW w:w="901" w:type="dxa"/>
            <w:gridSpan w:val="3"/>
            <w:vAlign w:val="center"/>
          </w:tcPr>
          <w:p w:rsidR="00FE58A3" w:rsidRPr="00B73C53" w:rsidRDefault="00FE58A3" w:rsidP="00FE58A3">
            <w:pPr>
              <w:jc w:val="center"/>
              <w:rPr>
                <w:rFonts w:asciiTheme="majorHAnsi" w:hAnsiTheme="majorHAnsi"/>
                <w:b/>
                <w:sz w:val="16"/>
                <w:szCs w:val="16"/>
              </w:rPr>
            </w:pPr>
          </w:p>
        </w:tc>
        <w:tc>
          <w:tcPr>
            <w:tcW w:w="708" w:type="dxa"/>
            <w:gridSpan w:val="2"/>
            <w:vAlign w:val="center"/>
          </w:tcPr>
          <w:p w:rsidR="00FE58A3" w:rsidRPr="00B73C53" w:rsidRDefault="00EB76DA" w:rsidP="00FE58A3">
            <w:pPr>
              <w:jc w:val="center"/>
              <w:rPr>
                <w:rFonts w:asciiTheme="majorHAnsi" w:hAnsiTheme="majorHAnsi"/>
                <w:b/>
                <w:sz w:val="24"/>
                <w:szCs w:val="24"/>
              </w:rPr>
            </w:pPr>
            <w:r>
              <w:rPr>
                <w:rFonts w:asciiTheme="majorHAnsi" w:hAnsiTheme="majorHAnsi"/>
                <w:b/>
                <w:sz w:val="24"/>
                <w:szCs w:val="24"/>
              </w:rPr>
              <w:t>+</w:t>
            </w:r>
          </w:p>
        </w:tc>
        <w:tc>
          <w:tcPr>
            <w:tcW w:w="709" w:type="dxa"/>
            <w:gridSpan w:val="2"/>
            <w:vAlign w:val="center"/>
          </w:tcPr>
          <w:p w:rsidR="00FE58A3" w:rsidRPr="00B73C53" w:rsidRDefault="00FE58A3" w:rsidP="00FE58A3">
            <w:pPr>
              <w:jc w:val="center"/>
              <w:rPr>
                <w:rFonts w:asciiTheme="majorHAnsi" w:hAnsiTheme="majorHAnsi"/>
                <w:b/>
                <w:sz w:val="24"/>
                <w:szCs w:val="24"/>
              </w:rPr>
            </w:pPr>
          </w:p>
        </w:tc>
        <w:tc>
          <w:tcPr>
            <w:tcW w:w="1686" w:type="dxa"/>
          </w:tcPr>
          <w:p w:rsidR="00FE58A3" w:rsidRPr="007E2799" w:rsidRDefault="00FE58A3" w:rsidP="00FE58A3">
            <w:pPr>
              <w:jc w:val="center"/>
              <w:rPr>
                <w:rFonts w:cstheme="minorHAnsi"/>
                <w:bCs/>
                <w:sz w:val="16"/>
                <w:szCs w:val="16"/>
                <w:lang w:val="pt-BR" w:eastAsia="pt-BR"/>
              </w:rPr>
            </w:pPr>
            <w:r w:rsidRPr="007E2799">
              <w:rPr>
                <w:rFonts w:cstheme="minorHAnsi"/>
                <w:bCs/>
                <w:sz w:val="16"/>
                <w:szCs w:val="16"/>
                <w:lang w:val="pt-BR" w:eastAsia="pt-BR"/>
              </w:rPr>
              <w:t xml:space="preserve">A obra está localizada </w:t>
            </w:r>
            <w:r w:rsidR="00EE64E7" w:rsidRPr="007E2799">
              <w:rPr>
                <w:rFonts w:cstheme="minorHAnsi"/>
                <w:bCs/>
                <w:sz w:val="16"/>
                <w:szCs w:val="16"/>
                <w:lang w:val="pt-BR" w:eastAsia="pt-BR"/>
              </w:rPr>
              <w:t xml:space="preserve">no Parque Estadual do </w:t>
            </w:r>
            <w:r w:rsidRPr="007E2799">
              <w:rPr>
                <w:rFonts w:cstheme="minorHAnsi"/>
                <w:bCs/>
                <w:sz w:val="16"/>
                <w:szCs w:val="16"/>
                <w:lang w:val="pt-BR" w:eastAsia="pt-BR"/>
              </w:rPr>
              <w:t>Jalapão,</w:t>
            </w:r>
          </w:p>
          <w:p w:rsidR="00FE58A3" w:rsidRPr="007E2799" w:rsidRDefault="00FE58A3" w:rsidP="00EE64E7">
            <w:pPr>
              <w:jc w:val="center"/>
              <w:rPr>
                <w:sz w:val="18"/>
                <w:szCs w:val="18"/>
                <w:lang w:val="pt-BR"/>
              </w:rPr>
            </w:pPr>
            <w:r w:rsidRPr="007E2799">
              <w:rPr>
                <w:rFonts w:cstheme="minorHAnsi"/>
                <w:bCs/>
                <w:sz w:val="16"/>
                <w:szCs w:val="16"/>
                <w:lang w:val="pt-BR" w:eastAsia="pt-BR"/>
              </w:rPr>
              <w:t xml:space="preserve">No entanto não haverão impactos negativos nas áreas com cobertura de vegetação, tendo em vista que a obra será realizada </w:t>
            </w:r>
            <w:r w:rsidR="00EE64E7" w:rsidRPr="007E2799">
              <w:rPr>
                <w:rFonts w:cstheme="minorHAnsi"/>
                <w:bCs/>
                <w:sz w:val="16"/>
                <w:szCs w:val="16"/>
                <w:lang w:val="pt-BR" w:eastAsia="pt-BR"/>
              </w:rPr>
              <w:t>em</w:t>
            </w:r>
            <w:r w:rsidR="00A837EA" w:rsidRPr="007E2799">
              <w:rPr>
                <w:rFonts w:cstheme="minorHAnsi"/>
                <w:bCs/>
                <w:sz w:val="16"/>
                <w:szCs w:val="16"/>
                <w:lang w:val="pt-BR" w:eastAsia="pt-BR"/>
              </w:rPr>
              <w:t xml:space="preserve"> uma área antropizada </w:t>
            </w:r>
            <w:r w:rsidR="00EE64E7" w:rsidRPr="007E2799">
              <w:rPr>
                <w:rFonts w:cstheme="minorHAnsi"/>
                <w:bCs/>
                <w:sz w:val="16"/>
                <w:szCs w:val="16"/>
                <w:lang w:val="pt-BR" w:eastAsia="pt-BR"/>
              </w:rPr>
              <w:t>utilizada para o estacionamento de veículos de turistas que visitam as Dunas, estando distante de APPs e Recursos Hídricos.</w:t>
            </w:r>
          </w:p>
        </w:tc>
      </w:tr>
      <w:tr w:rsidR="00EE64E7" w:rsidRPr="00B73C53" w:rsidTr="00EB76DA">
        <w:tblPrEx>
          <w:jc w:val="center"/>
          <w:tblInd w:w="0" w:type="dxa"/>
        </w:tblPrEx>
        <w:trPr>
          <w:trHeight w:hRule="exact" w:val="3249"/>
          <w:jc w:val="center"/>
        </w:trPr>
        <w:tc>
          <w:tcPr>
            <w:tcW w:w="2849" w:type="dxa"/>
            <w:gridSpan w:val="2"/>
            <w:vAlign w:val="center"/>
          </w:tcPr>
          <w:p w:rsidR="00EE64E7" w:rsidRPr="007E2799" w:rsidRDefault="00EE64E7" w:rsidP="00EE64E7">
            <w:pPr>
              <w:pStyle w:val="TableParagraph"/>
              <w:spacing w:before="68"/>
              <w:ind w:left="99" w:right="330"/>
              <w:rPr>
                <w:rFonts w:asciiTheme="majorHAnsi" w:eastAsia="Arial" w:hAnsiTheme="majorHAnsi" w:cs="Arial"/>
                <w:sz w:val="16"/>
                <w:szCs w:val="16"/>
                <w:lang w:val="pt-BR"/>
              </w:rPr>
            </w:pPr>
            <w:r w:rsidRPr="007E2799">
              <w:rPr>
                <w:rFonts w:asciiTheme="majorHAnsi" w:eastAsia="Arial" w:hAnsiTheme="majorHAnsi" w:cs="Arial"/>
                <w:sz w:val="16"/>
                <w:szCs w:val="16"/>
                <w:lang w:val="pt-BR"/>
              </w:rPr>
              <w:t>P</w:t>
            </w:r>
            <w:r w:rsidRPr="007E2799">
              <w:rPr>
                <w:rFonts w:asciiTheme="majorHAnsi" w:eastAsia="Arial" w:hAnsiTheme="majorHAnsi" w:cs="Arial"/>
                <w:spacing w:val="-1"/>
                <w:sz w:val="16"/>
                <w:szCs w:val="16"/>
                <w:lang w:val="pt-BR"/>
              </w:rPr>
              <w:t>re</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en</w:t>
            </w:r>
            <w:r w:rsidRPr="007E2799">
              <w:rPr>
                <w:rFonts w:asciiTheme="majorHAnsi" w:eastAsia="Arial" w:hAnsiTheme="majorHAnsi" w:cs="Arial"/>
                <w:sz w:val="16"/>
                <w:szCs w:val="16"/>
                <w:lang w:val="pt-BR"/>
              </w:rPr>
              <w:t>ça</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hab</w:t>
            </w:r>
            <w:r w:rsidRPr="007E2799">
              <w:rPr>
                <w:rFonts w:asciiTheme="majorHAnsi" w:eastAsia="Arial" w:hAnsiTheme="majorHAnsi" w:cs="Arial"/>
                <w:spacing w:val="-3"/>
                <w:sz w:val="16"/>
                <w:szCs w:val="16"/>
                <w:lang w:val="pt-BR"/>
              </w:rPr>
              <w:t>i</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 xml:space="preserve"> </w:t>
            </w:r>
            <w:r w:rsidRPr="007E2799">
              <w:rPr>
                <w:rFonts w:asciiTheme="majorHAnsi" w:eastAsia="Arial" w:hAnsiTheme="majorHAnsi" w:cs="Arial"/>
                <w:spacing w:val="-1"/>
                <w:sz w:val="16"/>
                <w:szCs w:val="16"/>
                <w:lang w:val="pt-BR"/>
              </w:rPr>
              <w:t>n</w:t>
            </w:r>
            <w:r w:rsidRPr="007E2799">
              <w:rPr>
                <w:rFonts w:asciiTheme="majorHAnsi" w:eastAsia="Arial" w:hAnsiTheme="majorHAnsi" w:cs="Arial"/>
                <w:spacing w:val="-4"/>
                <w:sz w:val="16"/>
                <w:szCs w:val="16"/>
                <w:lang w:val="pt-BR"/>
              </w:rPr>
              <w:t>a</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ura</w:t>
            </w:r>
            <w:r w:rsidRPr="007E2799">
              <w:rPr>
                <w:rFonts w:asciiTheme="majorHAnsi" w:eastAsia="Arial" w:hAnsiTheme="majorHAnsi" w:cs="Arial"/>
                <w:sz w:val="16"/>
                <w:szCs w:val="16"/>
                <w:lang w:val="pt-BR"/>
              </w:rPr>
              <w:t xml:space="preserve">l </w:t>
            </w:r>
            <w:r w:rsidRPr="007E2799">
              <w:rPr>
                <w:rFonts w:asciiTheme="majorHAnsi" w:eastAsia="Arial" w:hAnsiTheme="majorHAnsi" w:cs="Arial"/>
                <w:spacing w:val="-1"/>
                <w:sz w:val="16"/>
                <w:szCs w:val="16"/>
                <w:lang w:val="pt-BR"/>
              </w:rPr>
              <w:t>pro</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eg</w:t>
            </w:r>
            <w:r w:rsidRPr="007E2799">
              <w:rPr>
                <w:rFonts w:asciiTheme="majorHAnsi" w:eastAsia="Arial" w:hAnsiTheme="majorHAnsi" w:cs="Arial"/>
                <w:sz w:val="16"/>
                <w:szCs w:val="16"/>
                <w:lang w:val="pt-BR"/>
              </w:rPr>
              <w:t>id</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s</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pacing w:val="-1"/>
                <w:sz w:val="16"/>
                <w:szCs w:val="16"/>
                <w:lang w:val="pt-BR"/>
              </w:rPr>
              <w:t>n</w:t>
            </w:r>
            <w:r w:rsidRPr="007E2799">
              <w:rPr>
                <w:rFonts w:asciiTheme="majorHAnsi" w:eastAsia="Arial" w:hAnsiTheme="majorHAnsi" w:cs="Arial"/>
                <w:sz w:val="16"/>
                <w:szCs w:val="16"/>
                <w:lang w:val="pt-BR"/>
              </w:rPr>
              <w:t xml:space="preserve">a </w:t>
            </w:r>
            <w:r w:rsidRPr="007E2799">
              <w:rPr>
                <w:rFonts w:asciiTheme="majorHAnsi" w:eastAsia="Arial" w:hAnsiTheme="majorHAnsi" w:cs="Arial"/>
                <w:spacing w:val="-1"/>
                <w:sz w:val="16"/>
                <w:szCs w:val="16"/>
                <w:lang w:val="pt-BR"/>
              </w:rPr>
              <w:t>áre</w:t>
            </w:r>
            <w:r w:rsidRPr="007E2799">
              <w:rPr>
                <w:rFonts w:asciiTheme="majorHAnsi" w:eastAsia="Arial" w:hAnsiTheme="majorHAnsi" w:cs="Arial"/>
                <w:sz w:val="16"/>
                <w:szCs w:val="16"/>
                <w:lang w:val="pt-BR"/>
              </w:rPr>
              <w:t xml:space="preserve">a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e</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z w:val="16"/>
                <w:szCs w:val="16"/>
                <w:lang w:val="pt-BR"/>
              </w:rPr>
              <w:t>in</w:t>
            </w:r>
            <w:r w:rsidRPr="007E2799">
              <w:rPr>
                <w:rFonts w:asciiTheme="majorHAnsi" w:eastAsia="Arial" w:hAnsiTheme="majorHAnsi" w:cs="Arial"/>
                <w:spacing w:val="-2"/>
                <w:sz w:val="16"/>
                <w:szCs w:val="16"/>
                <w:lang w:val="pt-BR"/>
              </w:rPr>
              <w:t>f</w:t>
            </w:r>
            <w:r w:rsidRPr="007E2799">
              <w:rPr>
                <w:rFonts w:asciiTheme="majorHAnsi" w:eastAsia="Arial" w:hAnsiTheme="majorHAnsi" w:cs="Arial"/>
                <w:sz w:val="16"/>
                <w:szCs w:val="16"/>
                <w:lang w:val="pt-BR"/>
              </w:rPr>
              <w:t>lu</w:t>
            </w:r>
            <w:r w:rsidRPr="007E2799">
              <w:rPr>
                <w:rFonts w:asciiTheme="majorHAnsi" w:eastAsia="Arial" w:hAnsiTheme="majorHAnsi" w:cs="Arial"/>
                <w:spacing w:val="-1"/>
                <w:sz w:val="16"/>
                <w:szCs w:val="16"/>
                <w:lang w:val="pt-BR"/>
              </w:rPr>
              <w:t>ên</w:t>
            </w:r>
            <w:r w:rsidRPr="007E2799">
              <w:rPr>
                <w:rFonts w:asciiTheme="majorHAnsi" w:eastAsia="Arial" w:hAnsiTheme="majorHAnsi" w:cs="Arial"/>
                <w:sz w:val="16"/>
                <w:szCs w:val="16"/>
                <w:lang w:val="pt-BR"/>
              </w:rPr>
              <w:t>cia</w:t>
            </w:r>
          </w:p>
        </w:tc>
        <w:tc>
          <w:tcPr>
            <w:tcW w:w="634" w:type="dxa"/>
            <w:gridSpan w:val="2"/>
            <w:vAlign w:val="center"/>
          </w:tcPr>
          <w:p w:rsidR="00EE64E7" w:rsidRPr="00C23C37" w:rsidRDefault="00EE64E7" w:rsidP="00EE64E7">
            <w:pPr>
              <w:jc w:val="center"/>
              <w:rPr>
                <w:b/>
                <w:sz w:val="16"/>
                <w:szCs w:val="16"/>
              </w:rPr>
            </w:pPr>
            <w:r>
              <w:rPr>
                <w:b/>
                <w:sz w:val="16"/>
                <w:szCs w:val="16"/>
              </w:rPr>
              <w:t>SIM</w:t>
            </w:r>
          </w:p>
        </w:tc>
        <w:tc>
          <w:tcPr>
            <w:tcW w:w="553" w:type="dxa"/>
            <w:gridSpan w:val="2"/>
            <w:vAlign w:val="center"/>
          </w:tcPr>
          <w:p w:rsidR="00EE64E7" w:rsidRPr="00B73C53" w:rsidRDefault="00EE64E7" w:rsidP="00EE64E7">
            <w:pPr>
              <w:jc w:val="center"/>
              <w:rPr>
                <w:rFonts w:asciiTheme="majorHAnsi" w:hAnsiTheme="majorHAnsi"/>
                <w:sz w:val="16"/>
                <w:szCs w:val="16"/>
              </w:rPr>
            </w:pPr>
          </w:p>
        </w:tc>
        <w:tc>
          <w:tcPr>
            <w:tcW w:w="749" w:type="dxa"/>
            <w:gridSpan w:val="2"/>
            <w:vAlign w:val="center"/>
          </w:tcPr>
          <w:p w:rsidR="00EE64E7" w:rsidRPr="00B73C53" w:rsidRDefault="00EE64E7" w:rsidP="00EE64E7">
            <w:pPr>
              <w:jc w:val="center"/>
              <w:rPr>
                <w:rFonts w:asciiTheme="majorHAnsi" w:hAnsiTheme="majorHAnsi"/>
                <w:b/>
                <w:sz w:val="16"/>
                <w:szCs w:val="16"/>
              </w:rPr>
            </w:pPr>
          </w:p>
        </w:tc>
        <w:tc>
          <w:tcPr>
            <w:tcW w:w="901" w:type="dxa"/>
            <w:gridSpan w:val="3"/>
            <w:vAlign w:val="center"/>
          </w:tcPr>
          <w:p w:rsidR="00EE64E7" w:rsidRPr="00B73C53" w:rsidRDefault="00EE64E7" w:rsidP="00EE64E7">
            <w:pPr>
              <w:jc w:val="center"/>
              <w:rPr>
                <w:rFonts w:asciiTheme="majorHAnsi" w:hAnsiTheme="majorHAnsi"/>
                <w:b/>
                <w:sz w:val="16"/>
                <w:szCs w:val="16"/>
              </w:rPr>
            </w:pPr>
          </w:p>
        </w:tc>
        <w:tc>
          <w:tcPr>
            <w:tcW w:w="708" w:type="dxa"/>
            <w:gridSpan w:val="2"/>
            <w:vAlign w:val="center"/>
          </w:tcPr>
          <w:p w:rsidR="00EE64E7" w:rsidRPr="00B73C53" w:rsidRDefault="00EB76DA" w:rsidP="00EE64E7">
            <w:pPr>
              <w:jc w:val="center"/>
              <w:rPr>
                <w:rFonts w:asciiTheme="majorHAnsi" w:hAnsiTheme="majorHAnsi"/>
                <w:b/>
                <w:sz w:val="24"/>
                <w:szCs w:val="24"/>
              </w:rPr>
            </w:pPr>
            <w:r>
              <w:rPr>
                <w:rFonts w:asciiTheme="majorHAnsi" w:hAnsiTheme="majorHAnsi"/>
                <w:b/>
                <w:sz w:val="24"/>
                <w:szCs w:val="24"/>
              </w:rPr>
              <w:t>+</w:t>
            </w:r>
          </w:p>
        </w:tc>
        <w:tc>
          <w:tcPr>
            <w:tcW w:w="709" w:type="dxa"/>
            <w:gridSpan w:val="2"/>
            <w:vAlign w:val="center"/>
          </w:tcPr>
          <w:p w:rsidR="00EE64E7" w:rsidRPr="00B73C53" w:rsidRDefault="00EE64E7" w:rsidP="00EE64E7">
            <w:pPr>
              <w:jc w:val="center"/>
              <w:rPr>
                <w:rFonts w:asciiTheme="majorHAnsi" w:hAnsiTheme="majorHAnsi"/>
                <w:b/>
                <w:sz w:val="24"/>
                <w:szCs w:val="24"/>
              </w:rPr>
            </w:pPr>
          </w:p>
        </w:tc>
        <w:tc>
          <w:tcPr>
            <w:tcW w:w="1686" w:type="dxa"/>
            <w:vAlign w:val="center"/>
          </w:tcPr>
          <w:p w:rsidR="00EE64E7" w:rsidRPr="007E2799" w:rsidRDefault="00EB76DA" w:rsidP="00EB76DA">
            <w:pPr>
              <w:jc w:val="center"/>
              <w:rPr>
                <w:rFonts w:asciiTheme="majorHAnsi" w:hAnsiTheme="majorHAnsi"/>
                <w:sz w:val="16"/>
                <w:szCs w:val="16"/>
                <w:lang w:val="pt-BR"/>
              </w:rPr>
            </w:pPr>
            <w:r w:rsidRPr="007E2799">
              <w:rPr>
                <w:rFonts w:cstheme="minorHAnsi"/>
                <w:bCs/>
                <w:sz w:val="16"/>
                <w:szCs w:val="16"/>
                <w:lang w:val="pt-BR" w:eastAsia="pt-BR"/>
              </w:rPr>
              <w:t xml:space="preserve">Apesar da obra estar localizada no Parque Estadual do Jalapão </w:t>
            </w:r>
            <w:r w:rsidR="00EE64E7" w:rsidRPr="007E2799">
              <w:rPr>
                <w:rFonts w:cstheme="minorHAnsi"/>
                <w:bCs/>
                <w:sz w:val="16"/>
                <w:szCs w:val="16"/>
                <w:lang w:val="pt-BR" w:eastAsia="pt-BR"/>
              </w:rPr>
              <w:t xml:space="preserve">não </w:t>
            </w:r>
            <w:r w:rsidRPr="007E2799">
              <w:rPr>
                <w:rFonts w:cstheme="minorHAnsi"/>
                <w:bCs/>
                <w:sz w:val="16"/>
                <w:szCs w:val="16"/>
                <w:lang w:val="pt-BR" w:eastAsia="pt-BR"/>
              </w:rPr>
              <w:t>haverão impactos</w:t>
            </w:r>
            <w:r w:rsidR="00EE64E7" w:rsidRPr="007E2799">
              <w:rPr>
                <w:rFonts w:cstheme="minorHAnsi"/>
                <w:bCs/>
                <w:sz w:val="16"/>
                <w:szCs w:val="16"/>
                <w:lang w:val="pt-BR" w:eastAsia="pt-BR"/>
              </w:rPr>
              <w:t xml:space="preserve"> negativ</w:t>
            </w:r>
            <w:r w:rsidRPr="007E2799">
              <w:rPr>
                <w:rFonts w:cstheme="minorHAnsi"/>
                <w:bCs/>
                <w:sz w:val="16"/>
                <w:szCs w:val="16"/>
                <w:lang w:val="pt-BR" w:eastAsia="pt-BR"/>
              </w:rPr>
              <w:t>os</w:t>
            </w:r>
            <w:r w:rsidR="00EE64E7" w:rsidRPr="007E2799">
              <w:rPr>
                <w:rFonts w:cstheme="minorHAnsi"/>
                <w:bCs/>
                <w:sz w:val="16"/>
                <w:szCs w:val="16"/>
                <w:lang w:val="pt-BR" w:eastAsia="pt-BR"/>
              </w:rPr>
              <w:t xml:space="preserve"> </w:t>
            </w:r>
            <w:r w:rsidRPr="007E2799">
              <w:rPr>
                <w:rFonts w:cstheme="minorHAnsi"/>
                <w:bCs/>
                <w:sz w:val="16"/>
                <w:szCs w:val="16"/>
                <w:lang w:val="pt-BR" w:eastAsia="pt-BR"/>
              </w:rPr>
              <w:t>no</w:t>
            </w:r>
            <w:r w:rsidR="00EE64E7" w:rsidRPr="007E2799">
              <w:rPr>
                <w:rFonts w:cstheme="minorHAnsi"/>
                <w:bCs/>
                <w:sz w:val="16"/>
                <w:szCs w:val="16"/>
                <w:lang w:val="pt-BR" w:eastAsia="pt-BR"/>
              </w:rPr>
              <w:t xml:space="preserve"> </w:t>
            </w:r>
            <w:r w:rsidR="00EE64E7" w:rsidRPr="007E2799">
              <w:rPr>
                <w:rFonts w:asciiTheme="majorHAnsi" w:eastAsia="Arial" w:hAnsiTheme="majorHAnsi" w:cs="Arial"/>
                <w:spacing w:val="-1"/>
                <w:sz w:val="16"/>
                <w:szCs w:val="16"/>
                <w:lang w:val="pt-BR"/>
              </w:rPr>
              <w:t>hab</w:t>
            </w:r>
            <w:r w:rsidR="00EE64E7" w:rsidRPr="007E2799">
              <w:rPr>
                <w:rFonts w:asciiTheme="majorHAnsi" w:eastAsia="Arial" w:hAnsiTheme="majorHAnsi" w:cs="Arial"/>
                <w:spacing w:val="-3"/>
                <w:sz w:val="16"/>
                <w:szCs w:val="16"/>
                <w:lang w:val="pt-BR"/>
              </w:rPr>
              <w:t>i</w:t>
            </w:r>
            <w:r w:rsidR="00EE64E7" w:rsidRPr="007E2799">
              <w:rPr>
                <w:rFonts w:asciiTheme="majorHAnsi" w:eastAsia="Arial" w:hAnsiTheme="majorHAnsi" w:cs="Arial"/>
                <w:sz w:val="16"/>
                <w:szCs w:val="16"/>
                <w:lang w:val="pt-BR"/>
              </w:rPr>
              <w:t>t</w:t>
            </w:r>
            <w:r w:rsidR="00EE64E7" w:rsidRPr="007E2799">
              <w:rPr>
                <w:rFonts w:asciiTheme="majorHAnsi" w:eastAsia="Arial" w:hAnsiTheme="majorHAnsi" w:cs="Arial"/>
                <w:spacing w:val="-1"/>
                <w:sz w:val="16"/>
                <w:szCs w:val="16"/>
                <w:lang w:val="pt-BR"/>
              </w:rPr>
              <w:t>a</w:t>
            </w:r>
            <w:r w:rsidR="00EE64E7" w:rsidRPr="007E2799">
              <w:rPr>
                <w:rFonts w:asciiTheme="majorHAnsi" w:eastAsia="Arial" w:hAnsiTheme="majorHAnsi" w:cs="Arial"/>
                <w:sz w:val="16"/>
                <w:szCs w:val="16"/>
                <w:lang w:val="pt-BR"/>
              </w:rPr>
              <w:t>t</w:t>
            </w:r>
            <w:r w:rsidR="00EE64E7" w:rsidRPr="007E2799">
              <w:rPr>
                <w:rFonts w:asciiTheme="majorHAnsi" w:eastAsia="Arial" w:hAnsiTheme="majorHAnsi" w:cs="Arial"/>
                <w:spacing w:val="1"/>
                <w:sz w:val="16"/>
                <w:szCs w:val="16"/>
                <w:lang w:val="pt-BR"/>
              </w:rPr>
              <w:t xml:space="preserve"> </w:t>
            </w:r>
            <w:r w:rsidR="00EE64E7" w:rsidRPr="007E2799">
              <w:rPr>
                <w:rFonts w:asciiTheme="majorHAnsi" w:eastAsia="Arial" w:hAnsiTheme="majorHAnsi" w:cs="Arial"/>
                <w:spacing w:val="-1"/>
                <w:sz w:val="16"/>
                <w:szCs w:val="16"/>
                <w:lang w:val="pt-BR"/>
              </w:rPr>
              <w:t>n</w:t>
            </w:r>
            <w:r w:rsidR="00EE64E7" w:rsidRPr="007E2799">
              <w:rPr>
                <w:rFonts w:asciiTheme="majorHAnsi" w:eastAsia="Arial" w:hAnsiTheme="majorHAnsi" w:cs="Arial"/>
                <w:spacing w:val="-4"/>
                <w:sz w:val="16"/>
                <w:szCs w:val="16"/>
                <w:lang w:val="pt-BR"/>
              </w:rPr>
              <w:t>a</w:t>
            </w:r>
            <w:r w:rsidR="00EE64E7" w:rsidRPr="007E2799">
              <w:rPr>
                <w:rFonts w:asciiTheme="majorHAnsi" w:eastAsia="Arial" w:hAnsiTheme="majorHAnsi" w:cs="Arial"/>
                <w:sz w:val="16"/>
                <w:szCs w:val="16"/>
                <w:lang w:val="pt-BR"/>
              </w:rPr>
              <w:t>t</w:t>
            </w:r>
            <w:r w:rsidR="00EE64E7" w:rsidRPr="007E2799">
              <w:rPr>
                <w:rFonts w:asciiTheme="majorHAnsi" w:eastAsia="Arial" w:hAnsiTheme="majorHAnsi" w:cs="Arial"/>
                <w:spacing w:val="-1"/>
                <w:sz w:val="16"/>
                <w:szCs w:val="16"/>
                <w:lang w:val="pt-BR"/>
              </w:rPr>
              <w:t>ura</w:t>
            </w:r>
            <w:r w:rsidR="00EE64E7" w:rsidRPr="007E2799">
              <w:rPr>
                <w:rFonts w:asciiTheme="majorHAnsi" w:eastAsia="Arial" w:hAnsiTheme="majorHAnsi" w:cs="Arial"/>
                <w:sz w:val="16"/>
                <w:szCs w:val="16"/>
                <w:lang w:val="pt-BR"/>
              </w:rPr>
              <w:t xml:space="preserve">l </w:t>
            </w:r>
            <w:r w:rsidR="00EE64E7" w:rsidRPr="007E2799">
              <w:rPr>
                <w:rFonts w:asciiTheme="majorHAnsi" w:eastAsia="Arial" w:hAnsiTheme="majorHAnsi" w:cs="Arial"/>
                <w:spacing w:val="-1"/>
                <w:sz w:val="16"/>
                <w:szCs w:val="16"/>
                <w:lang w:val="pt-BR"/>
              </w:rPr>
              <w:t>pro</w:t>
            </w:r>
            <w:r w:rsidR="00EE64E7" w:rsidRPr="007E2799">
              <w:rPr>
                <w:rFonts w:asciiTheme="majorHAnsi" w:eastAsia="Arial" w:hAnsiTheme="majorHAnsi" w:cs="Arial"/>
                <w:sz w:val="16"/>
                <w:szCs w:val="16"/>
                <w:lang w:val="pt-BR"/>
              </w:rPr>
              <w:t>t</w:t>
            </w:r>
            <w:r w:rsidR="00EE64E7" w:rsidRPr="007E2799">
              <w:rPr>
                <w:rFonts w:asciiTheme="majorHAnsi" w:eastAsia="Arial" w:hAnsiTheme="majorHAnsi" w:cs="Arial"/>
                <w:spacing w:val="-1"/>
                <w:sz w:val="16"/>
                <w:szCs w:val="16"/>
                <w:lang w:val="pt-BR"/>
              </w:rPr>
              <w:t>eg</w:t>
            </w:r>
            <w:r w:rsidR="00EE64E7" w:rsidRPr="007E2799">
              <w:rPr>
                <w:rFonts w:asciiTheme="majorHAnsi" w:eastAsia="Arial" w:hAnsiTheme="majorHAnsi" w:cs="Arial"/>
                <w:sz w:val="16"/>
                <w:szCs w:val="16"/>
                <w:lang w:val="pt-BR"/>
              </w:rPr>
              <w:t>id</w:t>
            </w:r>
            <w:r w:rsidR="00EE64E7" w:rsidRPr="007E2799">
              <w:rPr>
                <w:rFonts w:asciiTheme="majorHAnsi" w:eastAsia="Arial" w:hAnsiTheme="majorHAnsi" w:cs="Arial"/>
                <w:spacing w:val="-1"/>
                <w:sz w:val="16"/>
                <w:szCs w:val="16"/>
                <w:lang w:val="pt-BR"/>
              </w:rPr>
              <w:t>o</w:t>
            </w:r>
            <w:r w:rsidR="00EE64E7" w:rsidRPr="007E2799">
              <w:rPr>
                <w:rFonts w:asciiTheme="majorHAnsi" w:eastAsia="Arial" w:hAnsiTheme="majorHAnsi" w:cs="Arial"/>
                <w:sz w:val="16"/>
                <w:szCs w:val="16"/>
                <w:lang w:val="pt-BR"/>
              </w:rPr>
              <w:t>s</w:t>
            </w:r>
            <w:r w:rsidR="00EE64E7"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pacing w:val="-1"/>
                <w:sz w:val="16"/>
                <w:szCs w:val="16"/>
                <w:lang w:val="pt-BR"/>
              </w:rPr>
              <w:t>e</w:t>
            </w:r>
            <w:r w:rsidR="00EE64E7" w:rsidRPr="007E2799">
              <w:rPr>
                <w:rFonts w:asciiTheme="majorHAnsi" w:eastAsia="Arial" w:hAnsiTheme="majorHAnsi" w:cs="Arial"/>
                <w:sz w:val="16"/>
                <w:szCs w:val="16"/>
                <w:lang w:val="pt-BR"/>
              </w:rPr>
              <w:t xml:space="preserve"> </w:t>
            </w:r>
            <w:r w:rsidR="00EE64E7" w:rsidRPr="007E2799">
              <w:rPr>
                <w:rFonts w:asciiTheme="majorHAnsi" w:eastAsia="Arial" w:hAnsiTheme="majorHAnsi" w:cs="Arial"/>
                <w:spacing w:val="-1"/>
                <w:sz w:val="16"/>
                <w:szCs w:val="16"/>
                <w:lang w:val="pt-BR"/>
              </w:rPr>
              <w:t>áre</w:t>
            </w:r>
            <w:r w:rsidR="00EE64E7" w:rsidRPr="007E2799">
              <w:rPr>
                <w:rFonts w:asciiTheme="majorHAnsi" w:eastAsia="Arial" w:hAnsiTheme="majorHAnsi" w:cs="Arial"/>
                <w:sz w:val="16"/>
                <w:szCs w:val="16"/>
                <w:lang w:val="pt-BR"/>
              </w:rPr>
              <w:t xml:space="preserve">a </w:t>
            </w:r>
            <w:r w:rsidR="00EE64E7" w:rsidRPr="007E2799">
              <w:rPr>
                <w:rFonts w:asciiTheme="majorHAnsi" w:eastAsia="Arial" w:hAnsiTheme="majorHAnsi" w:cs="Arial"/>
                <w:spacing w:val="-1"/>
                <w:sz w:val="16"/>
                <w:szCs w:val="16"/>
                <w:lang w:val="pt-BR"/>
              </w:rPr>
              <w:t>d</w:t>
            </w:r>
            <w:r w:rsidR="00EE64E7" w:rsidRPr="007E2799">
              <w:rPr>
                <w:rFonts w:asciiTheme="majorHAnsi" w:eastAsia="Arial" w:hAnsiTheme="majorHAnsi" w:cs="Arial"/>
                <w:sz w:val="16"/>
                <w:szCs w:val="16"/>
                <w:lang w:val="pt-BR"/>
              </w:rPr>
              <w:t>e</w:t>
            </w:r>
            <w:r w:rsidR="00EE64E7" w:rsidRPr="007E2799">
              <w:rPr>
                <w:rFonts w:asciiTheme="majorHAnsi" w:eastAsia="Arial" w:hAnsiTheme="majorHAnsi" w:cs="Arial"/>
                <w:spacing w:val="-3"/>
                <w:sz w:val="16"/>
                <w:szCs w:val="16"/>
                <w:lang w:val="pt-BR"/>
              </w:rPr>
              <w:t xml:space="preserve"> </w:t>
            </w:r>
            <w:r w:rsidR="00EE64E7" w:rsidRPr="007E2799">
              <w:rPr>
                <w:rFonts w:asciiTheme="majorHAnsi" w:eastAsia="Arial" w:hAnsiTheme="majorHAnsi" w:cs="Arial"/>
                <w:sz w:val="16"/>
                <w:szCs w:val="16"/>
                <w:lang w:val="pt-BR"/>
              </w:rPr>
              <w:t>in</w:t>
            </w:r>
            <w:r w:rsidR="00EE64E7" w:rsidRPr="007E2799">
              <w:rPr>
                <w:rFonts w:asciiTheme="majorHAnsi" w:eastAsia="Arial" w:hAnsiTheme="majorHAnsi" w:cs="Arial"/>
                <w:spacing w:val="-2"/>
                <w:sz w:val="16"/>
                <w:szCs w:val="16"/>
                <w:lang w:val="pt-BR"/>
              </w:rPr>
              <w:t>f</w:t>
            </w:r>
            <w:r w:rsidR="00EE64E7" w:rsidRPr="007E2799">
              <w:rPr>
                <w:rFonts w:asciiTheme="majorHAnsi" w:eastAsia="Arial" w:hAnsiTheme="majorHAnsi" w:cs="Arial"/>
                <w:sz w:val="16"/>
                <w:szCs w:val="16"/>
                <w:lang w:val="pt-BR"/>
              </w:rPr>
              <w:t>lu</w:t>
            </w:r>
            <w:r w:rsidR="00EE64E7" w:rsidRPr="007E2799">
              <w:rPr>
                <w:rFonts w:asciiTheme="majorHAnsi" w:eastAsia="Arial" w:hAnsiTheme="majorHAnsi" w:cs="Arial"/>
                <w:spacing w:val="-1"/>
                <w:sz w:val="16"/>
                <w:szCs w:val="16"/>
                <w:lang w:val="pt-BR"/>
              </w:rPr>
              <w:t>ên</w:t>
            </w:r>
            <w:r w:rsidR="00EE64E7" w:rsidRPr="007E2799">
              <w:rPr>
                <w:rFonts w:asciiTheme="majorHAnsi" w:eastAsia="Arial" w:hAnsiTheme="majorHAnsi" w:cs="Arial"/>
                <w:sz w:val="16"/>
                <w:szCs w:val="16"/>
                <w:lang w:val="pt-BR"/>
              </w:rPr>
              <w:t>cia</w:t>
            </w:r>
            <w:r w:rsidRPr="007E2799">
              <w:rPr>
                <w:rFonts w:asciiTheme="majorHAnsi" w:eastAsia="Arial" w:hAnsiTheme="majorHAnsi" w:cs="Arial"/>
                <w:sz w:val="16"/>
                <w:szCs w:val="16"/>
                <w:lang w:val="pt-BR"/>
              </w:rPr>
              <w:t>, entendendo que a estrutura a ser construída apoiará na minimização dos impactos negativos advindos a visitação e maior comodidade aos turistas e às equipes técnicas que atuam no parque.</w:t>
            </w:r>
          </w:p>
        </w:tc>
      </w:tr>
      <w:tr w:rsidR="00FE58A3" w:rsidRPr="00B73C53" w:rsidTr="00EB76DA">
        <w:tblPrEx>
          <w:jc w:val="center"/>
          <w:tblInd w:w="0" w:type="dxa"/>
        </w:tblPrEx>
        <w:trPr>
          <w:trHeight w:hRule="exact" w:val="279"/>
          <w:jc w:val="center"/>
        </w:trPr>
        <w:tc>
          <w:tcPr>
            <w:tcW w:w="8789" w:type="dxa"/>
            <w:gridSpan w:val="16"/>
            <w:vAlign w:val="center"/>
          </w:tcPr>
          <w:p w:rsidR="00FE58A3" w:rsidRPr="00B73C53" w:rsidRDefault="00FE58A3" w:rsidP="00FE58A3">
            <w:pPr>
              <w:rPr>
                <w:rFonts w:asciiTheme="majorHAnsi" w:hAnsiTheme="majorHAnsi"/>
                <w:sz w:val="16"/>
                <w:szCs w:val="16"/>
              </w:rPr>
            </w:pPr>
            <w:r>
              <w:rPr>
                <w:rFonts w:asciiTheme="majorHAnsi" w:eastAsia="Arial" w:hAnsiTheme="majorHAnsi" w:cs="Arial"/>
                <w:b/>
                <w:bCs/>
                <w:sz w:val="16"/>
                <w:szCs w:val="16"/>
              </w:rPr>
              <w:t>Manejo de Pragas</w:t>
            </w:r>
          </w:p>
        </w:tc>
      </w:tr>
      <w:tr w:rsidR="00FE58A3" w:rsidRPr="00B73C53" w:rsidTr="00EB76DA">
        <w:tblPrEx>
          <w:jc w:val="center"/>
          <w:tblInd w:w="0" w:type="dxa"/>
        </w:tblPrEx>
        <w:trPr>
          <w:trHeight w:hRule="exact" w:val="1562"/>
          <w:jc w:val="center"/>
        </w:trPr>
        <w:tc>
          <w:tcPr>
            <w:tcW w:w="2849" w:type="dxa"/>
            <w:gridSpan w:val="2"/>
            <w:vAlign w:val="center"/>
          </w:tcPr>
          <w:p w:rsidR="00FE58A3" w:rsidRPr="007E2799" w:rsidRDefault="00FE58A3" w:rsidP="00FE58A3">
            <w:pPr>
              <w:pStyle w:val="TableParagraph"/>
              <w:spacing w:before="68"/>
              <w:ind w:left="99" w:right="330"/>
              <w:rPr>
                <w:rFonts w:asciiTheme="majorHAnsi" w:eastAsia="Arial" w:hAnsiTheme="majorHAnsi" w:cs="Arial"/>
                <w:sz w:val="16"/>
                <w:szCs w:val="16"/>
                <w:lang w:val="pt-BR"/>
              </w:rPr>
            </w:pPr>
            <w:r w:rsidRPr="007E2799">
              <w:rPr>
                <w:rFonts w:asciiTheme="majorHAnsi" w:eastAsia="Arial" w:hAnsiTheme="majorHAnsi" w:cs="Arial"/>
                <w:sz w:val="16"/>
                <w:szCs w:val="16"/>
                <w:lang w:val="pt-BR"/>
              </w:rPr>
              <w:t>Uso de herbicidas, inseticidas ou outros produtos para controle de pragas e/ou vetores de doenças.</w:t>
            </w:r>
          </w:p>
        </w:tc>
        <w:tc>
          <w:tcPr>
            <w:tcW w:w="634" w:type="dxa"/>
            <w:gridSpan w:val="2"/>
            <w:vAlign w:val="center"/>
          </w:tcPr>
          <w:p w:rsidR="00FE58A3" w:rsidRPr="00B73C53" w:rsidRDefault="002542F9" w:rsidP="00FE58A3">
            <w:pPr>
              <w:jc w:val="center"/>
              <w:rPr>
                <w:rFonts w:asciiTheme="majorHAnsi" w:hAnsiTheme="majorHAnsi"/>
                <w:sz w:val="16"/>
                <w:szCs w:val="16"/>
              </w:rPr>
            </w:pPr>
            <w:r w:rsidRPr="00B73C53">
              <w:rPr>
                <w:rFonts w:asciiTheme="majorHAnsi" w:hAnsiTheme="majorHAnsi"/>
                <w:b/>
                <w:sz w:val="16"/>
                <w:szCs w:val="16"/>
              </w:rPr>
              <w:t>NA</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b/>
                <w:sz w:val="16"/>
                <w:szCs w:val="16"/>
              </w:rPr>
            </w:pPr>
          </w:p>
        </w:tc>
        <w:tc>
          <w:tcPr>
            <w:tcW w:w="901" w:type="dxa"/>
            <w:gridSpan w:val="3"/>
            <w:vAlign w:val="center"/>
          </w:tcPr>
          <w:p w:rsidR="00FE58A3" w:rsidRPr="00B73C53" w:rsidRDefault="00FE58A3" w:rsidP="00FE58A3">
            <w:pPr>
              <w:jc w:val="center"/>
              <w:rPr>
                <w:rFonts w:asciiTheme="majorHAnsi" w:hAnsiTheme="majorHAnsi"/>
                <w:b/>
                <w:sz w:val="16"/>
                <w:szCs w:val="16"/>
              </w:rPr>
            </w:pPr>
          </w:p>
        </w:tc>
        <w:tc>
          <w:tcPr>
            <w:tcW w:w="708" w:type="dxa"/>
            <w:gridSpan w:val="2"/>
            <w:vAlign w:val="center"/>
          </w:tcPr>
          <w:p w:rsidR="00FE58A3" w:rsidRPr="00B73C53" w:rsidRDefault="00FE58A3" w:rsidP="00FE58A3">
            <w:pPr>
              <w:jc w:val="center"/>
              <w:rPr>
                <w:rFonts w:asciiTheme="majorHAnsi" w:hAnsiTheme="majorHAnsi"/>
                <w:b/>
                <w:sz w:val="24"/>
                <w:szCs w:val="24"/>
              </w:rPr>
            </w:pPr>
          </w:p>
        </w:tc>
        <w:tc>
          <w:tcPr>
            <w:tcW w:w="709" w:type="dxa"/>
            <w:gridSpan w:val="2"/>
            <w:vAlign w:val="center"/>
          </w:tcPr>
          <w:p w:rsidR="00FE58A3" w:rsidRPr="00B73C53" w:rsidRDefault="00FE58A3" w:rsidP="00FE58A3">
            <w:pPr>
              <w:jc w:val="center"/>
              <w:rPr>
                <w:rFonts w:asciiTheme="majorHAnsi" w:hAnsiTheme="majorHAnsi"/>
                <w:b/>
                <w:sz w:val="24"/>
                <w:szCs w:val="24"/>
              </w:rPr>
            </w:pPr>
          </w:p>
        </w:tc>
        <w:tc>
          <w:tcPr>
            <w:tcW w:w="1686" w:type="dxa"/>
            <w:vAlign w:val="center"/>
          </w:tcPr>
          <w:p w:rsidR="00FE58A3" w:rsidRPr="007E2799" w:rsidRDefault="00FE58A3" w:rsidP="00FE58A3">
            <w:pPr>
              <w:jc w:val="center"/>
              <w:rPr>
                <w:rFonts w:cstheme="minorHAnsi"/>
                <w:b/>
                <w:bCs/>
                <w:sz w:val="16"/>
                <w:szCs w:val="16"/>
                <w:lang w:val="pt-BR" w:eastAsia="pt-BR"/>
              </w:rPr>
            </w:pPr>
            <w:r w:rsidRPr="007E2799">
              <w:rPr>
                <w:rFonts w:cstheme="minorHAnsi"/>
                <w:b/>
                <w:bCs/>
                <w:sz w:val="16"/>
                <w:szCs w:val="16"/>
                <w:lang w:val="pt-BR" w:eastAsia="pt-BR"/>
              </w:rPr>
              <w:t>NÃO SE APLICA</w:t>
            </w:r>
          </w:p>
          <w:p w:rsidR="00FE58A3" w:rsidRPr="007E2799" w:rsidRDefault="00FE58A3" w:rsidP="00A837EA">
            <w:pPr>
              <w:jc w:val="center"/>
              <w:rPr>
                <w:rFonts w:asciiTheme="majorHAnsi" w:hAnsiTheme="majorHAnsi"/>
                <w:sz w:val="16"/>
                <w:szCs w:val="16"/>
                <w:lang w:val="pt-BR"/>
              </w:rPr>
            </w:pPr>
            <w:r w:rsidRPr="007E2799">
              <w:rPr>
                <w:rFonts w:cstheme="minorHAnsi"/>
                <w:bCs/>
                <w:sz w:val="16"/>
                <w:szCs w:val="16"/>
                <w:lang w:val="pt-BR" w:eastAsia="pt-BR"/>
              </w:rPr>
              <w:t xml:space="preserve">A obra não irá utilizar </w:t>
            </w:r>
            <w:r w:rsidRPr="007E2799">
              <w:rPr>
                <w:rFonts w:asciiTheme="majorHAnsi" w:eastAsia="Arial" w:hAnsiTheme="majorHAnsi" w:cs="Arial"/>
                <w:sz w:val="16"/>
                <w:szCs w:val="16"/>
                <w:lang w:val="pt-BR"/>
              </w:rPr>
              <w:t>herbicidas, inseticidas ou outros produtos para controle de pragas e/ou vetores de doenças.</w:t>
            </w:r>
          </w:p>
        </w:tc>
      </w:tr>
      <w:tr w:rsidR="00FE58A3" w:rsidRPr="00B73C53" w:rsidTr="00EB76DA">
        <w:tblPrEx>
          <w:jc w:val="center"/>
          <w:tblInd w:w="0" w:type="dxa"/>
        </w:tblPrEx>
        <w:trPr>
          <w:trHeight w:hRule="exact" w:val="291"/>
          <w:jc w:val="center"/>
        </w:trPr>
        <w:tc>
          <w:tcPr>
            <w:tcW w:w="8789" w:type="dxa"/>
            <w:gridSpan w:val="16"/>
            <w:vAlign w:val="center"/>
          </w:tcPr>
          <w:p w:rsidR="00FE58A3" w:rsidRPr="00B73C53" w:rsidRDefault="00FE58A3" w:rsidP="00FE58A3">
            <w:pPr>
              <w:rPr>
                <w:rFonts w:asciiTheme="majorHAnsi" w:hAnsiTheme="majorHAnsi"/>
                <w:sz w:val="16"/>
                <w:szCs w:val="16"/>
              </w:rPr>
            </w:pPr>
            <w:r w:rsidRPr="00B73C53">
              <w:rPr>
                <w:rFonts w:asciiTheme="majorHAnsi" w:eastAsia="Arial" w:hAnsiTheme="majorHAnsi" w:cs="Arial"/>
                <w:b/>
                <w:bCs/>
                <w:spacing w:val="-1"/>
                <w:sz w:val="16"/>
                <w:szCs w:val="16"/>
              </w:rPr>
              <w:t>P</w:t>
            </w:r>
            <w:r w:rsidRPr="00B73C53">
              <w:rPr>
                <w:rFonts w:asciiTheme="majorHAnsi" w:eastAsia="Arial" w:hAnsiTheme="majorHAnsi" w:cs="Arial"/>
                <w:b/>
                <w:bCs/>
                <w:sz w:val="16"/>
                <w:szCs w:val="16"/>
              </w:rPr>
              <w:t>atrimônio</w:t>
            </w:r>
            <w:r w:rsidRPr="00B73C53">
              <w:rPr>
                <w:rFonts w:asciiTheme="majorHAnsi" w:eastAsia="Arial" w:hAnsiTheme="majorHAnsi" w:cs="Arial"/>
                <w:b/>
                <w:bCs/>
                <w:spacing w:val="-16"/>
                <w:sz w:val="16"/>
                <w:szCs w:val="16"/>
              </w:rPr>
              <w:t xml:space="preserve"> </w:t>
            </w:r>
            <w:r w:rsidRPr="00B73C53">
              <w:rPr>
                <w:rFonts w:asciiTheme="majorHAnsi" w:eastAsia="Arial" w:hAnsiTheme="majorHAnsi" w:cs="Arial"/>
                <w:b/>
                <w:bCs/>
                <w:sz w:val="16"/>
                <w:szCs w:val="16"/>
              </w:rPr>
              <w:t>Cultu</w:t>
            </w:r>
            <w:r w:rsidRPr="00B73C53">
              <w:rPr>
                <w:rFonts w:asciiTheme="majorHAnsi" w:eastAsia="Arial" w:hAnsiTheme="majorHAnsi" w:cs="Arial"/>
                <w:b/>
                <w:bCs/>
                <w:spacing w:val="-1"/>
                <w:sz w:val="16"/>
                <w:szCs w:val="16"/>
              </w:rPr>
              <w:t>r</w:t>
            </w:r>
            <w:r w:rsidRPr="00B73C53">
              <w:rPr>
                <w:rFonts w:asciiTheme="majorHAnsi" w:eastAsia="Arial" w:hAnsiTheme="majorHAnsi" w:cs="Arial"/>
                <w:b/>
                <w:bCs/>
                <w:sz w:val="16"/>
                <w:szCs w:val="16"/>
              </w:rPr>
              <w:t>al</w:t>
            </w:r>
          </w:p>
        </w:tc>
      </w:tr>
      <w:tr w:rsidR="00EB76DA" w:rsidRPr="00B73C53" w:rsidTr="00EB76DA">
        <w:tblPrEx>
          <w:jc w:val="center"/>
          <w:tblInd w:w="0" w:type="dxa"/>
        </w:tblPrEx>
        <w:trPr>
          <w:trHeight w:hRule="exact" w:val="1721"/>
          <w:jc w:val="center"/>
        </w:trPr>
        <w:tc>
          <w:tcPr>
            <w:tcW w:w="2849" w:type="dxa"/>
            <w:gridSpan w:val="2"/>
            <w:vAlign w:val="center"/>
          </w:tcPr>
          <w:p w:rsidR="00EB76DA" w:rsidRPr="007E2799" w:rsidRDefault="00EB76DA" w:rsidP="00EB76DA">
            <w:pPr>
              <w:pStyle w:val="TableParagraph"/>
              <w:spacing w:before="8"/>
              <w:ind w:left="99" w:right="157"/>
              <w:rPr>
                <w:rFonts w:asciiTheme="majorHAnsi" w:eastAsia="Arial" w:hAnsiTheme="majorHAnsi" w:cs="Arial"/>
                <w:sz w:val="16"/>
                <w:szCs w:val="16"/>
                <w:lang w:val="pt-BR"/>
              </w:rPr>
            </w:pPr>
            <w:r w:rsidRPr="007E2799">
              <w:rPr>
                <w:rFonts w:asciiTheme="majorHAnsi" w:eastAsia="Arial" w:hAnsiTheme="majorHAnsi" w:cs="Arial"/>
                <w:sz w:val="16"/>
                <w:szCs w:val="16"/>
                <w:lang w:val="pt-BR"/>
              </w:rPr>
              <w:lastRenderedPageBreak/>
              <w:t>I</w:t>
            </w:r>
            <w:r w:rsidRPr="007E2799">
              <w:rPr>
                <w:rFonts w:asciiTheme="majorHAnsi" w:eastAsia="Arial" w:hAnsiTheme="majorHAnsi" w:cs="Arial"/>
                <w:spacing w:val="-1"/>
                <w:sz w:val="16"/>
                <w:szCs w:val="16"/>
                <w:lang w:val="pt-BR"/>
              </w:rPr>
              <w:t>nd</w:t>
            </w:r>
            <w:r w:rsidRPr="007E2799">
              <w:rPr>
                <w:rFonts w:asciiTheme="majorHAnsi" w:eastAsia="Arial" w:hAnsiTheme="majorHAnsi" w:cs="Arial"/>
                <w:sz w:val="16"/>
                <w:szCs w:val="16"/>
                <w:lang w:val="pt-BR"/>
              </w:rPr>
              <w:t>i</w:t>
            </w:r>
            <w:r w:rsidRPr="007E2799">
              <w:rPr>
                <w:rFonts w:asciiTheme="majorHAnsi" w:eastAsia="Arial" w:hAnsiTheme="majorHAnsi" w:cs="Arial"/>
                <w:spacing w:val="1"/>
                <w:sz w:val="16"/>
                <w:szCs w:val="16"/>
                <w:lang w:val="pt-BR"/>
              </w:rPr>
              <w:t>c</w:t>
            </w:r>
            <w:r w:rsidRPr="007E2799">
              <w:rPr>
                <w:rFonts w:asciiTheme="majorHAnsi" w:eastAsia="Arial" w:hAnsiTheme="majorHAnsi" w:cs="Arial"/>
                <w:spacing w:val="-4"/>
                <w:sz w:val="16"/>
                <w:szCs w:val="16"/>
                <w:lang w:val="pt-BR"/>
              </w:rPr>
              <w:t>a</w:t>
            </w:r>
            <w:r w:rsidRPr="007E2799">
              <w:rPr>
                <w:rFonts w:asciiTheme="majorHAnsi" w:eastAsia="Arial" w:hAnsiTheme="majorHAnsi" w:cs="Arial"/>
                <w:sz w:val="16"/>
                <w:szCs w:val="16"/>
                <w:lang w:val="pt-BR"/>
              </w:rPr>
              <w:t>ti</w:t>
            </w:r>
            <w:r w:rsidRPr="007E2799">
              <w:rPr>
                <w:rFonts w:asciiTheme="majorHAnsi" w:eastAsia="Arial" w:hAnsiTheme="majorHAnsi" w:cs="Arial"/>
                <w:spacing w:val="-1"/>
                <w:sz w:val="16"/>
                <w:szCs w:val="16"/>
                <w:lang w:val="pt-BR"/>
              </w:rPr>
              <w:t>v</w:t>
            </w:r>
            <w:r w:rsidRPr="007E2799">
              <w:rPr>
                <w:rFonts w:asciiTheme="majorHAnsi" w:eastAsia="Arial" w:hAnsiTheme="majorHAnsi" w:cs="Arial"/>
                <w:sz w:val="16"/>
                <w:szCs w:val="16"/>
                <w:lang w:val="pt-BR"/>
              </w:rPr>
              <w:t xml:space="preserve">o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e p</w:t>
            </w:r>
            <w:r w:rsidRPr="007E2799">
              <w:rPr>
                <w:rFonts w:asciiTheme="majorHAnsi" w:eastAsia="Arial" w:hAnsiTheme="majorHAnsi" w:cs="Arial"/>
                <w:spacing w:val="-1"/>
                <w:sz w:val="16"/>
                <w:szCs w:val="16"/>
                <w:lang w:val="pt-BR"/>
              </w:rPr>
              <w:t>re</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e</w:t>
            </w:r>
            <w:r w:rsidRPr="007E2799">
              <w:rPr>
                <w:rFonts w:asciiTheme="majorHAnsi" w:eastAsia="Arial" w:hAnsiTheme="majorHAnsi" w:cs="Arial"/>
                <w:spacing w:val="-4"/>
                <w:sz w:val="16"/>
                <w:szCs w:val="16"/>
                <w:lang w:val="pt-BR"/>
              </w:rPr>
              <w:t>n</w:t>
            </w:r>
            <w:r w:rsidRPr="007E2799">
              <w:rPr>
                <w:rFonts w:asciiTheme="majorHAnsi" w:eastAsia="Arial" w:hAnsiTheme="majorHAnsi" w:cs="Arial"/>
                <w:sz w:val="16"/>
                <w:szCs w:val="16"/>
                <w:lang w:val="pt-BR"/>
              </w:rPr>
              <w:t xml:space="preserve">ça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pa</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r</w:t>
            </w:r>
            <w:r w:rsidRPr="007E2799">
              <w:rPr>
                <w:rFonts w:asciiTheme="majorHAnsi" w:eastAsia="Arial" w:hAnsiTheme="majorHAnsi" w:cs="Arial"/>
                <w:spacing w:val="-3"/>
                <w:sz w:val="16"/>
                <w:szCs w:val="16"/>
                <w:lang w:val="pt-BR"/>
              </w:rPr>
              <w:t>i</w:t>
            </w:r>
            <w:r w:rsidRPr="007E2799">
              <w:rPr>
                <w:rFonts w:asciiTheme="majorHAnsi" w:eastAsia="Arial" w:hAnsiTheme="majorHAnsi" w:cs="Arial"/>
                <w:spacing w:val="2"/>
                <w:sz w:val="16"/>
                <w:szCs w:val="16"/>
                <w:lang w:val="pt-BR"/>
              </w:rPr>
              <w:t>m</w:t>
            </w:r>
            <w:r w:rsidRPr="007E2799">
              <w:rPr>
                <w:rFonts w:asciiTheme="majorHAnsi" w:eastAsia="Arial" w:hAnsiTheme="majorHAnsi" w:cs="Arial"/>
                <w:spacing w:val="-1"/>
                <w:sz w:val="16"/>
                <w:szCs w:val="16"/>
                <w:lang w:val="pt-BR"/>
              </w:rPr>
              <w:t>ôn</w:t>
            </w:r>
            <w:r w:rsidRPr="007E2799">
              <w:rPr>
                <w:rFonts w:asciiTheme="majorHAnsi" w:eastAsia="Arial" w:hAnsiTheme="majorHAnsi" w:cs="Arial"/>
                <w:sz w:val="16"/>
                <w:szCs w:val="16"/>
                <w:lang w:val="pt-BR"/>
              </w:rPr>
              <w:t xml:space="preserve">io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e</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pacing w:val="-2"/>
                <w:sz w:val="16"/>
                <w:szCs w:val="16"/>
                <w:lang w:val="pt-BR"/>
              </w:rPr>
              <w:t>v</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lor</w:t>
            </w:r>
            <w:r w:rsidRPr="007E2799">
              <w:rPr>
                <w:rFonts w:asciiTheme="majorHAnsi" w:eastAsia="Arial" w:hAnsiTheme="majorHAnsi" w:cs="Arial"/>
                <w:spacing w:val="-1"/>
                <w:sz w:val="16"/>
                <w:szCs w:val="16"/>
                <w:lang w:val="pt-BR"/>
              </w:rPr>
              <w:t xml:space="preserve"> arqueo</w:t>
            </w:r>
            <w:r w:rsidRPr="007E2799">
              <w:rPr>
                <w:rFonts w:asciiTheme="majorHAnsi" w:eastAsia="Arial" w:hAnsiTheme="majorHAnsi" w:cs="Arial"/>
                <w:sz w:val="16"/>
                <w:szCs w:val="16"/>
                <w:lang w:val="pt-BR"/>
              </w:rPr>
              <w:t>ló</w:t>
            </w:r>
            <w:r w:rsidRPr="007E2799">
              <w:rPr>
                <w:rFonts w:asciiTheme="majorHAnsi" w:eastAsia="Arial" w:hAnsiTheme="majorHAnsi" w:cs="Arial"/>
                <w:spacing w:val="-1"/>
                <w:sz w:val="16"/>
                <w:szCs w:val="16"/>
                <w:lang w:val="pt-BR"/>
              </w:rPr>
              <w:t>g</w:t>
            </w:r>
            <w:r w:rsidRPr="007E2799">
              <w:rPr>
                <w:rFonts w:asciiTheme="majorHAnsi" w:eastAsia="Arial" w:hAnsiTheme="majorHAnsi" w:cs="Arial"/>
                <w:sz w:val="16"/>
                <w:szCs w:val="16"/>
                <w:lang w:val="pt-BR"/>
              </w:rPr>
              <w:t>i</w:t>
            </w:r>
            <w:r w:rsidRPr="007E2799">
              <w:rPr>
                <w:rFonts w:asciiTheme="majorHAnsi" w:eastAsia="Arial" w:hAnsiTheme="majorHAnsi" w:cs="Arial"/>
                <w:spacing w:val="1"/>
                <w:sz w:val="16"/>
                <w:szCs w:val="16"/>
                <w:lang w:val="pt-BR"/>
              </w:rPr>
              <w:t>c</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 xml:space="preserve">, </w:t>
            </w:r>
            <w:r w:rsidRPr="007E2799">
              <w:rPr>
                <w:rFonts w:asciiTheme="majorHAnsi" w:eastAsia="Arial" w:hAnsiTheme="majorHAnsi" w:cs="Arial"/>
                <w:spacing w:val="-1"/>
                <w:sz w:val="16"/>
                <w:szCs w:val="16"/>
                <w:lang w:val="pt-BR"/>
              </w:rPr>
              <w:t>pa</w:t>
            </w:r>
            <w:r w:rsidRPr="007E2799">
              <w:rPr>
                <w:rFonts w:asciiTheme="majorHAnsi" w:eastAsia="Arial" w:hAnsiTheme="majorHAnsi" w:cs="Arial"/>
                <w:sz w:val="16"/>
                <w:szCs w:val="16"/>
                <w:lang w:val="pt-BR"/>
              </w:rPr>
              <w:t>le</w:t>
            </w:r>
            <w:r w:rsidRPr="007E2799">
              <w:rPr>
                <w:rFonts w:asciiTheme="majorHAnsi" w:eastAsia="Arial" w:hAnsiTheme="majorHAnsi" w:cs="Arial"/>
                <w:spacing w:val="-1"/>
                <w:sz w:val="16"/>
                <w:szCs w:val="16"/>
                <w:lang w:val="pt-BR"/>
              </w:rPr>
              <w:t>on</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ló</w:t>
            </w:r>
            <w:r w:rsidRPr="007E2799">
              <w:rPr>
                <w:rFonts w:asciiTheme="majorHAnsi" w:eastAsia="Arial" w:hAnsiTheme="majorHAnsi" w:cs="Arial"/>
                <w:spacing w:val="-1"/>
                <w:sz w:val="16"/>
                <w:szCs w:val="16"/>
                <w:lang w:val="pt-BR"/>
              </w:rPr>
              <w:t>g</w:t>
            </w:r>
            <w:r w:rsidRPr="007E2799">
              <w:rPr>
                <w:rFonts w:asciiTheme="majorHAnsi" w:eastAsia="Arial" w:hAnsiTheme="majorHAnsi" w:cs="Arial"/>
                <w:sz w:val="16"/>
                <w:szCs w:val="16"/>
                <w:lang w:val="pt-BR"/>
              </w:rPr>
              <w:t>i</w:t>
            </w:r>
            <w:r w:rsidRPr="007E2799">
              <w:rPr>
                <w:rFonts w:asciiTheme="majorHAnsi" w:eastAsia="Arial" w:hAnsiTheme="majorHAnsi" w:cs="Arial"/>
                <w:spacing w:val="1"/>
                <w:sz w:val="16"/>
                <w:szCs w:val="16"/>
                <w:lang w:val="pt-BR"/>
              </w:rPr>
              <w:t>c</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w:t>
            </w:r>
            <w:r w:rsidRPr="007E2799">
              <w:rPr>
                <w:rFonts w:asciiTheme="majorHAnsi" w:eastAsia="Arial" w:hAnsiTheme="majorHAnsi" w:cs="Arial"/>
                <w:spacing w:val="-1"/>
                <w:sz w:val="16"/>
                <w:szCs w:val="16"/>
                <w:lang w:val="pt-BR"/>
              </w:rPr>
              <w:t xml:space="preserve"> h</w:t>
            </w:r>
            <w:r w:rsidRPr="007E2799">
              <w:rPr>
                <w:rFonts w:asciiTheme="majorHAnsi" w:eastAsia="Arial" w:hAnsiTheme="majorHAnsi" w:cs="Arial"/>
                <w:spacing w:val="-3"/>
                <w:sz w:val="16"/>
                <w:szCs w:val="16"/>
                <w:lang w:val="pt-BR"/>
              </w:rPr>
              <w:t>i</w:t>
            </w:r>
            <w:r w:rsidRPr="007E2799">
              <w:rPr>
                <w:rFonts w:asciiTheme="majorHAnsi" w:eastAsia="Arial" w:hAnsiTheme="majorHAnsi" w:cs="Arial"/>
                <w:sz w:val="16"/>
                <w:szCs w:val="16"/>
                <w:lang w:val="pt-BR"/>
              </w:rPr>
              <w:t>st</w:t>
            </w:r>
            <w:r w:rsidRPr="007E2799">
              <w:rPr>
                <w:rFonts w:asciiTheme="majorHAnsi" w:eastAsia="Arial" w:hAnsiTheme="majorHAnsi" w:cs="Arial"/>
                <w:spacing w:val="-1"/>
                <w:sz w:val="16"/>
                <w:szCs w:val="16"/>
                <w:lang w:val="pt-BR"/>
              </w:rPr>
              <w:t>ór</w:t>
            </w:r>
            <w:r w:rsidRPr="007E2799">
              <w:rPr>
                <w:rFonts w:asciiTheme="majorHAnsi" w:eastAsia="Arial" w:hAnsiTheme="majorHAnsi" w:cs="Arial"/>
                <w:spacing w:val="-3"/>
                <w:sz w:val="16"/>
                <w:szCs w:val="16"/>
                <w:lang w:val="pt-BR"/>
              </w:rPr>
              <w:t>i</w:t>
            </w:r>
            <w:r w:rsidRPr="007E2799">
              <w:rPr>
                <w:rFonts w:asciiTheme="majorHAnsi" w:eastAsia="Arial" w:hAnsiTheme="majorHAnsi" w:cs="Arial"/>
                <w:sz w:val="16"/>
                <w:szCs w:val="16"/>
                <w:lang w:val="pt-BR"/>
              </w:rPr>
              <w:t>c</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w:t>
            </w:r>
            <w:r w:rsidRPr="007E2799">
              <w:rPr>
                <w:rFonts w:asciiTheme="majorHAnsi" w:eastAsia="Arial" w:hAnsiTheme="majorHAnsi" w:cs="Arial"/>
                <w:spacing w:val="-1"/>
                <w:sz w:val="16"/>
                <w:szCs w:val="16"/>
                <w:lang w:val="pt-BR"/>
              </w:rPr>
              <w:t xml:space="preserve"> </w:t>
            </w:r>
            <w:r w:rsidRPr="007E2799">
              <w:rPr>
                <w:rFonts w:asciiTheme="majorHAnsi" w:eastAsia="Arial" w:hAnsiTheme="majorHAnsi" w:cs="Arial"/>
                <w:sz w:val="16"/>
                <w:szCs w:val="16"/>
                <w:lang w:val="pt-BR"/>
              </w:rPr>
              <w:t>c</w:t>
            </w:r>
            <w:r w:rsidRPr="007E2799">
              <w:rPr>
                <w:rFonts w:asciiTheme="majorHAnsi" w:eastAsia="Arial" w:hAnsiTheme="majorHAnsi" w:cs="Arial"/>
                <w:spacing w:val="-1"/>
                <w:sz w:val="16"/>
                <w:szCs w:val="16"/>
                <w:lang w:val="pt-BR"/>
              </w:rPr>
              <w:t>u</w:t>
            </w:r>
            <w:r w:rsidRPr="007E2799">
              <w:rPr>
                <w:rFonts w:asciiTheme="majorHAnsi" w:eastAsia="Arial" w:hAnsiTheme="majorHAnsi" w:cs="Arial"/>
                <w:spacing w:val="-3"/>
                <w:sz w:val="16"/>
                <w:szCs w:val="16"/>
                <w:lang w:val="pt-BR"/>
              </w:rPr>
              <w:t>l</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ura</w:t>
            </w:r>
            <w:r w:rsidRPr="007E2799">
              <w:rPr>
                <w:rFonts w:asciiTheme="majorHAnsi" w:eastAsia="Arial" w:hAnsiTheme="majorHAnsi" w:cs="Arial"/>
                <w:sz w:val="16"/>
                <w:szCs w:val="16"/>
                <w:lang w:val="pt-BR"/>
              </w:rPr>
              <w:t xml:space="preserve">l </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 xml:space="preserve">u </w:t>
            </w:r>
            <w:r w:rsidRPr="007E2799">
              <w:rPr>
                <w:rFonts w:asciiTheme="majorHAnsi" w:eastAsia="Arial" w:hAnsiTheme="majorHAnsi" w:cs="Arial"/>
                <w:spacing w:val="-1"/>
                <w:sz w:val="16"/>
                <w:szCs w:val="16"/>
                <w:lang w:val="pt-BR"/>
              </w:rPr>
              <w:t>re</w:t>
            </w:r>
            <w:r w:rsidRPr="007E2799">
              <w:rPr>
                <w:rFonts w:asciiTheme="majorHAnsi" w:eastAsia="Arial" w:hAnsiTheme="majorHAnsi" w:cs="Arial"/>
                <w:sz w:val="16"/>
                <w:szCs w:val="16"/>
                <w:lang w:val="pt-BR"/>
              </w:rPr>
              <w:t>li</w:t>
            </w:r>
            <w:r w:rsidRPr="007E2799">
              <w:rPr>
                <w:rFonts w:asciiTheme="majorHAnsi" w:eastAsia="Arial" w:hAnsiTheme="majorHAnsi" w:cs="Arial"/>
                <w:spacing w:val="-1"/>
                <w:sz w:val="16"/>
                <w:szCs w:val="16"/>
                <w:lang w:val="pt-BR"/>
              </w:rPr>
              <w:t>g</w:t>
            </w:r>
            <w:r w:rsidRPr="007E2799">
              <w:rPr>
                <w:rFonts w:asciiTheme="majorHAnsi" w:eastAsia="Arial" w:hAnsiTheme="majorHAnsi" w:cs="Arial"/>
                <w:sz w:val="16"/>
                <w:szCs w:val="16"/>
                <w:lang w:val="pt-BR"/>
              </w:rPr>
              <w:t>ioso</w:t>
            </w:r>
          </w:p>
        </w:tc>
        <w:tc>
          <w:tcPr>
            <w:tcW w:w="634" w:type="dxa"/>
            <w:gridSpan w:val="2"/>
            <w:vAlign w:val="center"/>
          </w:tcPr>
          <w:p w:rsidR="00EB76DA" w:rsidRPr="00B73C53" w:rsidRDefault="00EB76DA" w:rsidP="00EB76DA">
            <w:pPr>
              <w:jc w:val="center"/>
              <w:rPr>
                <w:rFonts w:asciiTheme="majorHAnsi" w:hAnsiTheme="majorHAnsi"/>
                <w:b/>
                <w:sz w:val="16"/>
                <w:szCs w:val="16"/>
              </w:rPr>
            </w:pPr>
            <w:r w:rsidRPr="00B73C53">
              <w:rPr>
                <w:rFonts w:asciiTheme="majorHAnsi" w:hAnsiTheme="majorHAnsi"/>
                <w:b/>
                <w:sz w:val="16"/>
                <w:szCs w:val="16"/>
              </w:rPr>
              <w:t>NA</w:t>
            </w:r>
          </w:p>
        </w:tc>
        <w:tc>
          <w:tcPr>
            <w:tcW w:w="553" w:type="dxa"/>
            <w:gridSpan w:val="2"/>
            <w:vAlign w:val="center"/>
          </w:tcPr>
          <w:p w:rsidR="00EB76DA" w:rsidRPr="00B73C53" w:rsidRDefault="00EB76DA" w:rsidP="00EB76DA">
            <w:pPr>
              <w:jc w:val="center"/>
              <w:rPr>
                <w:rFonts w:asciiTheme="majorHAnsi" w:hAnsiTheme="majorHAnsi"/>
                <w:sz w:val="16"/>
                <w:szCs w:val="16"/>
              </w:rPr>
            </w:pPr>
          </w:p>
        </w:tc>
        <w:tc>
          <w:tcPr>
            <w:tcW w:w="749" w:type="dxa"/>
            <w:gridSpan w:val="2"/>
            <w:vAlign w:val="center"/>
          </w:tcPr>
          <w:p w:rsidR="00EB76DA" w:rsidRPr="00B73C53" w:rsidRDefault="00EB76DA" w:rsidP="00EB76DA">
            <w:pPr>
              <w:jc w:val="center"/>
              <w:rPr>
                <w:rFonts w:asciiTheme="majorHAnsi" w:hAnsiTheme="majorHAnsi"/>
                <w:sz w:val="16"/>
                <w:szCs w:val="16"/>
              </w:rPr>
            </w:pPr>
          </w:p>
        </w:tc>
        <w:tc>
          <w:tcPr>
            <w:tcW w:w="901" w:type="dxa"/>
            <w:gridSpan w:val="3"/>
            <w:vAlign w:val="center"/>
          </w:tcPr>
          <w:p w:rsidR="00EB76DA" w:rsidRPr="00B73C53" w:rsidRDefault="00EB76DA" w:rsidP="00EB76DA">
            <w:pPr>
              <w:jc w:val="center"/>
              <w:rPr>
                <w:rFonts w:asciiTheme="majorHAnsi" w:hAnsiTheme="majorHAnsi"/>
                <w:sz w:val="16"/>
                <w:szCs w:val="16"/>
              </w:rPr>
            </w:pPr>
          </w:p>
        </w:tc>
        <w:tc>
          <w:tcPr>
            <w:tcW w:w="708" w:type="dxa"/>
            <w:gridSpan w:val="2"/>
            <w:vAlign w:val="center"/>
          </w:tcPr>
          <w:p w:rsidR="00EB76DA" w:rsidRPr="00B73C53" w:rsidRDefault="00EB76DA" w:rsidP="00EB76DA">
            <w:pPr>
              <w:jc w:val="center"/>
              <w:rPr>
                <w:rFonts w:asciiTheme="majorHAnsi" w:hAnsiTheme="majorHAnsi"/>
                <w:sz w:val="16"/>
                <w:szCs w:val="16"/>
              </w:rPr>
            </w:pPr>
          </w:p>
        </w:tc>
        <w:tc>
          <w:tcPr>
            <w:tcW w:w="709" w:type="dxa"/>
            <w:gridSpan w:val="2"/>
            <w:vAlign w:val="center"/>
          </w:tcPr>
          <w:p w:rsidR="00EB76DA" w:rsidRPr="00B73C53" w:rsidRDefault="00EB76DA" w:rsidP="00EB76DA">
            <w:pPr>
              <w:jc w:val="center"/>
              <w:rPr>
                <w:rFonts w:asciiTheme="majorHAnsi" w:hAnsiTheme="majorHAnsi"/>
                <w:sz w:val="16"/>
                <w:szCs w:val="16"/>
              </w:rPr>
            </w:pPr>
          </w:p>
        </w:tc>
        <w:tc>
          <w:tcPr>
            <w:tcW w:w="1686" w:type="dxa"/>
            <w:vAlign w:val="center"/>
          </w:tcPr>
          <w:p w:rsidR="00EB76DA" w:rsidRPr="007E2799" w:rsidRDefault="00EB76DA" w:rsidP="00EB76DA">
            <w:pPr>
              <w:jc w:val="center"/>
              <w:rPr>
                <w:rFonts w:cstheme="minorHAnsi"/>
                <w:b/>
                <w:bCs/>
                <w:sz w:val="16"/>
                <w:szCs w:val="16"/>
                <w:lang w:val="pt-BR" w:eastAsia="pt-BR"/>
              </w:rPr>
            </w:pPr>
            <w:r w:rsidRPr="007E2799">
              <w:rPr>
                <w:rFonts w:cstheme="minorHAnsi"/>
                <w:b/>
                <w:bCs/>
                <w:sz w:val="16"/>
                <w:szCs w:val="16"/>
                <w:lang w:val="pt-BR" w:eastAsia="pt-BR"/>
              </w:rPr>
              <w:t>NÃO SE APLICA</w:t>
            </w:r>
          </w:p>
          <w:p w:rsidR="00EB76DA" w:rsidRPr="007E2799" w:rsidRDefault="00EB76DA" w:rsidP="00EB76DA">
            <w:pPr>
              <w:jc w:val="center"/>
              <w:rPr>
                <w:rFonts w:asciiTheme="majorHAnsi" w:hAnsiTheme="majorHAnsi"/>
                <w:sz w:val="16"/>
                <w:szCs w:val="16"/>
                <w:lang w:val="pt-BR"/>
              </w:rPr>
            </w:pPr>
            <w:r w:rsidRPr="007E2799">
              <w:rPr>
                <w:rFonts w:cstheme="minorHAnsi"/>
                <w:bCs/>
                <w:sz w:val="16"/>
                <w:szCs w:val="16"/>
                <w:lang w:val="pt-BR" w:eastAsia="pt-BR"/>
              </w:rPr>
              <w:t xml:space="preserve">A área onde está localizada a obra não possui </w:t>
            </w:r>
            <w:r w:rsidRPr="007E2799">
              <w:rPr>
                <w:rFonts w:asciiTheme="majorHAnsi" w:eastAsia="Arial" w:hAnsiTheme="majorHAnsi" w:cs="Arial"/>
                <w:sz w:val="16"/>
                <w:szCs w:val="16"/>
                <w:lang w:val="pt-BR"/>
              </w:rPr>
              <w:t>p</w:t>
            </w:r>
            <w:r w:rsidRPr="007E2799">
              <w:rPr>
                <w:rFonts w:asciiTheme="majorHAnsi" w:eastAsia="Arial" w:hAnsiTheme="majorHAnsi" w:cs="Arial"/>
                <w:spacing w:val="-1"/>
                <w:sz w:val="16"/>
                <w:szCs w:val="16"/>
                <w:lang w:val="pt-BR"/>
              </w:rPr>
              <w:t>re</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e</w:t>
            </w:r>
            <w:r w:rsidRPr="007E2799">
              <w:rPr>
                <w:rFonts w:asciiTheme="majorHAnsi" w:eastAsia="Arial" w:hAnsiTheme="majorHAnsi" w:cs="Arial"/>
                <w:spacing w:val="-4"/>
                <w:sz w:val="16"/>
                <w:szCs w:val="16"/>
                <w:lang w:val="pt-BR"/>
              </w:rPr>
              <w:t>n</w:t>
            </w:r>
            <w:r w:rsidRPr="007E2799">
              <w:rPr>
                <w:rFonts w:asciiTheme="majorHAnsi" w:eastAsia="Arial" w:hAnsiTheme="majorHAnsi" w:cs="Arial"/>
                <w:sz w:val="16"/>
                <w:szCs w:val="16"/>
                <w:lang w:val="pt-BR"/>
              </w:rPr>
              <w:t xml:space="preserve">ça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pa</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r</w:t>
            </w:r>
            <w:r w:rsidRPr="007E2799">
              <w:rPr>
                <w:rFonts w:asciiTheme="majorHAnsi" w:eastAsia="Arial" w:hAnsiTheme="majorHAnsi" w:cs="Arial"/>
                <w:spacing w:val="-3"/>
                <w:sz w:val="16"/>
                <w:szCs w:val="16"/>
                <w:lang w:val="pt-BR"/>
              </w:rPr>
              <w:t>i</w:t>
            </w:r>
            <w:r w:rsidRPr="007E2799">
              <w:rPr>
                <w:rFonts w:asciiTheme="majorHAnsi" w:eastAsia="Arial" w:hAnsiTheme="majorHAnsi" w:cs="Arial"/>
                <w:spacing w:val="2"/>
                <w:sz w:val="16"/>
                <w:szCs w:val="16"/>
                <w:lang w:val="pt-BR"/>
              </w:rPr>
              <w:t>m</w:t>
            </w:r>
            <w:r w:rsidRPr="007E2799">
              <w:rPr>
                <w:rFonts w:asciiTheme="majorHAnsi" w:eastAsia="Arial" w:hAnsiTheme="majorHAnsi" w:cs="Arial"/>
                <w:spacing w:val="-1"/>
                <w:sz w:val="16"/>
                <w:szCs w:val="16"/>
                <w:lang w:val="pt-BR"/>
              </w:rPr>
              <w:t>ôn</w:t>
            </w:r>
            <w:r w:rsidRPr="007E2799">
              <w:rPr>
                <w:rFonts w:asciiTheme="majorHAnsi" w:eastAsia="Arial" w:hAnsiTheme="majorHAnsi" w:cs="Arial"/>
                <w:sz w:val="16"/>
                <w:szCs w:val="16"/>
                <w:lang w:val="pt-BR"/>
              </w:rPr>
              <w:t xml:space="preserve">io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e</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pacing w:val="-2"/>
                <w:sz w:val="16"/>
                <w:szCs w:val="16"/>
                <w:lang w:val="pt-BR"/>
              </w:rPr>
              <w:t>v</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lor</w:t>
            </w:r>
            <w:r w:rsidRPr="007E2799">
              <w:rPr>
                <w:rFonts w:asciiTheme="majorHAnsi" w:eastAsia="Arial" w:hAnsiTheme="majorHAnsi" w:cs="Arial"/>
                <w:spacing w:val="-1"/>
                <w:sz w:val="16"/>
                <w:szCs w:val="16"/>
                <w:lang w:val="pt-BR"/>
              </w:rPr>
              <w:t xml:space="preserve"> arqueo</w:t>
            </w:r>
            <w:r w:rsidRPr="007E2799">
              <w:rPr>
                <w:rFonts w:asciiTheme="majorHAnsi" w:eastAsia="Arial" w:hAnsiTheme="majorHAnsi" w:cs="Arial"/>
                <w:sz w:val="16"/>
                <w:szCs w:val="16"/>
                <w:lang w:val="pt-BR"/>
              </w:rPr>
              <w:t>ló</w:t>
            </w:r>
            <w:r w:rsidRPr="007E2799">
              <w:rPr>
                <w:rFonts w:asciiTheme="majorHAnsi" w:eastAsia="Arial" w:hAnsiTheme="majorHAnsi" w:cs="Arial"/>
                <w:spacing w:val="-1"/>
                <w:sz w:val="16"/>
                <w:szCs w:val="16"/>
                <w:lang w:val="pt-BR"/>
              </w:rPr>
              <w:t>g</w:t>
            </w:r>
            <w:r w:rsidRPr="007E2799">
              <w:rPr>
                <w:rFonts w:asciiTheme="majorHAnsi" w:eastAsia="Arial" w:hAnsiTheme="majorHAnsi" w:cs="Arial"/>
                <w:sz w:val="16"/>
                <w:szCs w:val="16"/>
                <w:lang w:val="pt-BR"/>
              </w:rPr>
              <w:t>i</w:t>
            </w:r>
            <w:r w:rsidRPr="007E2799">
              <w:rPr>
                <w:rFonts w:asciiTheme="majorHAnsi" w:eastAsia="Arial" w:hAnsiTheme="majorHAnsi" w:cs="Arial"/>
                <w:spacing w:val="1"/>
                <w:sz w:val="16"/>
                <w:szCs w:val="16"/>
                <w:lang w:val="pt-BR"/>
              </w:rPr>
              <w:t>c</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 xml:space="preserve">, </w:t>
            </w:r>
            <w:r w:rsidRPr="007E2799">
              <w:rPr>
                <w:rFonts w:asciiTheme="majorHAnsi" w:eastAsia="Arial" w:hAnsiTheme="majorHAnsi" w:cs="Arial"/>
                <w:spacing w:val="-1"/>
                <w:sz w:val="16"/>
                <w:szCs w:val="16"/>
                <w:lang w:val="pt-BR"/>
              </w:rPr>
              <w:t>pa</w:t>
            </w:r>
            <w:r w:rsidRPr="007E2799">
              <w:rPr>
                <w:rFonts w:asciiTheme="majorHAnsi" w:eastAsia="Arial" w:hAnsiTheme="majorHAnsi" w:cs="Arial"/>
                <w:sz w:val="16"/>
                <w:szCs w:val="16"/>
                <w:lang w:val="pt-BR"/>
              </w:rPr>
              <w:t>le</w:t>
            </w:r>
            <w:r w:rsidRPr="007E2799">
              <w:rPr>
                <w:rFonts w:asciiTheme="majorHAnsi" w:eastAsia="Arial" w:hAnsiTheme="majorHAnsi" w:cs="Arial"/>
                <w:spacing w:val="-1"/>
                <w:sz w:val="16"/>
                <w:szCs w:val="16"/>
                <w:lang w:val="pt-BR"/>
              </w:rPr>
              <w:t>on</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ló</w:t>
            </w:r>
            <w:r w:rsidRPr="007E2799">
              <w:rPr>
                <w:rFonts w:asciiTheme="majorHAnsi" w:eastAsia="Arial" w:hAnsiTheme="majorHAnsi" w:cs="Arial"/>
                <w:spacing w:val="-1"/>
                <w:sz w:val="16"/>
                <w:szCs w:val="16"/>
                <w:lang w:val="pt-BR"/>
              </w:rPr>
              <w:t>g</w:t>
            </w:r>
            <w:r w:rsidRPr="007E2799">
              <w:rPr>
                <w:rFonts w:asciiTheme="majorHAnsi" w:eastAsia="Arial" w:hAnsiTheme="majorHAnsi" w:cs="Arial"/>
                <w:sz w:val="16"/>
                <w:szCs w:val="16"/>
                <w:lang w:val="pt-BR"/>
              </w:rPr>
              <w:t>i</w:t>
            </w:r>
            <w:r w:rsidRPr="007E2799">
              <w:rPr>
                <w:rFonts w:asciiTheme="majorHAnsi" w:eastAsia="Arial" w:hAnsiTheme="majorHAnsi" w:cs="Arial"/>
                <w:spacing w:val="1"/>
                <w:sz w:val="16"/>
                <w:szCs w:val="16"/>
                <w:lang w:val="pt-BR"/>
              </w:rPr>
              <w:t>c</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w:t>
            </w:r>
            <w:r w:rsidRPr="007E2799">
              <w:rPr>
                <w:rFonts w:asciiTheme="majorHAnsi" w:eastAsia="Arial" w:hAnsiTheme="majorHAnsi" w:cs="Arial"/>
                <w:spacing w:val="-1"/>
                <w:sz w:val="16"/>
                <w:szCs w:val="16"/>
                <w:lang w:val="pt-BR"/>
              </w:rPr>
              <w:t xml:space="preserve"> h</w:t>
            </w:r>
            <w:r w:rsidRPr="007E2799">
              <w:rPr>
                <w:rFonts w:asciiTheme="majorHAnsi" w:eastAsia="Arial" w:hAnsiTheme="majorHAnsi" w:cs="Arial"/>
                <w:spacing w:val="-3"/>
                <w:sz w:val="16"/>
                <w:szCs w:val="16"/>
                <w:lang w:val="pt-BR"/>
              </w:rPr>
              <w:t>i</w:t>
            </w:r>
            <w:r w:rsidRPr="007E2799">
              <w:rPr>
                <w:rFonts w:asciiTheme="majorHAnsi" w:eastAsia="Arial" w:hAnsiTheme="majorHAnsi" w:cs="Arial"/>
                <w:sz w:val="16"/>
                <w:szCs w:val="16"/>
                <w:lang w:val="pt-BR"/>
              </w:rPr>
              <w:t>st</w:t>
            </w:r>
            <w:r w:rsidRPr="007E2799">
              <w:rPr>
                <w:rFonts w:asciiTheme="majorHAnsi" w:eastAsia="Arial" w:hAnsiTheme="majorHAnsi" w:cs="Arial"/>
                <w:spacing w:val="-1"/>
                <w:sz w:val="16"/>
                <w:szCs w:val="16"/>
                <w:lang w:val="pt-BR"/>
              </w:rPr>
              <w:t>ór</w:t>
            </w:r>
            <w:r w:rsidRPr="007E2799">
              <w:rPr>
                <w:rFonts w:asciiTheme="majorHAnsi" w:eastAsia="Arial" w:hAnsiTheme="majorHAnsi" w:cs="Arial"/>
                <w:spacing w:val="-3"/>
                <w:sz w:val="16"/>
                <w:szCs w:val="16"/>
                <w:lang w:val="pt-BR"/>
              </w:rPr>
              <w:t>i</w:t>
            </w:r>
            <w:r w:rsidRPr="007E2799">
              <w:rPr>
                <w:rFonts w:asciiTheme="majorHAnsi" w:eastAsia="Arial" w:hAnsiTheme="majorHAnsi" w:cs="Arial"/>
                <w:sz w:val="16"/>
                <w:szCs w:val="16"/>
                <w:lang w:val="pt-BR"/>
              </w:rPr>
              <w:t>c</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w:t>
            </w:r>
            <w:r w:rsidRPr="007E2799">
              <w:rPr>
                <w:rFonts w:asciiTheme="majorHAnsi" w:eastAsia="Arial" w:hAnsiTheme="majorHAnsi" w:cs="Arial"/>
                <w:spacing w:val="-1"/>
                <w:sz w:val="16"/>
                <w:szCs w:val="16"/>
                <w:lang w:val="pt-BR"/>
              </w:rPr>
              <w:t xml:space="preserve"> </w:t>
            </w:r>
            <w:r w:rsidRPr="007E2799">
              <w:rPr>
                <w:rFonts w:asciiTheme="majorHAnsi" w:eastAsia="Arial" w:hAnsiTheme="majorHAnsi" w:cs="Arial"/>
                <w:sz w:val="16"/>
                <w:szCs w:val="16"/>
                <w:lang w:val="pt-BR"/>
              </w:rPr>
              <w:t>c</w:t>
            </w:r>
            <w:r w:rsidRPr="007E2799">
              <w:rPr>
                <w:rFonts w:asciiTheme="majorHAnsi" w:eastAsia="Arial" w:hAnsiTheme="majorHAnsi" w:cs="Arial"/>
                <w:spacing w:val="-1"/>
                <w:sz w:val="16"/>
                <w:szCs w:val="16"/>
                <w:lang w:val="pt-BR"/>
              </w:rPr>
              <w:t>u</w:t>
            </w:r>
            <w:r w:rsidRPr="007E2799">
              <w:rPr>
                <w:rFonts w:asciiTheme="majorHAnsi" w:eastAsia="Arial" w:hAnsiTheme="majorHAnsi" w:cs="Arial"/>
                <w:spacing w:val="-3"/>
                <w:sz w:val="16"/>
                <w:szCs w:val="16"/>
                <w:lang w:val="pt-BR"/>
              </w:rPr>
              <w:t>l</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ura</w:t>
            </w:r>
            <w:r w:rsidRPr="007E2799">
              <w:rPr>
                <w:rFonts w:asciiTheme="majorHAnsi" w:eastAsia="Arial" w:hAnsiTheme="majorHAnsi" w:cs="Arial"/>
                <w:sz w:val="16"/>
                <w:szCs w:val="16"/>
                <w:lang w:val="pt-BR"/>
              </w:rPr>
              <w:t xml:space="preserve">l </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 xml:space="preserve">u </w:t>
            </w:r>
            <w:r w:rsidRPr="007E2799">
              <w:rPr>
                <w:rFonts w:asciiTheme="majorHAnsi" w:eastAsia="Arial" w:hAnsiTheme="majorHAnsi" w:cs="Arial"/>
                <w:spacing w:val="-1"/>
                <w:sz w:val="16"/>
                <w:szCs w:val="16"/>
                <w:lang w:val="pt-BR"/>
              </w:rPr>
              <w:t>re</w:t>
            </w:r>
            <w:r w:rsidRPr="007E2799">
              <w:rPr>
                <w:rFonts w:asciiTheme="majorHAnsi" w:eastAsia="Arial" w:hAnsiTheme="majorHAnsi" w:cs="Arial"/>
                <w:sz w:val="16"/>
                <w:szCs w:val="16"/>
                <w:lang w:val="pt-BR"/>
              </w:rPr>
              <w:t>li</w:t>
            </w:r>
            <w:r w:rsidRPr="007E2799">
              <w:rPr>
                <w:rFonts w:asciiTheme="majorHAnsi" w:eastAsia="Arial" w:hAnsiTheme="majorHAnsi" w:cs="Arial"/>
                <w:spacing w:val="-1"/>
                <w:sz w:val="16"/>
                <w:szCs w:val="16"/>
                <w:lang w:val="pt-BR"/>
              </w:rPr>
              <w:t>g</w:t>
            </w:r>
            <w:r w:rsidRPr="007E2799">
              <w:rPr>
                <w:rFonts w:asciiTheme="majorHAnsi" w:eastAsia="Arial" w:hAnsiTheme="majorHAnsi" w:cs="Arial"/>
                <w:sz w:val="16"/>
                <w:szCs w:val="16"/>
                <w:lang w:val="pt-BR"/>
              </w:rPr>
              <w:t>ioso</w:t>
            </w:r>
            <w:r w:rsidRPr="007E2799">
              <w:rPr>
                <w:rFonts w:cstheme="minorHAnsi"/>
                <w:bCs/>
                <w:sz w:val="16"/>
                <w:szCs w:val="16"/>
                <w:lang w:val="pt-BR" w:eastAsia="pt-BR"/>
              </w:rPr>
              <w:t>.</w:t>
            </w:r>
          </w:p>
        </w:tc>
      </w:tr>
      <w:tr w:rsidR="00FE58A3" w:rsidRPr="00B73C53" w:rsidTr="00EB76DA">
        <w:tblPrEx>
          <w:jc w:val="center"/>
          <w:tblInd w:w="0" w:type="dxa"/>
        </w:tblPrEx>
        <w:trPr>
          <w:trHeight w:hRule="exact" w:val="291"/>
          <w:jc w:val="center"/>
        </w:trPr>
        <w:tc>
          <w:tcPr>
            <w:tcW w:w="8789" w:type="dxa"/>
            <w:gridSpan w:val="16"/>
            <w:vAlign w:val="center"/>
          </w:tcPr>
          <w:p w:rsidR="00FE58A3" w:rsidRPr="00B73C53" w:rsidRDefault="00FE58A3" w:rsidP="00FE58A3">
            <w:pPr>
              <w:rPr>
                <w:rFonts w:asciiTheme="majorHAnsi" w:hAnsiTheme="majorHAnsi"/>
                <w:sz w:val="16"/>
                <w:szCs w:val="16"/>
              </w:rPr>
            </w:pPr>
            <w:r>
              <w:rPr>
                <w:rFonts w:asciiTheme="majorHAnsi" w:eastAsia="Arial" w:hAnsiTheme="majorHAnsi" w:cs="Arial"/>
                <w:b/>
                <w:bCs/>
                <w:spacing w:val="-1"/>
                <w:sz w:val="16"/>
                <w:szCs w:val="16"/>
              </w:rPr>
              <w:t>Segurança de Barragens</w:t>
            </w:r>
          </w:p>
        </w:tc>
      </w:tr>
      <w:tr w:rsidR="00FE58A3" w:rsidRPr="00B73C53" w:rsidTr="00EB76DA">
        <w:tblPrEx>
          <w:jc w:val="center"/>
          <w:tblInd w:w="0" w:type="dxa"/>
        </w:tblPrEx>
        <w:trPr>
          <w:trHeight w:hRule="exact" w:val="1263"/>
          <w:jc w:val="center"/>
        </w:trPr>
        <w:tc>
          <w:tcPr>
            <w:tcW w:w="2849" w:type="dxa"/>
            <w:gridSpan w:val="2"/>
            <w:vAlign w:val="center"/>
          </w:tcPr>
          <w:p w:rsidR="00FE58A3" w:rsidRPr="007E2799" w:rsidRDefault="00FE58A3" w:rsidP="00FE58A3">
            <w:pPr>
              <w:pStyle w:val="TableParagraph"/>
              <w:spacing w:before="8"/>
              <w:ind w:left="99" w:right="157"/>
              <w:rPr>
                <w:rFonts w:asciiTheme="majorHAnsi" w:eastAsia="Arial" w:hAnsiTheme="majorHAnsi" w:cs="Arial"/>
                <w:sz w:val="16"/>
                <w:szCs w:val="16"/>
                <w:lang w:val="pt-BR"/>
              </w:rPr>
            </w:pPr>
            <w:r w:rsidRPr="007E2799">
              <w:rPr>
                <w:rFonts w:asciiTheme="majorHAnsi" w:eastAsia="Arial" w:hAnsiTheme="majorHAnsi" w:cs="Arial"/>
                <w:sz w:val="16"/>
                <w:szCs w:val="16"/>
                <w:lang w:val="pt-BR"/>
              </w:rPr>
              <w:t>Indicativo de impacto sobre barragens pré-existentes ou necessidade de novos barramentos</w:t>
            </w:r>
          </w:p>
        </w:tc>
        <w:tc>
          <w:tcPr>
            <w:tcW w:w="634" w:type="dxa"/>
            <w:gridSpan w:val="2"/>
            <w:vAlign w:val="center"/>
          </w:tcPr>
          <w:p w:rsidR="00FE58A3" w:rsidRPr="00B73C53" w:rsidRDefault="00FE58A3" w:rsidP="00FE58A3">
            <w:pPr>
              <w:jc w:val="center"/>
              <w:rPr>
                <w:rFonts w:asciiTheme="majorHAnsi" w:hAnsiTheme="majorHAnsi"/>
                <w:b/>
                <w:sz w:val="16"/>
                <w:szCs w:val="16"/>
              </w:rPr>
            </w:pPr>
            <w:r w:rsidRPr="00B73C53">
              <w:rPr>
                <w:rFonts w:asciiTheme="majorHAnsi" w:hAnsiTheme="majorHAnsi"/>
                <w:b/>
                <w:sz w:val="16"/>
                <w:szCs w:val="16"/>
              </w:rPr>
              <w:t>NA</w:t>
            </w:r>
          </w:p>
        </w:tc>
        <w:tc>
          <w:tcPr>
            <w:tcW w:w="553" w:type="dxa"/>
            <w:gridSpan w:val="2"/>
            <w:vAlign w:val="center"/>
          </w:tcPr>
          <w:p w:rsidR="00FE58A3" w:rsidRPr="00B73C53" w:rsidRDefault="00FE58A3" w:rsidP="00FE58A3">
            <w:pPr>
              <w:jc w:val="center"/>
              <w:rPr>
                <w:rFonts w:asciiTheme="majorHAnsi" w:hAnsiTheme="majorHAnsi"/>
                <w:sz w:val="16"/>
                <w:szCs w:val="16"/>
              </w:rPr>
            </w:pPr>
          </w:p>
        </w:tc>
        <w:tc>
          <w:tcPr>
            <w:tcW w:w="749" w:type="dxa"/>
            <w:gridSpan w:val="2"/>
            <w:vAlign w:val="center"/>
          </w:tcPr>
          <w:p w:rsidR="00FE58A3" w:rsidRPr="00B73C53" w:rsidRDefault="00FE58A3" w:rsidP="00FE58A3">
            <w:pPr>
              <w:jc w:val="center"/>
              <w:rPr>
                <w:rFonts w:asciiTheme="majorHAnsi" w:hAnsiTheme="majorHAnsi"/>
                <w:sz w:val="16"/>
                <w:szCs w:val="16"/>
              </w:rPr>
            </w:pPr>
          </w:p>
        </w:tc>
        <w:tc>
          <w:tcPr>
            <w:tcW w:w="901" w:type="dxa"/>
            <w:gridSpan w:val="3"/>
            <w:vAlign w:val="center"/>
          </w:tcPr>
          <w:p w:rsidR="00FE58A3" w:rsidRPr="00B73C53" w:rsidRDefault="00FE58A3" w:rsidP="00FE58A3">
            <w:pPr>
              <w:jc w:val="center"/>
              <w:rPr>
                <w:rFonts w:asciiTheme="majorHAnsi" w:hAnsiTheme="majorHAnsi"/>
                <w:sz w:val="16"/>
                <w:szCs w:val="16"/>
              </w:rPr>
            </w:pPr>
          </w:p>
        </w:tc>
        <w:tc>
          <w:tcPr>
            <w:tcW w:w="708" w:type="dxa"/>
            <w:gridSpan w:val="2"/>
            <w:vAlign w:val="center"/>
          </w:tcPr>
          <w:p w:rsidR="00FE58A3" w:rsidRPr="00B73C53" w:rsidRDefault="00FE58A3" w:rsidP="00FE58A3">
            <w:pPr>
              <w:jc w:val="center"/>
              <w:rPr>
                <w:rFonts w:asciiTheme="majorHAnsi" w:hAnsiTheme="majorHAnsi"/>
                <w:sz w:val="16"/>
                <w:szCs w:val="16"/>
              </w:rPr>
            </w:pPr>
          </w:p>
        </w:tc>
        <w:tc>
          <w:tcPr>
            <w:tcW w:w="709" w:type="dxa"/>
            <w:gridSpan w:val="2"/>
            <w:vAlign w:val="center"/>
          </w:tcPr>
          <w:p w:rsidR="00FE58A3" w:rsidRPr="00B73C53" w:rsidRDefault="00FE58A3" w:rsidP="00FE58A3">
            <w:pPr>
              <w:jc w:val="center"/>
              <w:rPr>
                <w:rFonts w:asciiTheme="majorHAnsi" w:hAnsiTheme="majorHAnsi"/>
                <w:sz w:val="16"/>
                <w:szCs w:val="16"/>
              </w:rPr>
            </w:pPr>
          </w:p>
        </w:tc>
        <w:tc>
          <w:tcPr>
            <w:tcW w:w="1686" w:type="dxa"/>
            <w:vAlign w:val="center"/>
          </w:tcPr>
          <w:p w:rsidR="002542F9" w:rsidRPr="007E2799" w:rsidRDefault="002542F9" w:rsidP="002542F9">
            <w:pPr>
              <w:jc w:val="center"/>
              <w:rPr>
                <w:rFonts w:cstheme="minorHAnsi"/>
                <w:b/>
                <w:bCs/>
                <w:sz w:val="16"/>
                <w:szCs w:val="16"/>
                <w:lang w:val="pt-BR" w:eastAsia="pt-BR"/>
              </w:rPr>
            </w:pPr>
            <w:r w:rsidRPr="007E2799">
              <w:rPr>
                <w:rFonts w:cstheme="minorHAnsi"/>
                <w:b/>
                <w:bCs/>
                <w:sz w:val="16"/>
                <w:szCs w:val="16"/>
                <w:lang w:val="pt-BR" w:eastAsia="pt-BR"/>
              </w:rPr>
              <w:t>NÃO SE APLICA</w:t>
            </w:r>
          </w:p>
          <w:p w:rsidR="00FE58A3" w:rsidRPr="007E2799" w:rsidRDefault="002542F9" w:rsidP="00A93629">
            <w:pPr>
              <w:jc w:val="center"/>
              <w:rPr>
                <w:rFonts w:asciiTheme="majorHAnsi" w:hAnsiTheme="majorHAnsi"/>
                <w:sz w:val="16"/>
                <w:szCs w:val="16"/>
                <w:lang w:val="pt-BR"/>
              </w:rPr>
            </w:pPr>
            <w:r w:rsidRPr="007E2799">
              <w:rPr>
                <w:rFonts w:cstheme="minorHAnsi"/>
                <w:bCs/>
                <w:sz w:val="16"/>
                <w:szCs w:val="16"/>
                <w:lang w:val="pt-BR" w:eastAsia="pt-BR"/>
              </w:rPr>
              <w:t>A obra não irá impactar em barragens existentes nem demandará a construção de novos brarramentos.</w:t>
            </w:r>
          </w:p>
        </w:tc>
      </w:tr>
    </w:tbl>
    <w:p w:rsidR="000A0F76" w:rsidRDefault="000A0F76" w:rsidP="000A0F76"/>
    <w:sectPr w:rsidR="000A0F76" w:rsidSect="00DF570B">
      <w:endnotePr>
        <w:numFmt w:val="decimal"/>
      </w:endnotePr>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CAF" w:rsidRDefault="006F3CAF" w:rsidP="00DF570B">
      <w:r>
        <w:separator/>
      </w:r>
    </w:p>
  </w:endnote>
  <w:endnote w:type="continuationSeparator" w:id="0">
    <w:p w:rsidR="006F3CAF" w:rsidRDefault="006F3CAF" w:rsidP="00DF570B">
      <w:r>
        <w:continuationSeparator/>
      </w:r>
    </w:p>
  </w:endnote>
  <w:endnote w:id="1">
    <w:p w:rsidR="00FA11D0" w:rsidRDefault="00FA11D0">
      <w:pPr>
        <w:pStyle w:val="Textodenotadefim"/>
      </w:pPr>
    </w:p>
    <w:p w:rsidR="00FA11D0" w:rsidRDefault="00FA11D0"/>
    <w:tbl>
      <w:tblPr>
        <w:tblStyle w:val="Tabelacomgrade"/>
        <w:tblW w:w="8789" w:type="dxa"/>
        <w:tblInd w:w="-147" w:type="dxa"/>
        <w:tblLook w:val="04A0" w:firstRow="1" w:lastRow="0" w:firstColumn="1" w:lastColumn="0" w:noHBand="0" w:noVBand="1"/>
      </w:tblPr>
      <w:tblGrid>
        <w:gridCol w:w="8789"/>
      </w:tblGrid>
      <w:tr w:rsidR="00FA11D0" w:rsidTr="000A0F76">
        <w:tc>
          <w:tcPr>
            <w:tcW w:w="8789" w:type="dxa"/>
            <w:shd w:val="clear" w:color="auto" w:fill="BFBFBF" w:themeFill="background1" w:themeFillShade="BF"/>
          </w:tcPr>
          <w:p w:rsidR="00FA11D0" w:rsidRDefault="00FA11D0">
            <w:r>
              <w:rPr>
                <w:b/>
                <w:sz w:val="24"/>
                <w:szCs w:val="24"/>
              </w:rPr>
              <w:t xml:space="preserve">Seção 3. </w:t>
            </w:r>
            <w:r w:rsidRPr="0024417F">
              <w:rPr>
                <w:b/>
                <w:sz w:val="24"/>
                <w:szCs w:val="24"/>
              </w:rPr>
              <w:t>R</w:t>
            </w:r>
            <w:r>
              <w:rPr>
                <w:b/>
                <w:sz w:val="24"/>
                <w:szCs w:val="24"/>
              </w:rPr>
              <w:t xml:space="preserve">iscos e </w:t>
            </w:r>
            <w:r w:rsidRPr="0024417F">
              <w:rPr>
                <w:b/>
                <w:sz w:val="24"/>
                <w:szCs w:val="24"/>
              </w:rPr>
              <w:t>I</w:t>
            </w:r>
            <w:r>
              <w:rPr>
                <w:b/>
                <w:sz w:val="24"/>
                <w:szCs w:val="24"/>
              </w:rPr>
              <w:t>mpactos</w:t>
            </w:r>
            <w:r w:rsidRPr="0024417F">
              <w:rPr>
                <w:b/>
                <w:sz w:val="24"/>
                <w:szCs w:val="24"/>
              </w:rPr>
              <w:t xml:space="preserve"> S</w:t>
            </w:r>
            <w:r>
              <w:rPr>
                <w:b/>
                <w:sz w:val="24"/>
                <w:szCs w:val="24"/>
              </w:rPr>
              <w:t>ociais</w:t>
            </w:r>
            <w:r w:rsidRPr="0024417F">
              <w:rPr>
                <w:b/>
                <w:sz w:val="24"/>
                <w:szCs w:val="24"/>
              </w:rPr>
              <w:t xml:space="preserve"> P</w:t>
            </w:r>
            <w:r>
              <w:rPr>
                <w:b/>
                <w:sz w:val="24"/>
                <w:szCs w:val="24"/>
              </w:rPr>
              <w:t>otenciais</w:t>
            </w:r>
            <w:r w:rsidRPr="0024417F">
              <w:rPr>
                <w:b/>
                <w:sz w:val="24"/>
                <w:szCs w:val="24"/>
              </w:rPr>
              <w:t xml:space="preserve"> </w:t>
            </w:r>
            <w:r>
              <w:rPr>
                <w:b/>
                <w:sz w:val="24"/>
                <w:szCs w:val="24"/>
              </w:rPr>
              <w:t>do</w:t>
            </w:r>
            <w:r w:rsidRPr="0024417F">
              <w:rPr>
                <w:b/>
                <w:sz w:val="24"/>
                <w:szCs w:val="24"/>
              </w:rPr>
              <w:t xml:space="preserve"> </w:t>
            </w:r>
            <w:r>
              <w:rPr>
                <w:b/>
                <w:sz w:val="24"/>
                <w:szCs w:val="24"/>
              </w:rPr>
              <w:t>Subprojeto</w:t>
            </w:r>
          </w:p>
        </w:tc>
      </w:tr>
    </w:tbl>
    <w:p w:rsidR="00FA11D0" w:rsidRDefault="00FA11D0" w:rsidP="000A0F76">
      <w:pPr>
        <w:ind w:left="-142"/>
      </w:pPr>
    </w:p>
    <w:tbl>
      <w:tblPr>
        <w:tblStyle w:val="Tabelacomgrade"/>
        <w:tblW w:w="8789" w:type="dxa"/>
        <w:tblInd w:w="-147" w:type="dxa"/>
        <w:tblLook w:val="04A0" w:firstRow="1" w:lastRow="0" w:firstColumn="1" w:lastColumn="0" w:noHBand="0" w:noVBand="1"/>
      </w:tblPr>
      <w:tblGrid>
        <w:gridCol w:w="8789"/>
      </w:tblGrid>
      <w:tr w:rsidR="00FA11D0" w:rsidTr="000A0F76">
        <w:tc>
          <w:tcPr>
            <w:tcW w:w="8789" w:type="dxa"/>
            <w:shd w:val="clear" w:color="auto" w:fill="BFBFBF" w:themeFill="background1" w:themeFillShade="BF"/>
          </w:tcPr>
          <w:p w:rsidR="00FA11D0" w:rsidRDefault="00FA11D0" w:rsidP="000A0F76">
            <w:pPr>
              <w:jc w:val="center"/>
            </w:pPr>
            <w:r w:rsidRPr="0024417F">
              <w:rPr>
                <w:rFonts w:cs="Arial"/>
                <w:b/>
              </w:rPr>
              <w:t>Riscos e Impactos sociais potenciais do Subprojeto</w:t>
            </w:r>
          </w:p>
        </w:tc>
      </w:tr>
    </w:tbl>
    <w:p w:rsidR="00FA11D0" w:rsidRDefault="00FA11D0"/>
    <w:tbl>
      <w:tblPr>
        <w:tblStyle w:val="TableNormal"/>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634"/>
        <w:gridCol w:w="553"/>
        <w:gridCol w:w="749"/>
        <w:gridCol w:w="50"/>
        <w:gridCol w:w="851"/>
        <w:gridCol w:w="708"/>
        <w:gridCol w:w="709"/>
        <w:gridCol w:w="1828"/>
      </w:tblGrid>
      <w:tr w:rsidR="00FA11D0" w:rsidRPr="00B73C53" w:rsidTr="00394803">
        <w:trPr>
          <w:trHeight w:hRule="exact" w:val="546"/>
          <w:jc w:val="center"/>
        </w:trPr>
        <w:tc>
          <w:tcPr>
            <w:tcW w:w="2702" w:type="dxa"/>
            <w:vMerge w:val="restart"/>
            <w:shd w:val="clear" w:color="auto" w:fill="CCCCCC"/>
            <w:vAlign w:val="center"/>
          </w:tcPr>
          <w:p w:rsidR="00FA11D0" w:rsidRPr="007E2799" w:rsidRDefault="00FA11D0" w:rsidP="00B932A6">
            <w:pPr>
              <w:pStyle w:val="TableParagraph"/>
              <w:spacing w:before="2" w:line="120" w:lineRule="exact"/>
              <w:rPr>
                <w:sz w:val="16"/>
                <w:szCs w:val="16"/>
                <w:lang w:val="pt-BR"/>
              </w:rPr>
            </w:pPr>
          </w:p>
          <w:p w:rsidR="00FA11D0" w:rsidRPr="007E2799" w:rsidRDefault="00FA11D0" w:rsidP="00B932A6">
            <w:pPr>
              <w:pStyle w:val="TableParagraph"/>
              <w:spacing w:line="200" w:lineRule="exact"/>
              <w:rPr>
                <w:sz w:val="16"/>
                <w:szCs w:val="16"/>
                <w:lang w:val="pt-BR"/>
              </w:rPr>
            </w:pPr>
          </w:p>
          <w:p w:rsidR="00FA11D0" w:rsidRPr="00B73C53" w:rsidRDefault="00FA11D0" w:rsidP="00B932A6">
            <w:pPr>
              <w:pStyle w:val="TableParagraph"/>
              <w:ind w:left="981" w:right="989"/>
              <w:jc w:val="center"/>
              <w:rPr>
                <w:rFonts w:ascii="Arial" w:eastAsia="Arial" w:hAnsi="Arial" w:cs="Arial"/>
                <w:sz w:val="16"/>
                <w:szCs w:val="16"/>
              </w:rPr>
            </w:pPr>
            <w:r w:rsidRPr="00B73C53">
              <w:rPr>
                <w:rFonts w:ascii="Arial" w:eastAsia="Arial" w:hAnsi="Arial" w:cs="Arial"/>
                <w:b/>
                <w:bCs/>
                <w:sz w:val="16"/>
                <w:szCs w:val="16"/>
              </w:rPr>
              <w:t>Impa</w:t>
            </w:r>
            <w:r w:rsidRPr="00B73C53">
              <w:rPr>
                <w:rFonts w:ascii="Arial" w:eastAsia="Arial" w:hAnsi="Arial" w:cs="Arial"/>
                <w:b/>
                <w:bCs/>
                <w:spacing w:val="-2"/>
                <w:sz w:val="16"/>
                <w:szCs w:val="16"/>
              </w:rPr>
              <w:t>c</w:t>
            </w:r>
            <w:r w:rsidRPr="00B73C53">
              <w:rPr>
                <w:rFonts w:ascii="Arial" w:eastAsia="Arial" w:hAnsi="Arial" w:cs="Arial"/>
                <w:b/>
                <w:bCs/>
                <w:spacing w:val="-1"/>
                <w:sz w:val="16"/>
                <w:szCs w:val="16"/>
              </w:rPr>
              <w:t>t</w:t>
            </w:r>
            <w:r w:rsidRPr="00B73C53">
              <w:rPr>
                <w:rFonts w:ascii="Arial" w:eastAsia="Arial" w:hAnsi="Arial" w:cs="Arial"/>
                <w:b/>
                <w:bCs/>
                <w:sz w:val="16"/>
                <w:szCs w:val="16"/>
              </w:rPr>
              <w:t>os</w:t>
            </w:r>
          </w:p>
        </w:tc>
        <w:tc>
          <w:tcPr>
            <w:tcW w:w="634" w:type="dxa"/>
            <w:vMerge w:val="restart"/>
            <w:shd w:val="clear" w:color="auto" w:fill="CCCCCC"/>
            <w:vAlign w:val="center"/>
          </w:tcPr>
          <w:p w:rsidR="00FA11D0" w:rsidRPr="00B73C53" w:rsidRDefault="00FA11D0" w:rsidP="00B932A6">
            <w:pPr>
              <w:pStyle w:val="TableParagraph"/>
              <w:spacing w:line="177" w:lineRule="exact"/>
              <w:ind w:left="107"/>
              <w:rPr>
                <w:rFonts w:ascii="Arial" w:eastAsia="Arial" w:hAnsi="Arial" w:cs="Arial"/>
                <w:sz w:val="16"/>
                <w:szCs w:val="16"/>
              </w:rPr>
            </w:pPr>
            <w:r w:rsidRPr="00B73C53">
              <w:rPr>
                <w:rFonts w:ascii="Arial" w:eastAsia="Arial" w:hAnsi="Arial" w:cs="Arial"/>
                <w:b/>
                <w:bCs/>
                <w:sz w:val="16"/>
                <w:szCs w:val="16"/>
              </w:rPr>
              <w:t>S</w:t>
            </w:r>
            <w:r w:rsidRPr="00B73C53">
              <w:rPr>
                <w:rFonts w:ascii="Arial" w:eastAsia="Arial" w:hAnsi="Arial" w:cs="Arial"/>
                <w:b/>
                <w:bCs/>
                <w:spacing w:val="-2"/>
                <w:sz w:val="16"/>
                <w:szCs w:val="16"/>
              </w:rPr>
              <w:t>i</w:t>
            </w:r>
            <w:r w:rsidRPr="00B73C53">
              <w:rPr>
                <w:rFonts w:ascii="Arial" w:eastAsia="Arial" w:hAnsi="Arial" w:cs="Arial"/>
                <w:b/>
                <w:bCs/>
                <w:sz w:val="16"/>
                <w:szCs w:val="16"/>
              </w:rPr>
              <w:t>m/</w:t>
            </w:r>
          </w:p>
          <w:p w:rsidR="00FA11D0" w:rsidRPr="00B73C53" w:rsidRDefault="00FA11D0" w:rsidP="00B932A6">
            <w:pPr>
              <w:pStyle w:val="TableParagraph"/>
              <w:spacing w:before="3" w:line="184" w:lineRule="exact"/>
              <w:ind w:left="107"/>
              <w:rPr>
                <w:rFonts w:ascii="Arial" w:eastAsia="Arial" w:hAnsi="Arial" w:cs="Arial"/>
                <w:sz w:val="16"/>
                <w:szCs w:val="16"/>
              </w:rPr>
            </w:pPr>
            <w:r w:rsidRPr="00B73C53">
              <w:rPr>
                <w:rFonts w:ascii="Arial" w:eastAsia="Arial" w:hAnsi="Arial" w:cs="Arial"/>
                <w:b/>
                <w:bCs/>
                <w:spacing w:val="-1"/>
                <w:sz w:val="16"/>
                <w:szCs w:val="16"/>
              </w:rPr>
              <w:t>Nã</w:t>
            </w:r>
            <w:r w:rsidRPr="00B73C53">
              <w:rPr>
                <w:rFonts w:ascii="Arial" w:eastAsia="Arial" w:hAnsi="Arial" w:cs="Arial"/>
                <w:b/>
                <w:bCs/>
                <w:sz w:val="16"/>
                <w:szCs w:val="16"/>
              </w:rPr>
              <w:t xml:space="preserve">o/ </w:t>
            </w:r>
            <w:r w:rsidRPr="00B73C53">
              <w:rPr>
                <w:rFonts w:ascii="Arial" w:eastAsia="Arial" w:hAnsi="Arial" w:cs="Arial"/>
                <w:b/>
                <w:bCs/>
                <w:spacing w:val="2"/>
                <w:sz w:val="16"/>
                <w:szCs w:val="16"/>
              </w:rPr>
              <w:t>N</w:t>
            </w:r>
            <w:r w:rsidRPr="00B73C53">
              <w:rPr>
                <w:rFonts w:ascii="Arial" w:eastAsia="Arial" w:hAnsi="Arial" w:cs="Arial"/>
                <w:b/>
                <w:bCs/>
                <w:spacing w:val="-4"/>
                <w:sz w:val="16"/>
                <w:szCs w:val="16"/>
              </w:rPr>
              <w:t>A</w:t>
            </w:r>
            <w:r w:rsidRPr="00B73C53">
              <w:rPr>
                <w:rStyle w:val="Refdenotadefim"/>
                <w:rFonts w:ascii="Arial" w:eastAsia="Arial" w:hAnsi="Arial" w:cs="Arial"/>
                <w:b/>
                <w:bCs/>
                <w:spacing w:val="-4"/>
                <w:sz w:val="16"/>
                <w:szCs w:val="16"/>
              </w:rPr>
              <w:endnoteRef/>
            </w:r>
          </w:p>
        </w:tc>
        <w:tc>
          <w:tcPr>
            <w:tcW w:w="2203" w:type="dxa"/>
            <w:gridSpan w:val="4"/>
            <w:shd w:val="clear" w:color="auto" w:fill="CCCCCC"/>
            <w:vAlign w:val="center"/>
          </w:tcPr>
          <w:p w:rsidR="00FA11D0" w:rsidRPr="00B73C53" w:rsidRDefault="00FA11D0" w:rsidP="00B932A6">
            <w:pPr>
              <w:pStyle w:val="TableParagraph"/>
              <w:spacing w:line="177" w:lineRule="exact"/>
              <w:ind w:left="301"/>
              <w:rPr>
                <w:rFonts w:ascii="Arial" w:eastAsia="Arial" w:hAnsi="Arial" w:cs="Arial"/>
                <w:sz w:val="16"/>
                <w:szCs w:val="16"/>
              </w:rPr>
            </w:pPr>
            <w:r w:rsidRPr="00B73C53">
              <w:rPr>
                <w:rFonts w:ascii="Arial" w:eastAsia="Arial" w:hAnsi="Arial" w:cs="Arial"/>
                <w:b/>
                <w:bCs/>
                <w:sz w:val="16"/>
                <w:szCs w:val="16"/>
              </w:rPr>
              <w:t>Fa</w:t>
            </w:r>
            <w:r w:rsidRPr="00B73C53">
              <w:rPr>
                <w:rFonts w:ascii="Arial" w:eastAsia="Arial" w:hAnsi="Arial" w:cs="Arial"/>
                <w:b/>
                <w:bCs/>
                <w:spacing w:val="-2"/>
                <w:sz w:val="16"/>
                <w:szCs w:val="16"/>
              </w:rPr>
              <w:t>s</w:t>
            </w:r>
            <w:r w:rsidRPr="00B73C53">
              <w:rPr>
                <w:rFonts w:ascii="Arial" w:eastAsia="Arial" w:hAnsi="Arial" w:cs="Arial"/>
                <w:b/>
                <w:bCs/>
                <w:sz w:val="16"/>
                <w:szCs w:val="16"/>
              </w:rPr>
              <w:t>e do</w:t>
            </w:r>
            <w:r w:rsidRPr="00B73C53">
              <w:rPr>
                <w:rFonts w:ascii="Arial" w:eastAsia="Arial" w:hAnsi="Arial" w:cs="Arial"/>
                <w:b/>
                <w:bCs/>
                <w:spacing w:val="-2"/>
                <w:sz w:val="16"/>
                <w:szCs w:val="16"/>
              </w:rPr>
              <w:t xml:space="preserve"> </w:t>
            </w:r>
            <w:r w:rsidRPr="00B73C53">
              <w:rPr>
                <w:rFonts w:ascii="Arial" w:eastAsia="Arial" w:hAnsi="Arial" w:cs="Arial"/>
                <w:b/>
                <w:bCs/>
                <w:sz w:val="16"/>
                <w:szCs w:val="16"/>
              </w:rPr>
              <w:t>Pro</w:t>
            </w:r>
            <w:r w:rsidRPr="00B73C53">
              <w:rPr>
                <w:rFonts w:ascii="Arial" w:eastAsia="Arial" w:hAnsi="Arial" w:cs="Arial"/>
                <w:b/>
                <w:bCs/>
                <w:spacing w:val="-2"/>
                <w:sz w:val="16"/>
                <w:szCs w:val="16"/>
              </w:rPr>
              <w:t>j</w:t>
            </w:r>
            <w:r w:rsidRPr="00B73C53">
              <w:rPr>
                <w:rFonts w:ascii="Arial" w:eastAsia="Arial" w:hAnsi="Arial" w:cs="Arial"/>
                <w:b/>
                <w:bCs/>
                <w:spacing w:val="-1"/>
                <w:sz w:val="16"/>
                <w:szCs w:val="16"/>
              </w:rPr>
              <w:t>et</w:t>
            </w:r>
            <w:r w:rsidRPr="00B73C53">
              <w:rPr>
                <w:rFonts w:ascii="Arial" w:eastAsia="Arial" w:hAnsi="Arial" w:cs="Arial"/>
                <w:b/>
                <w:bCs/>
                <w:sz w:val="16"/>
                <w:szCs w:val="16"/>
              </w:rPr>
              <w:t>o</w:t>
            </w:r>
          </w:p>
        </w:tc>
        <w:tc>
          <w:tcPr>
            <w:tcW w:w="1417" w:type="dxa"/>
            <w:gridSpan w:val="2"/>
            <w:shd w:val="clear" w:color="auto" w:fill="CCCCCC"/>
            <w:vAlign w:val="center"/>
          </w:tcPr>
          <w:p w:rsidR="00FA11D0" w:rsidRPr="00B73C53" w:rsidRDefault="00FA11D0" w:rsidP="00B932A6">
            <w:pPr>
              <w:pStyle w:val="TableParagraph"/>
              <w:spacing w:line="177" w:lineRule="exact"/>
              <w:ind w:left="232"/>
              <w:rPr>
                <w:rFonts w:ascii="Arial" w:eastAsia="Arial" w:hAnsi="Arial" w:cs="Arial"/>
                <w:sz w:val="16"/>
                <w:szCs w:val="16"/>
              </w:rPr>
            </w:pPr>
            <w:r w:rsidRPr="00B73C53">
              <w:rPr>
                <w:rFonts w:ascii="Arial" w:eastAsia="Arial" w:hAnsi="Arial" w:cs="Arial"/>
                <w:b/>
                <w:bCs/>
                <w:spacing w:val="-3"/>
                <w:sz w:val="16"/>
                <w:szCs w:val="16"/>
              </w:rPr>
              <w:t>T</w:t>
            </w:r>
            <w:r w:rsidRPr="00B73C53">
              <w:rPr>
                <w:rFonts w:ascii="Arial" w:eastAsia="Arial" w:hAnsi="Arial" w:cs="Arial"/>
                <w:b/>
                <w:bCs/>
                <w:sz w:val="16"/>
                <w:szCs w:val="16"/>
              </w:rPr>
              <w:t>ipo</w:t>
            </w:r>
            <w:r w:rsidRPr="00B73C53">
              <w:rPr>
                <w:rFonts w:ascii="Arial" w:eastAsia="Arial" w:hAnsi="Arial" w:cs="Arial"/>
                <w:b/>
                <w:bCs/>
                <w:spacing w:val="1"/>
                <w:sz w:val="16"/>
                <w:szCs w:val="16"/>
              </w:rPr>
              <w:t xml:space="preserve"> </w:t>
            </w:r>
            <w:r w:rsidRPr="00B73C53">
              <w:rPr>
                <w:rFonts w:ascii="Arial" w:eastAsia="Arial" w:hAnsi="Arial" w:cs="Arial"/>
                <w:b/>
                <w:bCs/>
                <w:sz w:val="16"/>
                <w:szCs w:val="16"/>
              </w:rPr>
              <w:t>de</w:t>
            </w:r>
          </w:p>
          <w:p w:rsidR="00FA11D0" w:rsidRPr="00B73C53" w:rsidRDefault="00FA11D0" w:rsidP="00B932A6">
            <w:pPr>
              <w:pStyle w:val="TableParagraph"/>
              <w:spacing w:before="1"/>
              <w:ind w:left="210"/>
              <w:rPr>
                <w:rFonts w:ascii="Arial" w:eastAsia="Arial" w:hAnsi="Arial" w:cs="Arial"/>
                <w:sz w:val="16"/>
                <w:szCs w:val="16"/>
              </w:rPr>
            </w:pPr>
            <w:r w:rsidRPr="00B73C53">
              <w:rPr>
                <w:rFonts w:ascii="Arial" w:eastAsia="Arial" w:hAnsi="Arial" w:cs="Arial"/>
                <w:b/>
                <w:bCs/>
                <w:sz w:val="16"/>
                <w:szCs w:val="16"/>
              </w:rPr>
              <w:t>Impa</w:t>
            </w:r>
            <w:r w:rsidRPr="00B73C53">
              <w:rPr>
                <w:rFonts w:ascii="Arial" w:eastAsia="Arial" w:hAnsi="Arial" w:cs="Arial"/>
                <w:b/>
                <w:bCs/>
                <w:spacing w:val="-2"/>
                <w:sz w:val="16"/>
                <w:szCs w:val="16"/>
              </w:rPr>
              <w:t>c</w:t>
            </w:r>
            <w:r w:rsidRPr="00B73C53">
              <w:rPr>
                <w:rFonts w:ascii="Arial" w:eastAsia="Arial" w:hAnsi="Arial" w:cs="Arial"/>
                <w:b/>
                <w:bCs/>
                <w:spacing w:val="-1"/>
                <w:sz w:val="16"/>
                <w:szCs w:val="16"/>
              </w:rPr>
              <w:t>t</w:t>
            </w:r>
            <w:r w:rsidRPr="00B73C53">
              <w:rPr>
                <w:rFonts w:ascii="Arial" w:eastAsia="Arial" w:hAnsi="Arial" w:cs="Arial"/>
                <w:b/>
                <w:bCs/>
                <w:sz w:val="16"/>
                <w:szCs w:val="16"/>
              </w:rPr>
              <w:t>o</w:t>
            </w:r>
          </w:p>
        </w:tc>
        <w:tc>
          <w:tcPr>
            <w:tcW w:w="1828" w:type="dxa"/>
            <w:vMerge w:val="restart"/>
            <w:shd w:val="clear" w:color="auto" w:fill="CCCCCC"/>
            <w:vAlign w:val="center"/>
          </w:tcPr>
          <w:p w:rsidR="00FA11D0" w:rsidRPr="00B73C53" w:rsidRDefault="00FA11D0" w:rsidP="00B932A6">
            <w:pPr>
              <w:jc w:val="center"/>
              <w:rPr>
                <w:sz w:val="16"/>
                <w:szCs w:val="16"/>
              </w:rPr>
            </w:pPr>
            <w:r w:rsidRPr="00B73C53">
              <w:rPr>
                <w:rFonts w:ascii="Arial" w:eastAsia="Arial" w:hAnsi="Arial" w:cs="Arial"/>
                <w:b/>
                <w:bCs/>
                <w:sz w:val="16"/>
                <w:szCs w:val="16"/>
              </w:rPr>
              <w:t>Ob</w:t>
            </w:r>
            <w:r w:rsidRPr="00B73C53">
              <w:rPr>
                <w:rFonts w:ascii="Arial" w:eastAsia="Arial" w:hAnsi="Arial" w:cs="Arial"/>
                <w:b/>
                <w:bCs/>
                <w:spacing w:val="-1"/>
                <w:sz w:val="16"/>
                <w:szCs w:val="16"/>
              </w:rPr>
              <w:t>se</w:t>
            </w:r>
            <w:r w:rsidRPr="00B73C53">
              <w:rPr>
                <w:rFonts w:ascii="Arial" w:eastAsia="Arial" w:hAnsi="Arial" w:cs="Arial"/>
                <w:b/>
                <w:bCs/>
                <w:sz w:val="16"/>
                <w:szCs w:val="16"/>
              </w:rPr>
              <w:t>r</w:t>
            </w:r>
            <w:r w:rsidRPr="00B73C53">
              <w:rPr>
                <w:rFonts w:ascii="Arial" w:eastAsia="Arial" w:hAnsi="Arial" w:cs="Arial"/>
                <w:b/>
                <w:bCs/>
                <w:spacing w:val="-1"/>
                <w:sz w:val="16"/>
                <w:szCs w:val="16"/>
              </w:rPr>
              <w:t>vaç</w:t>
            </w:r>
            <w:r w:rsidRPr="00B73C53">
              <w:rPr>
                <w:rFonts w:ascii="Arial" w:eastAsia="Arial" w:hAnsi="Arial" w:cs="Arial"/>
                <w:b/>
                <w:bCs/>
                <w:sz w:val="16"/>
                <w:szCs w:val="16"/>
              </w:rPr>
              <w:t>ões</w:t>
            </w:r>
          </w:p>
        </w:tc>
      </w:tr>
      <w:tr w:rsidR="00FA11D0" w:rsidRPr="00B73C53" w:rsidTr="00394803">
        <w:trPr>
          <w:trHeight w:hRule="exact" w:val="647"/>
          <w:jc w:val="center"/>
        </w:trPr>
        <w:tc>
          <w:tcPr>
            <w:tcW w:w="2702" w:type="dxa"/>
            <w:vMerge/>
            <w:shd w:val="clear" w:color="auto" w:fill="CCCCCC"/>
            <w:vAlign w:val="center"/>
          </w:tcPr>
          <w:p w:rsidR="00FA11D0" w:rsidRPr="00B73C53" w:rsidRDefault="00FA11D0" w:rsidP="00B932A6">
            <w:pPr>
              <w:rPr>
                <w:sz w:val="16"/>
                <w:szCs w:val="16"/>
              </w:rPr>
            </w:pPr>
          </w:p>
        </w:tc>
        <w:tc>
          <w:tcPr>
            <w:tcW w:w="634" w:type="dxa"/>
            <w:vMerge/>
            <w:shd w:val="clear" w:color="auto" w:fill="CCCCCC"/>
            <w:vAlign w:val="center"/>
          </w:tcPr>
          <w:p w:rsidR="00FA11D0" w:rsidRPr="00B73C53" w:rsidRDefault="00FA11D0" w:rsidP="00B932A6">
            <w:pPr>
              <w:rPr>
                <w:sz w:val="16"/>
                <w:szCs w:val="16"/>
              </w:rPr>
            </w:pPr>
          </w:p>
        </w:tc>
        <w:tc>
          <w:tcPr>
            <w:tcW w:w="553" w:type="dxa"/>
            <w:shd w:val="clear" w:color="auto" w:fill="CCCCCC"/>
            <w:vAlign w:val="center"/>
          </w:tcPr>
          <w:p w:rsidR="00FA11D0" w:rsidRPr="00B73C53" w:rsidRDefault="00FA11D0" w:rsidP="00B932A6">
            <w:pPr>
              <w:pStyle w:val="Default"/>
              <w:jc w:val="center"/>
              <w:rPr>
                <w:rFonts w:asciiTheme="majorHAnsi" w:hAnsiTheme="majorHAnsi"/>
                <w:color w:val="auto"/>
                <w:sz w:val="16"/>
                <w:szCs w:val="16"/>
              </w:rPr>
            </w:pPr>
            <w:r w:rsidRPr="00B73C53">
              <w:rPr>
                <w:rFonts w:asciiTheme="majorHAnsi" w:hAnsiTheme="majorHAnsi"/>
                <w:b/>
                <w:bCs/>
                <w:color w:val="auto"/>
                <w:sz w:val="16"/>
                <w:szCs w:val="16"/>
              </w:rPr>
              <w:t>Estudos</w:t>
            </w:r>
          </w:p>
        </w:tc>
        <w:tc>
          <w:tcPr>
            <w:tcW w:w="799" w:type="dxa"/>
            <w:gridSpan w:val="2"/>
            <w:shd w:val="clear" w:color="auto" w:fill="CCCCCC"/>
            <w:vAlign w:val="center"/>
          </w:tcPr>
          <w:p w:rsidR="00FA11D0" w:rsidRPr="00B73C53" w:rsidRDefault="00FA11D0" w:rsidP="00B932A6">
            <w:pPr>
              <w:pStyle w:val="TableParagraph"/>
              <w:spacing w:before="70" w:line="136" w:lineRule="exact"/>
              <w:jc w:val="center"/>
              <w:rPr>
                <w:rFonts w:asciiTheme="majorHAnsi" w:eastAsia="Arial" w:hAnsiTheme="majorHAnsi" w:cs="Arial"/>
                <w:sz w:val="16"/>
                <w:szCs w:val="16"/>
              </w:rPr>
            </w:pPr>
            <w:r w:rsidRPr="00B73C53">
              <w:rPr>
                <w:rFonts w:asciiTheme="majorHAnsi" w:eastAsia="Arial" w:hAnsiTheme="majorHAnsi" w:cs="Arial"/>
                <w:b/>
                <w:bCs/>
                <w:sz w:val="16"/>
                <w:szCs w:val="16"/>
              </w:rPr>
              <w:t>Construção</w:t>
            </w:r>
          </w:p>
        </w:tc>
        <w:tc>
          <w:tcPr>
            <w:tcW w:w="851" w:type="dxa"/>
            <w:shd w:val="clear" w:color="auto" w:fill="CCCCCC"/>
            <w:vAlign w:val="center"/>
          </w:tcPr>
          <w:p w:rsidR="00FA11D0" w:rsidRPr="00B73C53" w:rsidRDefault="00FA11D0" w:rsidP="00B932A6">
            <w:pPr>
              <w:pStyle w:val="TableParagraph"/>
              <w:spacing w:before="70" w:line="136" w:lineRule="exact"/>
              <w:ind w:right="88"/>
              <w:jc w:val="center"/>
              <w:rPr>
                <w:rFonts w:asciiTheme="majorHAnsi" w:eastAsia="Arial" w:hAnsiTheme="majorHAnsi" w:cs="Arial"/>
                <w:sz w:val="16"/>
                <w:szCs w:val="16"/>
              </w:rPr>
            </w:pPr>
            <w:r w:rsidRPr="00B73C53">
              <w:rPr>
                <w:rFonts w:asciiTheme="majorHAnsi" w:eastAsia="Arial" w:hAnsiTheme="majorHAnsi" w:cs="Arial"/>
                <w:b/>
                <w:bCs/>
                <w:sz w:val="16"/>
                <w:szCs w:val="16"/>
              </w:rPr>
              <w:t>Operação</w:t>
            </w:r>
          </w:p>
        </w:tc>
        <w:tc>
          <w:tcPr>
            <w:tcW w:w="708" w:type="dxa"/>
            <w:shd w:val="clear" w:color="auto" w:fill="CCCCCC"/>
            <w:vAlign w:val="center"/>
          </w:tcPr>
          <w:p w:rsidR="00FA11D0" w:rsidRPr="00B73C53" w:rsidRDefault="00FA11D0" w:rsidP="00B932A6">
            <w:pPr>
              <w:pStyle w:val="TableParagraph"/>
              <w:spacing w:before="72"/>
              <w:ind w:left="179" w:right="180"/>
              <w:jc w:val="center"/>
              <w:rPr>
                <w:rFonts w:ascii="Arial" w:eastAsia="Arial" w:hAnsi="Arial" w:cs="Arial"/>
                <w:b/>
                <w:sz w:val="24"/>
                <w:szCs w:val="24"/>
              </w:rPr>
            </w:pPr>
            <w:r w:rsidRPr="00B73C53">
              <w:rPr>
                <w:rFonts w:ascii="Arial" w:eastAsia="Arial" w:hAnsi="Arial" w:cs="Arial"/>
                <w:b/>
                <w:bCs/>
                <w:sz w:val="24"/>
                <w:szCs w:val="24"/>
              </w:rPr>
              <w:t>+</w:t>
            </w:r>
          </w:p>
        </w:tc>
        <w:tc>
          <w:tcPr>
            <w:tcW w:w="709" w:type="dxa"/>
            <w:shd w:val="clear" w:color="auto" w:fill="CCCCCC"/>
            <w:vAlign w:val="center"/>
          </w:tcPr>
          <w:p w:rsidR="00FA11D0" w:rsidRPr="00B73C53" w:rsidRDefault="00FA11D0" w:rsidP="00B932A6">
            <w:pPr>
              <w:pStyle w:val="TableParagraph"/>
              <w:spacing w:before="72"/>
              <w:ind w:right="4"/>
              <w:jc w:val="center"/>
              <w:rPr>
                <w:rFonts w:ascii="Arial" w:eastAsia="Arial" w:hAnsi="Arial" w:cs="Arial"/>
                <w:b/>
                <w:sz w:val="24"/>
                <w:szCs w:val="24"/>
              </w:rPr>
            </w:pPr>
            <w:r w:rsidRPr="00B73C53">
              <w:rPr>
                <w:rFonts w:ascii="Arial" w:eastAsia="Arial" w:hAnsi="Arial" w:cs="Arial"/>
                <w:b/>
                <w:bCs/>
                <w:sz w:val="24"/>
                <w:szCs w:val="24"/>
              </w:rPr>
              <w:t>-</w:t>
            </w:r>
          </w:p>
        </w:tc>
        <w:tc>
          <w:tcPr>
            <w:tcW w:w="1828" w:type="dxa"/>
            <w:vMerge/>
            <w:shd w:val="clear" w:color="auto" w:fill="CCCCCC"/>
            <w:vAlign w:val="center"/>
          </w:tcPr>
          <w:p w:rsidR="00FA11D0" w:rsidRPr="00B73C53" w:rsidRDefault="00FA11D0" w:rsidP="00B932A6">
            <w:pPr>
              <w:rPr>
                <w:sz w:val="16"/>
                <w:szCs w:val="16"/>
              </w:rPr>
            </w:pPr>
          </w:p>
        </w:tc>
      </w:tr>
      <w:tr w:rsidR="00FA11D0" w:rsidRPr="00B73C53" w:rsidTr="00394803">
        <w:trPr>
          <w:trHeight w:hRule="exact" w:val="396"/>
          <w:jc w:val="center"/>
        </w:trPr>
        <w:tc>
          <w:tcPr>
            <w:tcW w:w="8784" w:type="dxa"/>
            <w:gridSpan w:val="9"/>
            <w:vAlign w:val="center"/>
          </w:tcPr>
          <w:p w:rsidR="00FA11D0" w:rsidRPr="00B73C53" w:rsidRDefault="00FA11D0" w:rsidP="00B73C53">
            <w:pPr>
              <w:rPr>
                <w:rFonts w:asciiTheme="majorHAnsi" w:hAnsiTheme="majorHAnsi"/>
                <w:sz w:val="16"/>
                <w:szCs w:val="16"/>
              </w:rPr>
            </w:pPr>
            <w:r w:rsidRPr="00B73C53">
              <w:rPr>
                <w:rFonts w:asciiTheme="majorHAnsi" w:eastAsia="Arial" w:hAnsiTheme="majorHAnsi" w:cs="Arial"/>
                <w:b/>
                <w:bCs/>
                <w:sz w:val="16"/>
                <w:szCs w:val="16"/>
              </w:rPr>
              <w:t>Impa</w:t>
            </w:r>
            <w:r w:rsidRPr="00B73C53">
              <w:rPr>
                <w:rFonts w:asciiTheme="majorHAnsi" w:eastAsia="Arial" w:hAnsiTheme="majorHAnsi" w:cs="Arial"/>
                <w:b/>
                <w:bCs/>
                <w:spacing w:val="-1"/>
                <w:sz w:val="16"/>
                <w:szCs w:val="16"/>
              </w:rPr>
              <w:t>c</w:t>
            </w:r>
            <w:r w:rsidRPr="00B73C53">
              <w:rPr>
                <w:rFonts w:asciiTheme="majorHAnsi" w:eastAsia="Arial" w:hAnsiTheme="majorHAnsi" w:cs="Arial"/>
                <w:b/>
                <w:bCs/>
                <w:sz w:val="16"/>
                <w:szCs w:val="16"/>
              </w:rPr>
              <w:t>tos</w:t>
            </w:r>
            <w:r w:rsidRPr="00B73C53">
              <w:rPr>
                <w:rFonts w:asciiTheme="majorHAnsi" w:eastAsia="Arial" w:hAnsiTheme="majorHAnsi" w:cs="Arial"/>
                <w:b/>
                <w:bCs/>
                <w:spacing w:val="-25"/>
                <w:sz w:val="16"/>
                <w:szCs w:val="16"/>
              </w:rPr>
              <w:t xml:space="preserve"> </w:t>
            </w:r>
            <w:r w:rsidRPr="00B73C53">
              <w:rPr>
                <w:rFonts w:asciiTheme="majorHAnsi" w:eastAsia="Arial" w:hAnsiTheme="majorHAnsi" w:cs="Arial"/>
                <w:b/>
                <w:bCs/>
                <w:spacing w:val="-1"/>
                <w:sz w:val="16"/>
                <w:szCs w:val="16"/>
              </w:rPr>
              <w:t>S</w:t>
            </w:r>
            <w:r w:rsidRPr="00B73C53">
              <w:rPr>
                <w:rFonts w:asciiTheme="majorHAnsi" w:eastAsia="Arial" w:hAnsiTheme="majorHAnsi" w:cs="Arial"/>
                <w:b/>
                <w:bCs/>
                <w:sz w:val="16"/>
                <w:szCs w:val="16"/>
              </w:rPr>
              <w:t>ocio</w:t>
            </w:r>
            <w:r w:rsidRPr="00B73C53">
              <w:rPr>
                <w:rFonts w:asciiTheme="majorHAnsi" w:eastAsia="Arial" w:hAnsiTheme="majorHAnsi" w:cs="Arial"/>
                <w:b/>
                <w:bCs/>
                <w:spacing w:val="3"/>
                <w:sz w:val="16"/>
                <w:szCs w:val="16"/>
              </w:rPr>
              <w:t>e</w:t>
            </w:r>
            <w:r w:rsidRPr="00B73C53">
              <w:rPr>
                <w:rFonts w:asciiTheme="majorHAnsi" w:eastAsia="Arial" w:hAnsiTheme="majorHAnsi" w:cs="Arial"/>
                <w:b/>
                <w:bCs/>
                <w:sz w:val="16"/>
                <w:szCs w:val="16"/>
              </w:rPr>
              <w:t>conômi</w:t>
            </w:r>
            <w:r w:rsidRPr="00B73C53">
              <w:rPr>
                <w:rFonts w:asciiTheme="majorHAnsi" w:eastAsia="Arial" w:hAnsiTheme="majorHAnsi" w:cs="Arial"/>
                <w:b/>
                <w:bCs/>
                <w:spacing w:val="2"/>
                <w:sz w:val="16"/>
                <w:szCs w:val="16"/>
              </w:rPr>
              <w:t>c</w:t>
            </w:r>
            <w:r w:rsidRPr="00B73C53">
              <w:rPr>
                <w:rFonts w:asciiTheme="majorHAnsi" w:eastAsia="Arial" w:hAnsiTheme="majorHAnsi" w:cs="Arial"/>
                <w:b/>
                <w:bCs/>
                <w:sz w:val="16"/>
                <w:szCs w:val="16"/>
              </w:rPr>
              <w:t>os</w:t>
            </w:r>
          </w:p>
        </w:tc>
      </w:tr>
      <w:tr w:rsidR="00FA11D0" w:rsidRPr="00B73C53" w:rsidTr="007A2B21">
        <w:trPr>
          <w:trHeight w:hRule="exact" w:val="1877"/>
          <w:jc w:val="center"/>
        </w:trPr>
        <w:tc>
          <w:tcPr>
            <w:tcW w:w="2702" w:type="dxa"/>
            <w:vAlign w:val="center"/>
          </w:tcPr>
          <w:p w:rsidR="00FA11D0" w:rsidRPr="007E2799" w:rsidRDefault="00FA11D0" w:rsidP="00BD50FF">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População (desagregada por área de influência, municípios pelo que atravessa – desagregada por gênero)</w:t>
            </w:r>
          </w:p>
        </w:tc>
        <w:tc>
          <w:tcPr>
            <w:tcW w:w="634" w:type="dxa"/>
            <w:vAlign w:val="center"/>
          </w:tcPr>
          <w:p w:rsidR="00FA11D0" w:rsidRPr="007E2799" w:rsidRDefault="00FA11D0" w:rsidP="00B73C53">
            <w:pPr>
              <w:jc w:val="center"/>
              <w:rPr>
                <w:rFonts w:asciiTheme="majorHAnsi" w:hAnsiTheme="majorHAnsi"/>
                <w:sz w:val="16"/>
                <w:szCs w:val="16"/>
                <w:lang w:val="pt-BR"/>
              </w:rPr>
            </w:pPr>
          </w:p>
        </w:tc>
        <w:tc>
          <w:tcPr>
            <w:tcW w:w="553" w:type="dxa"/>
            <w:vAlign w:val="center"/>
          </w:tcPr>
          <w:p w:rsidR="00FA11D0" w:rsidRPr="007E2799" w:rsidRDefault="00FA11D0" w:rsidP="00B73C53">
            <w:pPr>
              <w:jc w:val="center"/>
              <w:rPr>
                <w:rFonts w:asciiTheme="majorHAnsi" w:hAnsiTheme="majorHAnsi"/>
                <w:sz w:val="16"/>
                <w:szCs w:val="16"/>
                <w:lang w:val="pt-BR"/>
              </w:rPr>
            </w:pPr>
          </w:p>
        </w:tc>
        <w:tc>
          <w:tcPr>
            <w:tcW w:w="749" w:type="dxa"/>
            <w:vAlign w:val="center"/>
          </w:tcPr>
          <w:p w:rsidR="00FA11D0" w:rsidRPr="007E2799" w:rsidRDefault="00FA11D0" w:rsidP="00B73C53">
            <w:pPr>
              <w:jc w:val="center"/>
              <w:rPr>
                <w:rFonts w:asciiTheme="majorHAnsi" w:hAnsiTheme="majorHAnsi"/>
                <w:b/>
                <w:sz w:val="16"/>
                <w:szCs w:val="16"/>
                <w:lang w:val="pt-BR"/>
              </w:rPr>
            </w:pPr>
          </w:p>
        </w:tc>
        <w:tc>
          <w:tcPr>
            <w:tcW w:w="901" w:type="dxa"/>
            <w:gridSpan w:val="2"/>
            <w:vAlign w:val="center"/>
          </w:tcPr>
          <w:p w:rsidR="00FA11D0" w:rsidRPr="007E2799" w:rsidRDefault="00FA11D0" w:rsidP="00B73C53">
            <w:pPr>
              <w:jc w:val="center"/>
              <w:rPr>
                <w:rFonts w:asciiTheme="majorHAnsi" w:hAnsiTheme="majorHAnsi"/>
                <w:b/>
                <w:sz w:val="16"/>
                <w:szCs w:val="16"/>
                <w:lang w:val="pt-BR"/>
              </w:rPr>
            </w:pPr>
          </w:p>
        </w:tc>
        <w:tc>
          <w:tcPr>
            <w:tcW w:w="708" w:type="dxa"/>
            <w:vAlign w:val="center"/>
          </w:tcPr>
          <w:p w:rsidR="00FA11D0" w:rsidRPr="007E2799" w:rsidRDefault="00FA11D0" w:rsidP="00B73C53">
            <w:pPr>
              <w:jc w:val="center"/>
              <w:rPr>
                <w:rFonts w:asciiTheme="majorHAnsi" w:hAnsiTheme="majorHAnsi"/>
                <w:b/>
                <w:sz w:val="24"/>
                <w:szCs w:val="24"/>
                <w:lang w:val="pt-BR"/>
              </w:rPr>
            </w:pPr>
          </w:p>
        </w:tc>
        <w:tc>
          <w:tcPr>
            <w:tcW w:w="709" w:type="dxa"/>
            <w:vAlign w:val="center"/>
          </w:tcPr>
          <w:p w:rsidR="00FA11D0" w:rsidRPr="007E2799" w:rsidRDefault="00FA11D0" w:rsidP="00B73C53">
            <w:pPr>
              <w:jc w:val="center"/>
              <w:rPr>
                <w:rFonts w:asciiTheme="majorHAnsi" w:hAnsiTheme="majorHAnsi"/>
                <w:b/>
                <w:sz w:val="24"/>
                <w:szCs w:val="24"/>
                <w:lang w:val="pt-BR"/>
              </w:rPr>
            </w:pPr>
          </w:p>
        </w:tc>
        <w:tc>
          <w:tcPr>
            <w:tcW w:w="1828" w:type="dxa"/>
            <w:vAlign w:val="center"/>
          </w:tcPr>
          <w:p w:rsidR="00FA11D0" w:rsidRDefault="00FA11D0" w:rsidP="00B73C53">
            <w:pPr>
              <w:jc w:val="center"/>
              <w:rPr>
                <w:rFonts w:asciiTheme="majorHAnsi" w:hAnsiTheme="majorHAnsi"/>
                <w:sz w:val="16"/>
                <w:szCs w:val="16"/>
              </w:rPr>
            </w:pPr>
            <w:r w:rsidRPr="007E2799">
              <w:rPr>
                <w:rFonts w:asciiTheme="majorHAnsi" w:hAnsiTheme="majorHAnsi"/>
                <w:sz w:val="16"/>
                <w:szCs w:val="16"/>
                <w:lang w:val="pt-BR"/>
              </w:rPr>
              <w:t xml:space="preserve">Mateiros possui uma População de 2.570 Hab. </w:t>
            </w:r>
            <w:r>
              <w:rPr>
                <w:rFonts w:asciiTheme="majorHAnsi" w:hAnsiTheme="majorHAnsi"/>
                <w:sz w:val="16"/>
                <w:szCs w:val="16"/>
              </w:rPr>
              <w:t>(IBGE-2016)</w:t>
            </w:r>
          </w:p>
          <w:p w:rsidR="00FA11D0" w:rsidRPr="007E2799" w:rsidRDefault="00FA11D0" w:rsidP="00235ED7">
            <w:pPr>
              <w:jc w:val="center"/>
              <w:rPr>
                <w:rFonts w:asciiTheme="majorHAnsi" w:hAnsiTheme="majorHAnsi"/>
                <w:sz w:val="16"/>
                <w:szCs w:val="16"/>
                <w:lang w:val="pt-BR"/>
              </w:rPr>
            </w:pPr>
            <w:r w:rsidRPr="007E2799">
              <w:rPr>
                <w:rFonts w:asciiTheme="majorHAnsi" w:hAnsiTheme="majorHAnsi"/>
                <w:sz w:val="16"/>
                <w:szCs w:val="16"/>
                <w:lang w:val="pt-BR"/>
              </w:rPr>
              <w:t>A População de Mulheres de Mateiros no referido senso foi de 1.036 mulheres, sendo 345 residentes na área rural e 692 da área urbana.</w:t>
            </w:r>
          </w:p>
          <w:p w:rsidR="00FA11D0" w:rsidRPr="007E2799" w:rsidRDefault="00FA11D0" w:rsidP="00350C40">
            <w:pPr>
              <w:jc w:val="center"/>
              <w:rPr>
                <w:rFonts w:asciiTheme="majorHAnsi" w:hAnsiTheme="majorHAnsi"/>
                <w:sz w:val="16"/>
                <w:szCs w:val="16"/>
                <w:lang w:val="pt-BR"/>
              </w:rPr>
            </w:pPr>
          </w:p>
        </w:tc>
      </w:tr>
      <w:tr w:rsidR="00FA11D0" w:rsidRPr="00B73C53" w:rsidTr="00350C40">
        <w:trPr>
          <w:trHeight w:hRule="exact" w:val="2552"/>
          <w:jc w:val="center"/>
        </w:trPr>
        <w:tc>
          <w:tcPr>
            <w:tcW w:w="2702" w:type="dxa"/>
            <w:vAlign w:val="center"/>
          </w:tcPr>
          <w:p w:rsidR="00FA11D0" w:rsidRPr="007E2799" w:rsidRDefault="00FA11D0" w:rsidP="00BE6D41">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Existência de diferentes grupos sociais (por atividade econômica, raça, etnia, gênero, etc.) que possam ser relevantes em termos de influência positiva ou negativa a execução de obras e/ou operação do subprojeto.</w:t>
            </w:r>
          </w:p>
        </w:tc>
        <w:tc>
          <w:tcPr>
            <w:tcW w:w="634" w:type="dxa"/>
            <w:vAlign w:val="center"/>
          </w:tcPr>
          <w:p w:rsidR="00FA11D0" w:rsidRPr="00C23C37" w:rsidRDefault="00FA11D0" w:rsidP="00BE6D41">
            <w:pPr>
              <w:jc w:val="center"/>
              <w:rPr>
                <w:b/>
                <w:sz w:val="16"/>
                <w:szCs w:val="16"/>
              </w:rPr>
            </w:pPr>
            <w:r>
              <w:rPr>
                <w:b/>
                <w:sz w:val="16"/>
                <w:szCs w:val="16"/>
              </w:rPr>
              <w:t>NÃO</w:t>
            </w:r>
          </w:p>
        </w:tc>
        <w:tc>
          <w:tcPr>
            <w:tcW w:w="553" w:type="dxa"/>
            <w:vAlign w:val="center"/>
          </w:tcPr>
          <w:p w:rsidR="00FA11D0" w:rsidRPr="00B73C53" w:rsidRDefault="00FA11D0" w:rsidP="00BE6D41">
            <w:pPr>
              <w:jc w:val="center"/>
              <w:rPr>
                <w:rFonts w:asciiTheme="majorHAnsi" w:hAnsiTheme="majorHAnsi"/>
                <w:sz w:val="16"/>
                <w:szCs w:val="16"/>
              </w:rPr>
            </w:pPr>
          </w:p>
        </w:tc>
        <w:tc>
          <w:tcPr>
            <w:tcW w:w="749" w:type="dxa"/>
            <w:vAlign w:val="center"/>
          </w:tcPr>
          <w:p w:rsidR="00FA11D0" w:rsidRPr="00B73C53" w:rsidRDefault="00FA11D0" w:rsidP="00BE6D41">
            <w:pPr>
              <w:jc w:val="center"/>
              <w:rPr>
                <w:rFonts w:asciiTheme="majorHAnsi" w:hAnsiTheme="majorHAnsi"/>
                <w:b/>
                <w:sz w:val="16"/>
                <w:szCs w:val="16"/>
              </w:rPr>
            </w:pPr>
          </w:p>
        </w:tc>
        <w:tc>
          <w:tcPr>
            <w:tcW w:w="901" w:type="dxa"/>
            <w:gridSpan w:val="2"/>
            <w:vAlign w:val="center"/>
          </w:tcPr>
          <w:p w:rsidR="00FA11D0" w:rsidRPr="00B73C53" w:rsidRDefault="00FA11D0" w:rsidP="00BE6D41">
            <w:pPr>
              <w:jc w:val="center"/>
              <w:rPr>
                <w:rFonts w:asciiTheme="majorHAnsi" w:hAnsiTheme="majorHAnsi"/>
                <w:b/>
                <w:sz w:val="16"/>
                <w:szCs w:val="16"/>
              </w:rPr>
            </w:pPr>
          </w:p>
        </w:tc>
        <w:tc>
          <w:tcPr>
            <w:tcW w:w="708" w:type="dxa"/>
            <w:vAlign w:val="center"/>
          </w:tcPr>
          <w:p w:rsidR="00FA11D0" w:rsidRPr="00B73C53" w:rsidRDefault="00FA11D0" w:rsidP="00BE6D41">
            <w:pPr>
              <w:jc w:val="center"/>
              <w:rPr>
                <w:rFonts w:asciiTheme="majorHAnsi" w:hAnsiTheme="majorHAnsi"/>
                <w:b/>
                <w:sz w:val="24"/>
                <w:szCs w:val="24"/>
              </w:rPr>
            </w:pPr>
          </w:p>
        </w:tc>
        <w:tc>
          <w:tcPr>
            <w:tcW w:w="709" w:type="dxa"/>
            <w:vAlign w:val="center"/>
          </w:tcPr>
          <w:p w:rsidR="00FA11D0" w:rsidRPr="00B73C53" w:rsidRDefault="00FA11D0" w:rsidP="00BE6D41">
            <w:pPr>
              <w:jc w:val="center"/>
              <w:rPr>
                <w:rFonts w:asciiTheme="majorHAnsi" w:hAnsiTheme="majorHAnsi"/>
                <w:b/>
                <w:sz w:val="24"/>
                <w:szCs w:val="24"/>
              </w:rPr>
            </w:pPr>
          </w:p>
        </w:tc>
        <w:tc>
          <w:tcPr>
            <w:tcW w:w="1828" w:type="dxa"/>
            <w:vAlign w:val="center"/>
          </w:tcPr>
          <w:p w:rsidR="00FA11D0" w:rsidRPr="007E2799" w:rsidRDefault="00FA11D0" w:rsidP="00F51F99">
            <w:pPr>
              <w:jc w:val="center"/>
              <w:rPr>
                <w:rFonts w:asciiTheme="majorHAnsi" w:hAnsiTheme="majorHAnsi"/>
                <w:sz w:val="16"/>
                <w:szCs w:val="16"/>
                <w:lang w:val="pt-BR"/>
              </w:rPr>
            </w:pPr>
            <w:r w:rsidRPr="007E2799">
              <w:rPr>
                <w:rFonts w:asciiTheme="majorHAnsi" w:hAnsiTheme="majorHAnsi"/>
                <w:sz w:val="16"/>
                <w:szCs w:val="16"/>
                <w:lang w:val="pt-BR"/>
              </w:rPr>
              <w:t>A obra impactará positivamente na vida dos residentes de Mateiros e de Ponte Alta do Tocantins, tendo em vista que o atrativo turístico Dunas possui localização na TO 255 que interliga os dois municípios. Cabe ressaltar que não existe segregação de relevância econômica ou etnica nos municípios citados.</w:t>
            </w:r>
          </w:p>
        </w:tc>
      </w:tr>
      <w:tr w:rsidR="00FA11D0" w:rsidRPr="00B73C53" w:rsidTr="00DE14B8">
        <w:trPr>
          <w:trHeight w:hRule="exact" w:val="4417"/>
          <w:jc w:val="center"/>
        </w:trPr>
        <w:tc>
          <w:tcPr>
            <w:tcW w:w="2702" w:type="dxa"/>
            <w:vAlign w:val="center"/>
          </w:tcPr>
          <w:p w:rsidR="00FA11D0" w:rsidRPr="007E2799" w:rsidRDefault="00FA11D0" w:rsidP="00BE6D41">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Importância do fato de ser mulher ou homem (tem necessidades ou restrições especiais) para o acesso as oportunidades dos benefícios do subprojeto, seja durante as obras e/ou a sua fase de operação.</w:t>
            </w:r>
          </w:p>
        </w:tc>
        <w:tc>
          <w:tcPr>
            <w:tcW w:w="634" w:type="dxa"/>
            <w:vAlign w:val="center"/>
          </w:tcPr>
          <w:p w:rsidR="00FA11D0" w:rsidRPr="00C23C37" w:rsidRDefault="00FA11D0" w:rsidP="00BE6D41">
            <w:pPr>
              <w:jc w:val="center"/>
              <w:rPr>
                <w:b/>
                <w:sz w:val="16"/>
                <w:szCs w:val="16"/>
              </w:rPr>
            </w:pPr>
            <w:r>
              <w:rPr>
                <w:b/>
                <w:sz w:val="16"/>
                <w:szCs w:val="16"/>
              </w:rPr>
              <w:t>SIM</w:t>
            </w:r>
          </w:p>
        </w:tc>
        <w:tc>
          <w:tcPr>
            <w:tcW w:w="553" w:type="dxa"/>
            <w:vAlign w:val="center"/>
          </w:tcPr>
          <w:p w:rsidR="00FA11D0" w:rsidRPr="00B73C53" w:rsidRDefault="00FA11D0" w:rsidP="00BE6D41">
            <w:pPr>
              <w:jc w:val="center"/>
              <w:rPr>
                <w:rFonts w:asciiTheme="majorHAnsi" w:hAnsiTheme="majorHAnsi"/>
                <w:sz w:val="16"/>
                <w:szCs w:val="16"/>
              </w:rPr>
            </w:pPr>
          </w:p>
        </w:tc>
        <w:tc>
          <w:tcPr>
            <w:tcW w:w="749" w:type="dxa"/>
            <w:vAlign w:val="center"/>
          </w:tcPr>
          <w:p w:rsidR="00FA11D0" w:rsidRPr="00B73C53" w:rsidRDefault="00FA11D0" w:rsidP="00BE6D41">
            <w:pPr>
              <w:jc w:val="center"/>
              <w:rPr>
                <w:rFonts w:asciiTheme="majorHAnsi" w:hAnsiTheme="majorHAnsi"/>
                <w:b/>
                <w:sz w:val="16"/>
                <w:szCs w:val="16"/>
              </w:rPr>
            </w:pPr>
          </w:p>
        </w:tc>
        <w:tc>
          <w:tcPr>
            <w:tcW w:w="901" w:type="dxa"/>
            <w:gridSpan w:val="2"/>
            <w:vAlign w:val="center"/>
          </w:tcPr>
          <w:p w:rsidR="00FA11D0" w:rsidRPr="00B73C53" w:rsidRDefault="00FA11D0" w:rsidP="00BE6D41">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BE6D41">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FA11D0" w:rsidRPr="00B73C53" w:rsidRDefault="00FA11D0" w:rsidP="00BE6D41">
            <w:pPr>
              <w:jc w:val="center"/>
              <w:rPr>
                <w:rFonts w:asciiTheme="majorHAnsi" w:hAnsiTheme="majorHAnsi"/>
                <w:sz w:val="16"/>
                <w:szCs w:val="16"/>
              </w:rPr>
            </w:pPr>
          </w:p>
        </w:tc>
        <w:tc>
          <w:tcPr>
            <w:tcW w:w="1828" w:type="dxa"/>
            <w:vAlign w:val="center"/>
          </w:tcPr>
          <w:p w:rsidR="00FA11D0" w:rsidRPr="007E2799" w:rsidRDefault="00FA11D0" w:rsidP="00DE14B8">
            <w:pPr>
              <w:jc w:val="center"/>
              <w:rPr>
                <w:rFonts w:asciiTheme="majorHAnsi" w:hAnsiTheme="majorHAnsi"/>
                <w:sz w:val="16"/>
                <w:szCs w:val="16"/>
                <w:lang w:val="pt-BR"/>
              </w:rPr>
            </w:pPr>
            <w:r w:rsidRPr="007E2799">
              <w:rPr>
                <w:rFonts w:asciiTheme="majorHAnsi" w:hAnsiTheme="majorHAnsi"/>
                <w:sz w:val="16"/>
                <w:szCs w:val="16"/>
                <w:lang w:val="pt-BR"/>
              </w:rPr>
              <w:t>A obra beneficiará uma população isolada, com poucas alternativas de renda e emprego. A atividade Turística tem sido a principal atividade econômica do município de mateiros. Considerando que a melhor estruturação das Dunas irá aumentar a atratividade de turistas e aumentar a capacidade competitiva do atrativo Dunas e do destino Jalapão frente a outros locais turísticos concorrentes, gerando maior fluxo turístico e consequentemente emprego e renda para homens e mulheres da região.</w:t>
            </w:r>
          </w:p>
        </w:tc>
      </w:tr>
      <w:tr w:rsidR="00FA11D0" w:rsidRPr="00B73C53" w:rsidTr="00FF1B68">
        <w:trPr>
          <w:trHeight w:hRule="exact" w:val="3402"/>
          <w:jc w:val="center"/>
        </w:trPr>
        <w:tc>
          <w:tcPr>
            <w:tcW w:w="2702" w:type="dxa"/>
            <w:vAlign w:val="center"/>
          </w:tcPr>
          <w:p w:rsidR="00FA11D0" w:rsidRPr="007E2799" w:rsidRDefault="00FA11D0" w:rsidP="00BE6D41">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Existência de normas, valores, e/ou comportamentos que tem sido institucionalizados a través das relações intra e intergrupais que possam influenciar positiva ou negativamente a execução das obras e/ou a sua fase de operação.</w:t>
            </w:r>
          </w:p>
        </w:tc>
        <w:tc>
          <w:tcPr>
            <w:tcW w:w="634" w:type="dxa"/>
            <w:vAlign w:val="center"/>
          </w:tcPr>
          <w:p w:rsidR="00FA11D0" w:rsidRPr="00C23C37" w:rsidRDefault="00FA11D0" w:rsidP="00BE6D41">
            <w:pPr>
              <w:jc w:val="center"/>
              <w:rPr>
                <w:b/>
                <w:sz w:val="16"/>
                <w:szCs w:val="16"/>
              </w:rPr>
            </w:pPr>
            <w:r>
              <w:rPr>
                <w:b/>
                <w:sz w:val="16"/>
                <w:szCs w:val="16"/>
              </w:rPr>
              <w:t>SIM</w:t>
            </w:r>
          </w:p>
        </w:tc>
        <w:tc>
          <w:tcPr>
            <w:tcW w:w="553" w:type="dxa"/>
            <w:vAlign w:val="center"/>
          </w:tcPr>
          <w:p w:rsidR="00FA11D0" w:rsidRPr="00B73C53" w:rsidRDefault="00FA11D0" w:rsidP="00BE6D41">
            <w:pPr>
              <w:jc w:val="center"/>
              <w:rPr>
                <w:rFonts w:asciiTheme="majorHAnsi" w:hAnsiTheme="majorHAnsi"/>
                <w:sz w:val="16"/>
                <w:szCs w:val="16"/>
              </w:rPr>
            </w:pPr>
          </w:p>
        </w:tc>
        <w:tc>
          <w:tcPr>
            <w:tcW w:w="749" w:type="dxa"/>
            <w:vAlign w:val="center"/>
          </w:tcPr>
          <w:p w:rsidR="00FA11D0" w:rsidRPr="00B73C53" w:rsidRDefault="00FA11D0" w:rsidP="00BE6D41">
            <w:pPr>
              <w:jc w:val="center"/>
              <w:rPr>
                <w:rFonts w:asciiTheme="majorHAnsi" w:hAnsiTheme="majorHAnsi"/>
                <w:b/>
                <w:sz w:val="16"/>
                <w:szCs w:val="16"/>
              </w:rPr>
            </w:pPr>
            <w:r w:rsidRPr="00B73C53">
              <w:rPr>
                <w:rFonts w:asciiTheme="majorHAnsi" w:hAnsiTheme="majorHAnsi"/>
                <w:b/>
                <w:sz w:val="16"/>
                <w:szCs w:val="16"/>
              </w:rPr>
              <w:t>X</w:t>
            </w:r>
          </w:p>
        </w:tc>
        <w:tc>
          <w:tcPr>
            <w:tcW w:w="901" w:type="dxa"/>
            <w:gridSpan w:val="2"/>
            <w:vAlign w:val="center"/>
          </w:tcPr>
          <w:p w:rsidR="00FA11D0" w:rsidRPr="00B73C53" w:rsidRDefault="00FA11D0" w:rsidP="00BE6D41">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BE6D41">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FA11D0" w:rsidRPr="00B73C53" w:rsidRDefault="00FA11D0" w:rsidP="00BE6D41">
            <w:pPr>
              <w:jc w:val="center"/>
              <w:rPr>
                <w:rFonts w:asciiTheme="majorHAnsi" w:hAnsiTheme="majorHAnsi"/>
                <w:sz w:val="16"/>
                <w:szCs w:val="16"/>
              </w:rPr>
            </w:pPr>
          </w:p>
        </w:tc>
        <w:tc>
          <w:tcPr>
            <w:tcW w:w="1828" w:type="dxa"/>
            <w:vAlign w:val="center"/>
          </w:tcPr>
          <w:p w:rsidR="00FA11D0" w:rsidRPr="007E2799" w:rsidRDefault="00FA11D0" w:rsidP="001325C6">
            <w:pPr>
              <w:jc w:val="center"/>
              <w:rPr>
                <w:rFonts w:asciiTheme="majorHAnsi" w:hAnsiTheme="majorHAnsi"/>
                <w:sz w:val="16"/>
                <w:szCs w:val="16"/>
                <w:lang w:val="pt-BR"/>
              </w:rPr>
            </w:pPr>
            <w:r w:rsidRPr="007E2799">
              <w:rPr>
                <w:rFonts w:asciiTheme="majorHAnsi" w:hAnsiTheme="majorHAnsi"/>
                <w:sz w:val="16"/>
                <w:szCs w:val="16"/>
                <w:lang w:val="pt-BR"/>
              </w:rPr>
              <w:t>A área a ser construida está sob a gestão do NATURATINS – Parque Estadual do Jalapão, sendo um órgão que tem um Termo de Cooperação Técnica assinada e em vigor que atribui competência compartilhada na gestão do uso público e turístico em Unidades de Conservação Estadual. Cabe ressaltar que serão seguidos os procedimentos de licenciamento ambiental de Competência do NATURATINS.</w:t>
            </w:r>
          </w:p>
        </w:tc>
      </w:tr>
      <w:tr w:rsidR="00FA11D0" w:rsidRPr="00B73C53" w:rsidTr="00A52C46">
        <w:trPr>
          <w:trHeight w:hRule="exact" w:val="2406"/>
          <w:jc w:val="center"/>
        </w:trPr>
        <w:tc>
          <w:tcPr>
            <w:tcW w:w="2702" w:type="dxa"/>
            <w:vAlign w:val="center"/>
          </w:tcPr>
          <w:p w:rsidR="00FA11D0" w:rsidRPr="007E2799" w:rsidRDefault="00FA11D0" w:rsidP="001325C6">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Existência de grupos sociais aos quais necessariamente divulgar informação ou consultar sobre o subprojeto.</w:t>
            </w:r>
          </w:p>
        </w:tc>
        <w:tc>
          <w:tcPr>
            <w:tcW w:w="634" w:type="dxa"/>
            <w:vAlign w:val="center"/>
          </w:tcPr>
          <w:p w:rsidR="00FA11D0" w:rsidRPr="00B73C53" w:rsidRDefault="00FA11D0" w:rsidP="001325C6">
            <w:pPr>
              <w:jc w:val="center"/>
              <w:rPr>
                <w:rFonts w:asciiTheme="majorHAnsi" w:hAnsiTheme="majorHAnsi"/>
                <w:b/>
                <w:sz w:val="16"/>
                <w:szCs w:val="16"/>
              </w:rPr>
            </w:pPr>
            <w:r>
              <w:rPr>
                <w:rFonts w:asciiTheme="majorHAnsi" w:hAnsiTheme="majorHAnsi"/>
                <w:b/>
                <w:sz w:val="16"/>
                <w:szCs w:val="16"/>
              </w:rPr>
              <w:t>SIM</w:t>
            </w:r>
          </w:p>
        </w:tc>
        <w:tc>
          <w:tcPr>
            <w:tcW w:w="553" w:type="dxa"/>
            <w:vAlign w:val="center"/>
          </w:tcPr>
          <w:p w:rsidR="00FA11D0" w:rsidRPr="00B73C53" w:rsidRDefault="00FA11D0" w:rsidP="001325C6">
            <w:pPr>
              <w:jc w:val="center"/>
              <w:rPr>
                <w:rFonts w:asciiTheme="majorHAnsi" w:hAnsiTheme="majorHAnsi"/>
                <w:sz w:val="16"/>
                <w:szCs w:val="16"/>
              </w:rPr>
            </w:pPr>
          </w:p>
        </w:tc>
        <w:tc>
          <w:tcPr>
            <w:tcW w:w="749" w:type="dxa"/>
            <w:vAlign w:val="center"/>
          </w:tcPr>
          <w:p w:rsidR="00FA11D0" w:rsidRPr="00B73C53" w:rsidRDefault="00FA11D0" w:rsidP="001325C6">
            <w:pPr>
              <w:jc w:val="center"/>
              <w:rPr>
                <w:rFonts w:asciiTheme="majorHAnsi" w:hAnsiTheme="majorHAnsi"/>
                <w:sz w:val="16"/>
                <w:szCs w:val="16"/>
              </w:rPr>
            </w:pPr>
          </w:p>
        </w:tc>
        <w:tc>
          <w:tcPr>
            <w:tcW w:w="901" w:type="dxa"/>
            <w:gridSpan w:val="2"/>
            <w:vAlign w:val="center"/>
          </w:tcPr>
          <w:p w:rsidR="00FA11D0" w:rsidRPr="00B73C53" w:rsidRDefault="00FA11D0" w:rsidP="001325C6">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1325C6">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FA11D0" w:rsidRPr="00B73C53" w:rsidRDefault="00FA11D0" w:rsidP="001325C6">
            <w:pPr>
              <w:jc w:val="center"/>
              <w:rPr>
                <w:rFonts w:asciiTheme="majorHAnsi" w:hAnsiTheme="majorHAnsi"/>
                <w:sz w:val="16"/>
                <w:szCs w:val="16"/>
              </w:rPr>
            </w:pPr>
          </w:p>
        </w:tc>
        <w:tc>
          <w:tcPr>
            <w:tcW w:w="1828" w:type="dxa"/>
            <w:vAlign w:val="center"/>
          </w:tcPr>
          <w:p w:rsidR="00FA11D0" w:rsidRPr="007E2799" w:rsidRDefault="00FA11D0" w:rsidP="001325C6">
            <w:pPr>
              <w:jc w:val="center"/>
              <w:rPr>
                <w:rFonts w:asciiTheme="majorHAnsi" w:hAnsiTheme="majorHAnsi"/>
                <w:sz w:val="16"/>
                <w:szCs w:val="16"/>
                <w:lang w:val="pt-BR"/>
              </w:rPr>
            </w:pPr>
            <w:r w:rsidRPr="007E2799">
              <w:rPr>
                <w:rFonts w:asciiTheme="majorHAnsi" w:hAnsiTheme="majorHAnsi"/>
                <w:sz w:val="16"/>
                <w:szCs w:val="16"/>
                <w:lang w:val="pt-BR"/>
              </w:rPr>
              <w:t>A proposta de construção do quiosque de apoio nas Dunas já foi apresentadas para comunidade local de Mateiros, Ponte Alta, Novo Acordo e São Félix do Tocantins no ato da Consulta Pública do PDITS (plano de turismo regional - 2016) Polo Jalapão.</w:t>
            </w:r>
          </w:p>
        </w:tc>
      </w:tr>
      <w:tr w:rsidR="00FA11D0" w:rsidRPr="00B73C53" w:rsidTr="00A52C46">
        <w:trPr>
          <w:trHeight w:hRule="exact" w:val="1281"/>
          <w:jc w:val="center"/>
        </w:trPr>
        <w:tc>
          <w:tcPr>
            <w:tcW w:w="2702" w:type="dxa"/>
            <w:vAlign w:val="center"/>
          </w:tcPr>
          <w:p w:rsidR="00FA11D0" w:rsidRPr="007E2799" w:rsidRDefault="00FA11D0" w:rsidP="001325C6">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Existência de mecanismos de reclamações, usos e meios de comunicação sobre estes mecanismos.</w:t>
            </w:r>
          </w:p>
        </w:tc>
        <w:tc>
          <w:tcPr>
            <w:tcW w:w="634" w:type="dxa"/>
            <w:vAlign w:val="center"/>
          </w:tcPr>
          <w:p w:rsidR="00FA11D0" w:rsidRPr="00B73C53" w:rsidRDefault="00FA11D0" w:rsidP="001325C6">
            <w:pPr>
              <w:jc w:val="center"/>
              <w:rPr>
                <w:rFonts w:asciiTheme="majorHAnsi" w:hAnsiTheme="majorHAnsi"/>
                <w:b/>
                <w:sz w:val="16"/>
                <w:szCs w:val="16"/>
              </w:rPr>
            </w:pPr>
            <w:r>
              <w:rPr>
                <w:rFonts w:asciiTheme="majorHAnsi" w:hAnsiTheme="majorHAnsi"/>
                <w:b/>
                <w:sz w:val="16"/>
                <w:szCs w:val="16"/>
              </w:rPr>
              <w:t>SIM</w:t>
            </w:r>
          </w:p>
        </w:tc>
        <w:tc>
          <w:tcPr>
            <w:tcW w:w="553" w:type="dxa"/>
            <w:vAlign w:val="center"/>
          </w:tcPr>
          <w:p w:rsidR="00FA11D0" w:rsidRPr="00B73C53" w:rsidRDefault="00FA11D0" w:rsidP="001325C6">
            <w:pPr>
              <w:jc w:val="center"/>
              <w:rPr>
                <w:rFonts w:asciiTheme="majorHAnsi" w:hAnsiTheme="majorHAnsi"/>
                <w:sz w:val="16"/>
                <w:szCs w:val="16"/>
              </w:rPr>
            </w:pPr>
          </w:p>
        </w:tc>
        <w:tc>
          <w:tcPr>
            <w:tcW w:w="749" w:type="dxa"/>
            <w:vAlign w:val="center"/>
          </w:tcPr>
          <w:p w:rsidR="00FA11D0" w:rsidRPr="00B73C53" w:rsidRDefault="00FA11D0" w:rsidP="001325C6">
            <w:pPr>
              <w:jc w:val="center"/>
              <w:rPr>
                <w:rFonts w:asciiTheme="majorHAnsi" w:hAnsiTheme="majorHAnsi"/>
                <w:b/>
                <w:sz w:val="16"/>
                <w:szCs w:val="16"/>
              </w:rPr>
            </w:pPr>
            <w:r w:rsidRPr="00B73C53">
              <w:rPr>
                <w:rFonts w:asciiTheme="majorHAnsi" w:hAnsiTheme="majorHAnsi"/>
                <w:b/>
                <w:sz w:val="16"/>
                <w:szCs w:val="16"/>
              </w:rPr>
              <w:t>X</w:t>
            </w:r>
          </w:p>
        </w:tc>
        <w:tc>
          <w:tcPr>
            <w:tcW w:w="901" w:type="dxa"/>
            <w:gridSpan w:val="2"/>
            <w:vAlign w:val="center"/>
          </w:tcPr>
          <w:p w:rsidR="00FA11D0" w:rsidRPr="00B73C53" w:rsidRDefault="00FA11D0" w:rsidP="001325C6">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1325C6">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FA11D0" w:rsidRPr="00B73C53" w:rsidRDefault="00FA11D0" w:rsidP="001325C6">
            <w:pPr>
              <w:jc w:val="center"/>
              <w:rPr>
                <w:rFonts w:asciiTheme="majorHAnsi" w:hAnsiTheme="majorHAnsi"/>
                <w:sz w:val="16"/>
                <w:szCs w:val="16"/>
              </w:rPr>
            </w:pPr>
          </w:p>
        </w:tc>
        <w:tc>
          <w:tcPr>
            <w:tcW w:w="1828" w:type="dxa"/>
            <w:vAlign w:val="center"/>
          </w:tcPr>
          <w:p w:rsidR="00FA11D0" w:rsidRPr="007E2799" w:rsidRDefault="00FA11D0" w:rsidP="001325C6">
            <w:pPr>
              <w:jc w:val="center"/>
              <w:rPr>
                <w:rFonts w:asciiTheme="majorHAnsi" w:hAnsiTheme="majorHAnsi"/>
                <w:sz w:val="16"/>
                <w:szCs w:val="16"/>
                <w:lang w:val="pt-BR"/>
              </w:rPr>
            </w:pPr>
            <w:r w:rsidRPr="007E2799">
              <w:rPr>
                <w:rFonts w:asciiTheme="majorHAnsi" w:hAnsiTheme="majorHAnsi"/>
                <w:sz w:val="16"/>
                <w:szCs w:val="16"/>
                <w:lang w:val="pt-BR"/>
              </w:rPr>
              <w:t>Os mecanismos de reclamações utilizados pela SEDEN são através de Contato Telefônico, email, redes sociais, ou atrave´s de visitas técnicas presenciais.</w:t>
            </w:r>
          </w:p>
        </w:tc>
      </w:tr>
      <w:tr w:rsidR="00FA11D0" w:rsidRPr="00B73C53" w:rsidTr="00A52C46">
        <w:trPr>
          <w:trHeight w:hRule="exact" w:val="2831"/>
          <w:jc w:val="center"/>
        </w:trPr>
        <w:tc>
          <w:tcPr>
            <w:tcW w:w="2702" w:type="dxa"/>
            <w:vAlign w:val="center"/>
          </w:tcPr>
          <w:p w:rsidR="00FA11D0" w:rsidRPr="007E2799" w:rsidRDefault="00FA11D0" w:rsidP="001325C6">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 xml:space="preserve">Afetação a instituições na área (ruído, trânsito, etc.) </w:t>
            </w:r>
          </w:p>
          <w:p w:rsidR="00FA11D0" w:rsidRPr="007E2799" w:rsidRDefault="00FA11D0" w:rsidP="001325C6">
            <w:pPr>
              <w:pStyle w:val="TableParagraph"/>
              <w:spacing w:before="67"/>
              <w:ind w:left="99"/>
              <w:rPr>
                <w:rFonts w:asciiTheme="majorHAnsi" w:eastAsia="Arial" w:hAnsiTheme="majorHAnsi" w:cs="Arial"/>
                <w:spacing w:val="-1"/>
                <w:sz w:val="16"/>
                <w:szCs w:val="16"/>
                <w:lang w:val="pt-BR"/>
              </w:rPr>
            </w:pPr>
          </w:p>
        </w:tc>
        <w:tc>
          <w:tcPr>
            <w:tcW w:w="634" w:type="dxa"/>
            <w:vAlign w:val="center"/>
          </w:tcPr>
          <w:p w:rsidR="00FA11D0" w:rsidRPr="00803557" w:rsidRDefault="00FA11D0" w:rsidP="001325C6">
            <w:pPr>
              <w:jc w:val="center"/>
              <w:rPr>
                <w:rFonts w:asciiTheme="majorHAnsi" w:hAnsiTheme="majorHAnsi"/>
                <w:b/>
                <w:sz w:val="16"/>
                <w:szCs w:val="16"/>
              </w:rPr>
            </w:pPr>
            <w:r>
              <w:rPr>
                <w:rFonts w:asciiTheme="majorHAnsi" w:hAnsiTheme="majorHAnsi"/>
                <w:b/>
                <w:sz w:val="16"/>
                <w:szCs w:val="16"/>
              </w:rPr>
              <w:t>NÃO</w:t>
            </w:r>
          </w:p>
        </w:tc>
        <w:tc>
          <w:tcPr>
            <w:tcW w:w="553" w:type="dxa"/>
            <w:vAlign w:val="center"/>
          </w:tcPr>
          <w:p w:rsidR="00FA11D0" w:rsidRPr="00B73C53" w:rsidRDefault="00FA11D0" w:rsidP="001325C6">
            <w:pPr>
              <w:jc w:val="center"/>
              <w:rPr>
                <w:rFonts w:asciiTheme="majorHAnsi" w:hAnsiTheme="majorHAnsi"/>
                <w:sz w:val="16"/>
                <w:szCs w:val="16"/>
              </w:rPr>
            </w:pPr>
          </w:p>
        </w:tc>
        <w:tc>
          <w:tcPr>
            <w:tcW w:w="749" w:type="dxa"/>
            <w:vAlign w:val="center"/>
          </w:tcPr>
          <w:p w:rsidR="00FA11D0" w:rsidRPr="00B73C53" w:rsidRDefault="00FA11D0" w:rsidP="001325C6">
            <w:pPr>
              <w:jc w:val="center"/>
              <w:rPr>
                <w:rFonts w:asciiTheme="majorHAnsi" w:hAnsiTheme="majorHAnsi"/>
                <w:b/>
                <w:sz w:val="16"/>
                <w:szCs w:val="16"/>
              </w:rPr>
            </w:pPr>
          </w:p>
        </w:tc>
        <w:tc>
          <w:tcPr>
            <w:tcW w:w="901" w:type="dxa"/>
            <w:gridSpan w:val="2"/>
            <w:vAlign w:val="center"/>
          </w:tcPr>
          <w:p w:rsidR="00FA11D0" w:rsidRPr="00B73C53" w:rsidRDefault="00FA11D0" w:rsidP="001325C6">
            <w:pPr>
              <w:jc w:val="center"/>
              <w:rPr>
                <w:rFonts w:asciiTheme="majorHAnsi" w:hAnsiTheme="majorHAnsi"/>
                <w:b/>
                <w:sz w:val="16"/>
                <w:szCs w:val="16"/>
              </w:rPr>
            </w:pPr>
          </w:p>
        </w:tc>
        <w:tc>
          <w:tcPr>
            <w:tcW w:w="708" w:type="dxa"/>
            <w:vAlign w:val="center"/>
          </w:tcPr>
          <w:p w:rsidR="00FA11D0" w:rsidRPr="00803557" w:rsidRDefault="00FA11D0" w:rsidP="001325C6">
            <w:pPr>
              <w:jc w:val="center"/>
              <w:rPr>
                <w:rFonts w:asciiTheme="majorHAnsi" w:hAnsiTheme="majorHAnsi"/>
                <w:sz w:val="24"/>
                <w:szCs w:val="24"/>
              </w:rPr>
            </w:pPr>
          </w:p>
        </w:tc>
        <w:tc>
          <w:tcPr>
            <w:tcW w:w="709" w:type="dxa"/>
            <w:vAlign w:val="center"/>
          </w:tcPr>
          <w:p w:rsidR="00FA11D0" w:rsidRPr="00B73C53" w:rsidRDefault="00FA11D0" w:rsidP="001325C6">
            <w:pPr>
              <w:jc w:val="center"/>
              <w:rPr>
                <w:rFonts w:asciiTheme="majorHAnsi" w:hAnsiTheme="majorHAnsi"/>
                <w:sz w:val="16"/>
                <w:szCs w:val="16"/>
              </w:rPr>
            </w:pPr>
          </w:p>
        </w:tc>
        <w:tc>
          <w:tcPr>
            <w:tcW w:w="1828" w:type="dxa"/>
            <w:vAlign w:val="center"/>
          </w:tcPr>
          <w:p w:rsidR="00FA11D0" w:rsidRPr="007E2799" w:rsidRDefault="00FA11D0" w:rsidP="00F35D40">
            <w:pPr>
              <w:jc w:val="center"/>
              <w:rPr>
                <w:rFonts w:asciiTheme="majorHAnsi" w:hAnsiTheme="majorHAnsi"/>
                <w:sz w:val="16"/>
                <w:szCs w:val="16"/>
                <w:lang w:val="pt-BR"/>
              </w:rPr>
            </w:pPr>
            <w:r w:rsidRPr="007E2799">
              <w:rPr>
                <w:rFonts w:asciiTheme="majorHAnsi" w:hAnsiTheme="majorHAnsi"/>
                <w:sz w:val="16"/>
                <w:szCs w:val="16"/>
                <w:lang w:val="pt-BR"/>
              </w:rPr>
              <w:t>A obra por localizar-se no Parque Estadual do Jalapão, sendo uma área rural e distante do centro urbano ou de povoados, não afetará instituições como escolas e igrejas, etc.</w:t>
            </w:r>
          </w:p>
        </w:tc>
      </w:tr>
      <w:tr w:rsidR="00FA11D0" w:rsidRPr="00B73C53" w:rsidTr="00DD29A6">
        <w:trPr>
          <w:trHeight w:hRule="exact" w:val="1157"/>
          <w:jc w:val="center"/>
        </w:trPr>
        <w:tc>
          <w:tcPr>
            <w:tcW w:w="2702" w:type="dxa"/>
            <w:vAlign w:val="center"/>
          </w:tcPr>
          <w:p w:rsidR="00FA11D0" w:rsidRPr="007E2799" w:rsidRDefault="00FA11D0" w:rsidP="001325C6">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Impacto positivo ou negativo sobre o valor da terra no local e zona de influência direta e indireta do projeto.</w:t>
            </w:r>
          </w:p>
        </w:tc>
        <w:tc>
          <w:tcPr>
            <w:tcW w:w="634" w:type="dxa"/>
            <w:vAlign w:val="center"/>
          </w:tcPr>
          <w:p w:rsidR="00FA11D0" w:rsidRPr="00B73C53" w:rsidRDefault="00FA11D0" w:rsidP="001325C6">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FA11D0" w:rsidRPr="00B73C53" w:rsidRDefault="00FA11D0" w:rsidP="001325C6">
            <w:pPr>
              <w:jc w:val="center"/>
              <w:rPr>
                <w:rFonts w:asciiTheme="majorHAnsi" w:hAnsiTheme="majorHAnsi"/>
                <w:sz w:val="16"/>
                <w:szCs w:val="16"/>
              </w:rPr>
            </w:pPr>
          </w:p>
        </w:tc>
        <w:tc>
          <w:tcPr>
            <w:tcW w:w="749" w:type="dxa"/>
            <w:vAlign w:val="center"/>
          </w:tcPr>
          <w:p w:rsidR="00FA11D0" w:rsidRPr="00B73C53" w:rsidRDefault="00FA11D0" w:rsidP="001325C6">
            <w:pPr>
              <w:jc w:val="center"/>
              <w:rPr>
                <w:rFonts w:asciiTheme="majorHAnsi" w:hAnsiTheme="majorHAnsi"/>
                <w:b/>
                <w:sz w:val="16"/>
                <w:szCs w:val="16"/>
              </w:rPr>
            </w:pPr>
          </w:p>
        </w:tc>
        <w:tc>
          <w:tcPr>
            <w:tcW w:w="901" w:type="dxa"/>
            <w:gridSpan w:val="2"/>
            <w:vAlign w:val="center"/>
          </w:tcPr>
          <w:p w:rsidR="00FA11D0" w:rsidRPr="00B73C53" w:rsidRDefault="00FA11D0" w:rsidP="001325C6">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1325C6">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FA11D0" w:rsidRPr="00B73C53" w:rsidRDefault="00FA11D0" w:rsidP="001325C6">
            <w:pPr>
              <w:jc w:val="center"/>
              <w:rPr>
                <w:rFonts w:asciiTheme="majorHAnsi" w:hAnsiTheme="majorHAnsi"/>
                <w:sz w:val="16"/>
                <w:szCs w:val="16"/>
              </w:rPr>
            </w:pPr>
          </w:p>
        </w:tc>
        <w:tc>
          <w:tcPr>
            <w:tcW w:w="1828" w:type="dxa"/>
            <w:vAlign w:val="center"/>
          </w:tcPr>
          <w:p w:rsidR="00FA11D0" w:rsidRPr="007E2799" w:rsidRDefault="00FA11D0" w:rsidP="00DD29A6">
            <w:pPr>
              <w:rPr>
                <w:rFonts w:asciiTheme="majorHAnsi" w:hAnsiTheme="majorHAnsi"/>
                <w:sz w:val="16"/>
                <w:szCs w:val="16"/>
                <w:lang w:val="pt-BR"/>
              </w:rPr>
            </w:pPr>
            <w:r w:rsidRPr="007E2799">
              <w:rPr>
                <w:rFonts w:asciiTheme="majorHAnsi" w:hAnsiTheme="majorHAnsi"/>
                <w:sz w:val="16"/>
                <w:szCs w:val="16"/>
                <w:lang w:val="pt-BR"/>
              </w:rPr>
              <w:t>Entende-se que a obra irá elevar o valor venal da área. Porém trata-se de uma área pública do Governo do Estado do Tocantins.</w:t>
            </w:r>
          </w:p>
        </w:tc>
      </w:tr>
      <w:tr w:rsidR="00FA11D0" w:rsidRPr="00B73C53" w:rsidTr="00476E05">
        <w:trPr>
          <w:trHeight w:hRule="exact" w:val="585"/>
          <w:jc w:val="center"/>
        </w:trPr>
        <w:tc>
          <w:tcPr>
            <w:tcW w:w="8784" w:type="dxa"/>
            <w:gridSpan w:val="9"/>
            <w:vAlign w:val="center"/>
          </w:tcPr>
          <w:p w:rsidR="00FA11D0" w:rsidRPr="007E2799" w:rsidRDefault="00FA11D0" w:rsidP="001325C6">
            <w:pPr>
              <w:rPr>
                <w:rFonts w:asciiTheme="majorHAnsi" w:hAnsiTheme="majorHAnsi"/>
                <w:sz w:val="16"/>
                <w:szCs w:val="16"/>
                <w:lang w:val="pt-BR"/>
              </w:rPr>
            </w:pPr>
            <w:r w:rsidRPr="007E2799">
              <w:rPr>
                <w:b/>
                <w:sz w:val="16"/>
                <w:szCs w:val="16"/>
                <w:lang w:val="pt-BR"/>
              </w:rPr>
              <w:t>Riscos e/ou impactos por presença de funcionários/operários da Construtora durante a</w:t>
            </w:r>
            <w:r w:rsidRPr="007E2799">
              <w:rPr>
                <w:b/>
                <w:lang w:val="pt-BR"/>
              </w:rPr>
              <w:t xml:space="preserve"> </w:t>
            </w:r>
            <w:r w:rsidRPr="007E2799">
              <w:rPr>
                <w:b/>
                <w:sz w:val="16"/>
                <w:szCs w:val="16"/>
                <w:lang w:val="pt-BR"/>
              </w:rPr>
              <w:t>execução das obras e outros fatores durante a operação</w:t>
            </w:r>
          </w:p>
        </w:tc>
      </w:tr>
      <w:tr w:rsidR="00FA11D0" w:rsidRPr="00B73C53" w:rsidTr="00B72D0C">
        <w:trPr>
          <w:trHeight w:hRule="exact" w:val="656"/>
          <w:jc w:val="center"/>
        </w:trPr>
        <w:tc>
          <w:tcPr>
            <w:tcW w:w="2702" w:type="dxa"/>
            <w:vAlign w:val="center"/>
          </w:tcPr>
          <w:p w:rsidR="00FA11D0" w:rsidRPr="007E2799" w:rsidRDefault="00FA11D0" w:rsidP="001325C6">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Número estimativo de funcionários e operários durante as obras.</w:t>
            </w:r>
          </w:p>
        </w:tc>
        <w:tc>
          <w:tcPr>
            <w:tcW w:w="634" w:type="dxa"/>
            <w:vAlign w:val="center"/>
          </w:tcPr>
          <w:p w:rsidR="00FA11D0" w:rsidRPr="007E2799" w:rsidRDefault="00FA11D0" w:rsidP="001325C6">
            <w:pPr>
              <w:jc w:val="center"/>
              <w:rPr>
                <w:rFonts w:asciiTheme="majorHAnsi" w:hAnsiTheme="majorHAnsi"/>
                <w:b/>
                <w:sz w:val="16"/>
                <w:szCs w:val="16"/>
                <w:lang w:val="pt-BR"/>
              </w:rPr>
            </w:pPr>
          </w:p>
        </w:tc>
        <w:tc>
          <w:tcPr>
            <w:tcW w:w="553" w:type="dxa"/>
            <w:vAlign w:val="center"/>
          </w:tcPr>
          <w:p w:rsidR="00FA11D0" w:rsidRPr="007E2799" w:rsidRDefault="00FA11D0" w:rsidP="001325C6">
            <w:pPr>
              <w:jc w:val="center"/>
              <w:rPr>
                <w:rFonts w:asciiTheme="majorHAnsi" w:hAnsiTheme="majorHAnsi"/>
                <w:sz w:val="16"/>
                <w:szCs w:val="16"/>
                <w:lang w:val="pt-BR"/>
              </w:rPr>
            </w:pPr>
          </w:p>
        </w:tc>
        <w:tc>
          <w:tcPr>
            <w:tcW w:w="749" w:type="dxa"/>
            <w:vAlign w:val="center"/>
          </w:tcPr>
          <w:p w:rsidR="00FA11D0" w:rsidRPr="007E2799" w:rsidRDefault="00FA11D0" w:rsidP="001325C6">
            <w:pPr>
              <w:jc w:val="center"/>
              <w:rPr>
                <w:rFonts w:asciiTheme="majorHAnsi" w:hAnsiTheme="majorHAnsi"/>
                <w:sz w:val="16"/>
                <w:szCs w:val="16"/>
                <w:lang w:val="pt-BR"/>
              </w:rPr>
            </w:pPr>
          </w:p>
        </w:tc>
        <w:tc>
          <w:tcPr>
            <w:tcW w:w="901" w:type="dxa"/>
            <w:gridSpan w:val="2"/>
            <w:vAlign w:val="center"/>
          </w:tcPr>
          <w:p w:rsidR="00FA11D0" w:rsidRPr="007E2799" w:rsidRDefault="00FA11D0" w:rsidP="001325C6">
            <w:pPr>
              <w:jc w:val="center"/>
              <w:rPr>
                <w:rFonts w:asciiTheme="majorHAnsi" w:hAnsiTheme="majorHAnsi"/>
                <w:sz w:val="16"/>
                <w:szCs w:val="16"/>
                <w:lang w:val="pt-BR"/>
              </w:rPr>
            </w:pPr>
          </w:p>
        </w:tc>
        <w:tc>
          <w:tcPr>
            <w:tcW w:w="708" w:type="dxa"/>
            <w:vAlign w:val="center"/>
          </w:tcPr>
          <w:p w:rsidR="00FA11D0" w:rsidRPr="007E2799" w:rsidRDefault="00FA11D0" w:rsidP="001325C6">
            <w:pPr>
              <w:jc w:val="center"/>
              <w:rPr>
                <w:rFonts w:asciiTheme="majorHAnsi" w:hAnsiTheme="majorHAnsi"/>
                <w:sz w:val="16"/>
                <w:szCs w:val="16"/>
                <w:lang w:val="pt-BR"/>
              </w:rPr>
            </w:pPr>
          </w:p>
        </w:tc>
        <w:tc>
          <w:tcPr>
            <w:tcW w:w="709" w:type="dxa"/>
            <w:vAlign w:val="center"/>
          </w:tcPr>
          <w:p w:rsidR="00FA11D0" w:rsidRPr="007E2799" w:rsidRDefault="00FA11D0" w:rsidP="001325C6">
            <w:pPr>
              <w:jc w:val="center"/>
              <w:rPr>
                <w:rFonts w:asciiTheme="majorHAnsi" w:hAnsiTheme="majorHAnsi"/>
                <w:sz w:val="16"/>
                <w:szCs w:val="16"/>
                <w:lang w:val="pt-BR"/>
              </w:rPr>
            </w:pPr>
          </w:p>
        </w:tc>
        <w:tc>
          <w:tcPr>
            <w:tcW w:w="1828" w:type="dxa"/>
            <w:vAlign w:val="center"/>
          </w:tcPr>
          <w:p w:rsidR="00FA11D0" w:rsidRPr="007E2799" w:rsidRDefault="00FA11D0" w:rsidP="001325C6">
            <w:pPr>
              <w:jc w:val="center"/>
              <w:rPr>
                <w:rFonts w:asciiTheme="majorHAnsi" w:hAnsiTheme="majorHAnsi"/>
                <w:sz w:val="16"/>
                <w:szCs w:val="16"/>
                <w:lang w:val="pt-BR"/>
              </w:rPr>
            </w:pPr>
            <w:r w:rsidRPr="007E2799">
              <w:rPr>
                <w:rFonts w:asciiTheme="majorHAnsi" w:hAnsiTheme="majorHAnsi"/>
                <w:sz w:val="16"/>
                <w:szCs w:val="16"/>
                <w:lang w:val="pt-BR"/>
              </w:rPr>
              <w:t>Durante a obra serão utilizados cerca de</w:t>
            </w:r>
          </w:p>
          <w:p w:rsidR="00FA11D0" w:rsidRPr="00B73C53" w:rsidRDefault="00FA11D0" w:rsidP="001325C6">
            <w:pPr>
              <w:jc w:val="center"/>
              <w:rPr>
                <w:rFonts w:asciiTheme="majorHAnsi" w:hAnsiTheme="majorHAnsi"/>
                <w:sz w:val="16"/>
                <w:szCs w:val="16"/>
              </w:rPr>
            </w:pPr>
            <w:r w:rsidRPr="007E2799">
              <w:rPr>
                <w:rFonts w:asciiTheme="majorHAnsi" w:hAnsiTheme="majorHAnsi"/>
                <w:sz w:val="16"/>
                <w:szCs w:val="16"/>
              </w:rPr>
              <w:t>04 operários.</w:t>
            </w:r>
          </w:p>
        </w:tc>
      </w:tr>
      <w:tr w:rsidR="00FA11D0" w:rsidRPr="00B73C53" w:rsidTr="006B5577">
        <w:trPr>
          <w:trHeight w:hRule="exact" w:val="4226"/>
          <w:jc w:val="center"/>
        </w:trPr>
        <w:tc>
          <w:tcPr>
            <w:tcW w:w="2702" w:type="dxa"/>
            <w:vAlign w:val="center"/>
          </w:tcPr>
          <w:p w:rsidR="00FA11D0" w:rsidRPr="007E2799" w:rsidRDefault="00FA11D0" w:rsidP="005773D0">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Afeta atividades de venda ambulante e comércio local permanente e periódico. Afetação de lugares que contribuem para a identidade da localidade</w:t>
            </w:r>
          </w:p>
        </w:tc>
        <w:tc>
          <w:tcPr>
            <w:tcW w:w="634" w:type="dxa"/>
            <w:vAlign w:val="center"/>
          </w:tcPr>
          <w:p w:rsidR="00FA11D0" w:rsidRPr="00B73C53" w:rsidRDefault="00FA11D0" w:rsidP="005773D0">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FA11D0" w:rsidRPr="00B73C53" w:rsidRDefault="00FA11D0" w:rsidP="005773D0">
            <w:pPr>
              <w:jc w:val="center"/>
              <w:rPr>
                <w:rFonts w:asciiTheme="majorHAnsi" w:hAnsiTheme="majorHAnsi"/>
                <w:sz w:val="16"/>
                <w:szCs w:val="16"/>
              </w:rPr>
            </w:pPr>
          </w:p>
        </w:tc>
        <w:tc>
          <w:tcPr>
            <w:tcW w:w="749" w:type="dxa"/>
            <w:vAlign w:val="center"/>
          </w:tcPr>
          <w:p w:rsidR="00FA11D0" w:rsidRPr="00B73C53" w:rsidRDefault="00FA11D0" w:rsidP="005773D0">
            <w:pPr>
              <w:jc w:val="center"/>
              <w:rPr>
                <w:rFonts w:asciiTheme="majorHAnsi" w:hAnsiTheme="majorHAnsi"/>
                <w:b/>
                <w:sz w:val="16"/>
                <w:szCs w:val="16"/>
              </w:rPr>
            </w:pPr>
          </w:p>
        </w:tc>
        <w:tc>
          <w:tcPr>
            <w:tcW w:w="901" w:type="dxa"/>
            <w:gridSpan w:val="2"/>
            <w:vAlign w:val="center"/>
          </w:tcPr>
          <w:p w:rsidR="00FA11D0" w:rsidRPr="00B73C53" w:rsidRDefault="00FA11D0" w:rsidP="005773D0">
            <w:pPr>
              <w:jc w:val="center"/>
              <w:rPr>
                <w:rFonts w:asciiTheme="majorHAnsi" w:hAnsiTheme="majorHAnsi"/>
                <w:b/>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5773D0">
            <w:pPr>
              <w:jc w:val="center"/>
              <w:rPr>
                <w:rFonts w:asciiTheme="majorHAnsi" w:hAnsiTheme="majorHAnsi"/>
                <w:b/>
                <w:sz w:val="24"/>
                <w:szCs w:val="24"/>
              </w:rPr>
            </w:pPr>
            <w:r w:rsidRPr="00B73C53">
              <w:rPr>
                <w:rFonts w:asciiTheme="majorHAnsi" w:hAnsiTheme="majorHAnsi"/>
                <w:b/>
                <w:sz w:val="24"/>
                <w:szCs w:val="24"/>
              </w:rPr>
              <w:t>+</w:t>
            </w:r>
          </w:p>
        </w:tc>
        <w:tc>
          <w:tcPr>
            <w:tcW w:w="709" w:type="dxa"/>
            <w:vAlign w:val="center"/>
          </w:tcPr>
          <w:p w:rsidR="00FA11D0" w:rsidRPr="00B73C53" w:rsidRDefault="00FA11D0" w:rsidP="005773D0">
            <w:pPr>
              <w:jc w:val="center"/>
              <w:rPr>
                <w:rFonts w:asciiTheme="majorHAnsi" w:hAnsiTheme="majorHAnsi"/>
                <w:sz w:val="16"/>
                <w:szCs w:val="16"/>
              </w:rPr>
            </w:pPr>
          </w:p>
        </w:tc>
        <w:tc>
          <w:tcPr>
            <w:tcW w:w="1828" w:type="dxa"/>
            <w:vAlign w:val="center"/>
          </w:tcPr>
          <w:p w:rsidR="00FA11D0" w:rsidRPr="007E2799" w:rsidRDefault="00FA11D0" w:rsidP="005773D0">
            <w:pPr>
              <w:jc w:val="center"/>
              <w:rPr>
                <w:rFonts w:asciiTheme="majorHAnsi" w:hAnsiTheme="majorHAnsi"/>
                <w:sz w:val="16"/>
                <w:szCs w:val="16"/>
                <w:lang w:val="pt-BR"/>
              </w:rPr>
            </w:pPr>
            <w:r w:rsidRPr="007E2799">
              <w:rPr>
                <w:rFonts w:asciiTheme="majorHAnsi" w:hAnsiTheme="majorHAnsi"/>
                <w:sz w:val="16"/>
                <w:szCs w:val="16"/>
                <w:lang w:val="pt-BR"/>
              </w:rPr>
              <w:t xml:space="preserve">A área a ser construida está localizada no Parque Estadual do Jalapão, sem residências pelas proximidades e ausência de comércio ambulante. </w:t>
            </w:r>
          </w:p>
          <w:p w:rsidR="00FA11D0" w:rsidRPr="007E2799" w:rsidRDefault="00FA11D0" w:rsidP="006B5577">
            <w:pPr>
              <w:jc w:val="center"/>
              <w:rPr>
                <w:rFonts w:asciiTheme="majorHAnsi" w:hAnsiTheme="majorHAnsi"/>
                <w:sz w:val="16"/>
                <w:szCs w:val="16"/>
                <w:lang w:val="pt-BR"/>
              </w:rPr>
            </w:pPr>
            <w:r w:rsidRPr="007E2799">
              <w:rPr>
                <w:rFonts w:asciiTheme="majorHAnsi" w:hAnsiTheme="majorHAnsi"/>
                <w:sz w:val="16"/>
                <w:szCs w:val="16"/>
                <w:lang w:val="pt-BR"/>
              </w:rPr>
              <w:t>A obra impactará positivamente no comércio de Mateiros e de Ponte Alta do Tocantins, tendo em vista que o atrativo turístico Dunas possui acesso pela TO 255 que interliga os dois municípios. Considerando que a melhor estruturação irá gerar maior atratividade para as dunas e consequentemente o aumento do Fluxo Turístico nos municípios da região do Jalapão.</w:t>
            </w:r>
          </w:p>
        </w:tc>
      </w:tr>
      <w:tr w:rsidR="00FA11D0" w:rsidRPr="00B73C53" w:rsidTr="00257BAC">
        <w:trPr>
          <w:trHeight w:hRule="exact" w:val="1293"/>
          <w:jc w:val="center"/>
        </w:trPr>
        <w:tc>
          <w:tcPr>
            <w:tcW w:w="2702" w:type="dxa"/>
            <w:vAlign w:val="center"/>
          </w:tcPr>
          <w:p w:rsidR="00FA11D0" w:rsidRPr="007E2799" w:rsidRDefault="00FA11D0" w:rsidP="005773D0">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Afetação de lugares que contribuem para a identidade da localidade</w:t>
            </w:r>
          </w:p>
        </w:tc>
        <w:tc>
          <w:tcPr>
            <w:tcW w:w="634" w:type="dxa"/>
            <w:vAlign w:val="center"/>
          </w:tcPr>
          <w:p w:rsidR="00FA11D0" w:rsidRPr="00B73C53" w:rsidRDefault="00FA11D0" w:rsidP="005773D0">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FA11D0" w:rsidRPr="00B73C53" w:rsidRDefault="00FA11D0" w:rsidP="005773D0">
            <w:pPr>
              <w:jc w:val="center"/>
              <w:rPr>
                <w:rFonts w:asciiTheme="majorHAnsi" w:hAnsiTheme="majorHAnsi"/>
                <w:sz w:val="16"/>
                <w:szCs w:val="16"/>
              </w:rPr>
            </w:pPr>
          </w:p>
        </w:tc>
        <w:tc>
          <w:tcPr>
            <w:tcW w:w="749" w:type="dxa"/>
            <w:vAlign w:val="center"/>
          </w:tcPr>
          <w:p w:rsidR="00FA11D0" w:rsidRPr="00B73C53" w:rsidRDefault="00FA11D0" w:rsidP="005773D0">
            <w:pPr>
              <w:jc w:val="center"/>
              <w:rPr>
                <w:rFonts w:asciiTheme="majorHAnsi" w:hAnsiTheme="majorHAnsi"/>
                <w:sz w:val="16"/>
                <w:szCs w:val="16"/>
              </w:rPr>
            </w:pPr>
          </w:p>
        </w:tc>
        <w:tc>
          <w:tcPr>
            <w:tcW w:w="901" w:type="dxa"/>
            <w:gridSpan w:val="2"/>
            <w:vAlign w:val="center"/>
          </w:tcPr>
          <w:p w:rsidR="00FA11D0" w:rsidRPr="00B73C53" w:rsidRDefault="00FA11D0" w:rsidP="005773D0">
            <w:pPr>
              <w:jc w:val="center"/>
              <w:rPr>
                <w:rFonts w:asciiTheme="majorHAnsi" w:hAnsiTheme="majorHAnsi"/>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5773D0">
            <w:pPr>
              <w:jc w:val="center"/>
              <w:rPr>
                <w:rFonts w:asciiTheme="majorHAnsi" w:hAnsiTheme="majorHAnsi"/>
                <w:sz w:val="16"/>
                <w:szCs w:val="16"/>
              </w:rPr>
            </w:pPr>
            <w:r w:rsidRPr="00B73C53">
              <w:rPr>
                <w:rFonts w:asciiTheme="majorHAnsi" w:hAnsiTheme="majorHAnsi"/>
                <w:b/>
                <w:sz w:val="24"/>
                <w:szCs w:val="24"/>
              </w:rPr>
              <w:t>+</w:t>
            </w:r>
          </w:p>
        </w:tc>
        <w:tc>
          <w:tcPr>
            <w:tcW w:w="709" w:type="dxa"/>
            <w:vAlign w:val="center"/>
          </w:tcPr>
          <w:p w:rsidR="00FA11D0" w:rsidRPr="00B73C53" w:rsidRDefault="00FA11D0" w:rsidP="005773D0">
            <w:pPr>
              <w:jc w:val="center"/>
              <w:rPr>
                <w:rFonts w:asciiTheme="majorHAnsi" w:hAnsiTheme="majorHAnsi"/>
                <w:sz w:val="16"/>
                <w:szCs w:val="16"/>
              </w:rPr>
            </w:pPr>
          </w:p>
        </w:tc>
        <w:tc>
          <w:tcPr>
            <w:tcW w:w="1828" w:type="dxa"/>
            <w:vAlign w:val="center"/>
          </w:tcPr>
          <w:p w:rsidR="00FA11D0" w:rsidRPr="007E2799" w:rsidRDefault="00FA11D0" w:rsidP="006B5577">
            <w:pPr>
              <w:jc w:val="center"/>
              <w:rPr>
                <w:rFonts w:asciiTheme="majorHAnsi" w:hAnsiTheme="majorHAnsi"/>
                <w:sz w:val="16"/>
                <w:szCs w:val="16"/>
                <w:lang w:val="pt-BR"/>
              </w:rPr>
            </w:pPr>
            <w:r w:rsidRPr="007E2799">
              <w:rPr>
                <w:rFonts w:asciiTheme="majorHAnsi" w:hAnsiTheme="majorHAnsi"/>
                <w:sz w:val="16"/>
                <w:szCs w:val="16"/>
                <w:lang w:val="pt-BR"/>
              </w:rPr>
              <w:t>A obra agregará valor qualidade da oferta do destino turístico Jalapão, além de fortalecer a imagem ecoturística dos municípios da região.</w:t>
            </w:r>
          </w:p>
        </w:tc>
      </w:tr>
      <w:tr w:rsidR="00FA11D0" w:rsidRPr="00B73C53" w:rsidTr="00257BAC">
        <w:trPr>
          <w:trHeight w:hRule="exact" w:val="3696"/>
          <w:jc w:val="center"/>
        </w:trPr>
        <w:tc>
          <w:tcPr>
            <w:tcW w:w="2702" w:type="dxa"/>
            <w:vAlign w:val="center"/>
          </w:tcPr>
          <w:p w:rsidR="00FA11D0" w:rsidRPr="007E2799" w:rsidRDefault="00FA11D0" w:rsidP="005773D0">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Afetação de espaços públicos (praças, parques, passeios, etc.).</w:t>
            </w:r>
          </w:p>
        </w:tc>
        <w:tc>
          <w:tcPr>
            <w:tcW w:w="634" w:type="dxa"/>
            <w:vAlign w:val="center"/>
          </w:tcPr>
          <w:p w:rsidR="00FA11D0" w:rsidRPr="00B73C53" w:rsidRDefault="00FA11D0" w:rsidP="005773D0">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FA11D0" w:rsidRPr="00B73C53" w:rsidRDefault="00FA11D0" w:rsidP="005773D0">
            <w:pPr>
              <w:jc w:val="center"/>
              <w:rPr>
                <w:rFonts w:asciiTheme="majorHAnsi" w:hAnsiTheme="majorHAnsi"/>
                <w:sz w:val="16"/>
                <w:szCs w:val="16"/>
              </w:rPr>
            </w:pPr>
          </w:p>
        </w:tc>
        <w:tc>
          <w:tcPr>
            <w:tcW w:w="749" w:type="dxa"/>
            <w:vAlign w:val="center"/>
          </w:tcPr>
          <w:p w:rsidR="00FA11D0" w:rsidRPr="00B73C53" w:rsidRDefault="00FA11D0" w:rsidP="005773D0">
            <w:pPr>
              <w:jc w:val="center"/>
              <w:rPr>
                <w:rFonts w:asciiTheme="majorHAnsi" w:hAnsiTheme="majorHAnsi"/>
                <w:sz w:val="16"/>
                <w:szCs w:val="16"/>
              </w:rPr>
            </w:pPr>
          </w:p>
        </w:tc>
        <w:tc>
          <w:tcPr>
            <w:tcW w:w="901" w:type="dxa"/>
            <w:gridSpan w:val="2"/>
            <w:vAlign w:val="center"/>
          </w:tcPr>
          <w:p w:rsidR="00FA11D0" w:rsidRPr="00B73C53" w:rsidRDefault="00FA11D0" w:rsidP="005773D0">
            <w:pPr>
              <w:jc w:val="center"/>
              <w:rPr>
                <w:rFonts w:asciiTheme="majorHAnsi" w:hAnsiTheme="majorHAnsi"/>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5773D0">
            <w:pPr>
              <w:jc w:val="center"/>
              <w:rPr>
                <w:rFonts w:asciiTheme="majorHAnsi" w:hAnsiTheme="majorHAnsi"/>
                <w:sz w:val="16"/>
                <w:szCs w:val="16"/>
              </w:rPr>
            </w:pPr>
            <w:r w:rsidRPr="00B73C53">
              <w:rPr>
                <w:rFonts w:asciiTheme="majorHAnsi" w:hAnsiTheme="majorHAnsi"/>
                <w:b/>
                <w:sz w:val="24"/>
                <w:szCs w:val="24"/>
              </w:rPr>
              <w:t>+</w:t>
            </w:r>
          </w:p>
        </w:tc>
        <w:tc>
          <w:tcPr>
            <w:tcW w:w="709" w:type="dxa"/>
            <w:vAlign w:val="center"/>
          </w:tcPr>
          <w:p w:rsidR="00FA11D0" w:rsidRPr="00B73C53" w:rsidRDefault="00FA11D0" w:rsidP="005773D0">
            <w:pPr>
              <w:jc w:val="center"/>
              <w:rPr>
                <w:rFonts w:asciiTheme="majorHAnsi" w:hAnsiTheme="majorHAnsi"/>
                <w:sz w:val="16"/>
                <w:szCs w:val="16"/>
              </w:rPr>
            </w:pPr>
            <w:r w:rsidRPr="00257BAC">
              <w:rPr>
                <w:rFonts w:asciiTheme="majorHAnsi" w:hAnsiTheme="majorHAnsi"/>
                <w:sz w:val="36"/>
                <w:szCs w:val="16"/>
              </w:rPr>
              <w:t>-</w:t>
            </w:r>
          </w:p>
        </w:tc>
        <w:tc>
          <w:tcPr>
            <w:tcW w:w="1828" w:type="dxa"/>
            <w:vAlign w:val="center"/>
          </w:tcPr>
          <w:p w:rsidR="00FA11D0" w:rsidRPr="007E2799" w:rsidRDefault="00FA11D0" w:rsidP="005773D0">
            <w:pPr>
              <w:jc w:val="center"/>
              <w:rPr>
                <w:rFonts w:asciiTheme="majorHAnsi" w:hAnsiTheme="majorHAnsi"/>
                <w:sz w:val="16"/>
                <w:szCs w:val="16"/>
                <w:lang w:val="pt-BR"/>
              </w:rPr>
            </w:pPr>
            <w:r w:rsidRPr="007E2799">
              <w:rPr>
                <w:rFonts w:asciiTheme="majorHAnsi" w:hAnsiTheme="majorHAnsi"/>
                <w:sz w:val="16"/>
                <w:szCs w:val="16"/>
                <w:lang w:val="pt-BR"/>
              </w:rPr>
              <w:t>A área a ser construida está localizada no Parque Estadual do Jalapão sendo considerado preponderante os impactos positivos da obras, no que se refere a mitigação de impactos ambientais e ordenamento turístico.</w:t>
            </w:r>
          </w:p>
          <w:p w:rsidR="00FA11D0" w:rsidRPr="007E2799" w:rsidRDefault="00FA11D0" w:rsidP="00257BAC">
            <w:pPr>
              <w:jc w:val="center"/>
              <w:rPr>
                <w:rFonts w:asciiTheme="majorHAnsi" w:hAnsiTheme="majorHAnsi"/>
                <w:sz w:val="16"/>
                <w:szCs w:val="16"/>
                <w:lang w:val="pt-BR"/>
              </w:rPr>
            </w:pPr>
            <w:r w:rsidRPr="007E2799">
              <w:rPr>
                <w:rFonts w:asciiTheme="majorHAnsi" w:hAnsiTheme="majorHAnsi"/>
                <w:sz w:val="16"/>
                <w:szCs w:val="16"/>
                <w:lang w:val="pt-BR"/>
              </w:rPr>
              <w:t>Quanto aos impactos negativos apos a construção da obra apos conluída necessitará de serviços de limpeza por porte do governo (gestor da área) e da conscientização de turistas que visitam as Dunas.</w:t>
            </w:r>
          </w:p>
        </w:tc>
      </w:tr>
      <w:tr w:rsidR="00FA11D0" w:rsidRPr="00B73C53" w:rsidTr="00257BAC">
        <w:trPr>
          <w:trHeight w:hRule="exact" w:val="2575"/>
          <w:jc w:val="center"/>
        </w:trPr>
        <w:tc>
          <w:tcPr>
            <w:tcW w:w="2702" w:type="dxa"/>
            <w:vAlign w:val="center"/>
          </w:tcPr>
          <w:p w:rsidR="00FA11D0" w:rsidRPr="007E2799" w:rsidRDefault="00FA11D0" w:rsidP="005773D0">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Afetação as interações sociais e/ou práticas culturais localidade.</w:t>
            </w:r>
          </w:p>
          <w:p w:rsidR="00FA11D0" w:rsidRPr="007E2799" w:rsidRDefault="00FA11D0" w:rsidP="005773D0">
            <w:pPr>
              <w:pStyle w:val="TableParagraph"/>
              <w:spacing w:before="67"/>
              <w:ind w:left="99"/>
              <w:rPr>
                <w:rFonts w:asciiTheme="majorHAnsi" w:eastAsia="Arial" w:hAnsiTheme="majorHAnsi" w:cs="Arial"/>
                <w:spacing w:val="-1"/>
                <w:sz w:val="16"/>
                <w:szCs w:val="16"/>
                <w:lang w:val="pt-BR"/>
              </w:rPr>
            </w:pPr>
          </w:p>
        </w:tc>
        <w:tc>
          <w:tcPr>
            <w:tcW w:w="634" w:type="dxa"/>
            <w:vAlign w:val="center"/>
          </w:tcPr>
          <w:p w:rsidR="00FA11D0" w:rsidRPr="00B73C53" w:rsidRDefault="00FA11D0" w:rsidP="005773D0">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FA11D0" w:rsidRPr="00B73C53" w:rsidRDefault="00FA11D0" w:rsidP="005773D0">
            <w:pPr>
              <w:jc w:val="center"/>
              <w:rPr>
                <w:rFonts w:asciiTheme="majorHAnsi" w:hAnsiTheme="majorHAnsi"/>
                <w:sz w:val="16"/>
                <w:szCs w:val="16"/>
              </w:rPr>
            </w:pPr>
          </w:p>
        </w:tc>
        <w:tc>
          <w:tcPr>
            <w:tcW w:w="749" w:type="dxa"/>
            <w:vAlign w:val="center"/>
          </w:tcPr>
          <w:p w:rsidR="00FA11D0" w:rsidRPr="00B73C53" w:rsidRDefault="00FA11D0" w:rsidP="005773D0">
            <w:pPr>
              <w:jc w:val="center"/>
              <w:rPr>
                <w:rFonts w:asciiTheme="majorHAnsi" w:hAnsiTheme="majorHAnsi"/>
                <w:sz w:val="16"/>
                <w:szCs w:val="16"/>
              </w:rPr>
            </w:pPr>
          </w:p>
        </w:tc>
        <w:tc>
          <w:tcPr>
            <w:tcW w:w="901" w:type="dxa"/>
            <w:gridSpan w:val="2"/>
            <w:vAlign w:val="center"/>
          </w:tcPr>
          <w:p w:rsidR="00FA11D0" w:rsidRPr="00B73C53" w:rsidRDefault="00FA11D0" w:rsidP="005773D0">
            <w:pPr>
              <w:jc w:val="center"/>
              <w:rPr>
                <w:rFonts w:asciiTheme="majorHAnsi" w:hAnsiTheme="majorHAnsi"/>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5773D0">
            <w:pPr>
              <w:jc w:val="center"/>
              <w:rPr>
                <w:rFonts w:asciiTheme="majorHAnsi" w:hAnsiTheme="majorHAnsi"/>
                <w:sz w:val="16"/>
                <w:szCs w:val="16"/>
              </w:rPr>
            </w:pPr>
            <w:r w:rsidRPr="00B73C53">
              <w:rPr>
                <w:rFonts w:asciiTheme="majorHAnsi" w:hAnsiTheme="majorHAnsi"/>
                <w:b/>
                <w:sz w:val="24"/>
                <w:szCs w:val="24"/>
              </w:rPr>
              <w:t>+</w:t>
            </w:r>
          </w:p>
        </w:tc>
        <w:tc>
          <w:tcPr>
            <w:tcW w:w="709" w:type="dxa"/>
            <w:vAlign w:val="center"/>
          </w:tcPr>
          <w:p w:rsidR="00FA11D0" w:rsidRPr="00B73C53" w:rsidRDefault="00FA11D0" w:rsidP="005773D0">
            <w:pPr>
              <w:jc w:val="center"/>
              <w:rPr>
                <w:rFonts w:asciiTheme="majorHAnsi" w:hAnsiTheme="majorHAnsi"/>
                <w:sz w:val="16"/>
                <w:szCs w:val="16"/>
              </w:rPr>
            </w:pPr>
          </w:p>
        </w:tc>
        <w:tc>
          <w:tcPr>
            <w:tcW w:w="1828" w:type="dxa"/>
            <w:vAlign w:val="center"/>
          </w:tcPr>
          <w:p w:rsidR="00FA11D0" w:rsidRPr="007E2799" w:rsidRDefault="00FA11D0" w:rsidP="005D79F5">
            <w:pPr>
              <w:jc w:val="center"/>
              <w:rPr>
                <w:rFonts w:asciiTheme="majorHAnsi" w:hAnsiTheme="majorHAnsi"/>
                <w:sz w:val="16"/>
                <w:szCs w:val="16"/>
                <w:lang w:val="pt-BR"/>
              </w:rPr>
            </w:pPr>
            <w:r w:rsidRPr="007E2799">
              <w:rPr>
                <w:rFonts w:asciiTheme="majorHAnsi" w:hAnsiTheme="majorHAnsi"/>
                <w:sz w:val="16"/>
                <w:szCs w:val="16"/>
                <w:lang w:val="pt-BR"/>
              </w:rPr>
              <w:t>A obra agregará valor na oferta turística do Jalapão e aumentará a qualidade da experiência do turista que visitar as Dunas, proporcionando melhores interações sociais entre fiscais do Naturatins / Seden e Turistas, além de servir como ponto de apoio aos condutores locais da região do Jalapão.</w:t>
            </w:r>
          </w:p>
        </w:tc>
      </w:tr>
    </w:tbl>
    <w:p w:rsidR="00FA11D0" w:rsidRDefault="00FA11D0"/>
    <w:tbl>
      <w:tblPr>
        <w:tblStyle w:val="TableNormal"/>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634"/>
        <w:gridCol w:w="553"/>
        <w:gridCol w:w="749"/>
        <w:gridCol w:w="901"/>
        <w:gridCol w:w="708"/>
        <w:gridCol w:w="709"/>
        <w:gridCol w:w="1828"/>
      </w:tblGrid>
      <w:tr w:rsidR="00FA11D0" w:rsidRPr="00B73C53" w:rsidTr="00A068E5">
        <w:trPr>
          <w:trHeight w:hRule="exact" w:val="1866"/>
          <w:jc w:val="center"/>
        </w:trPr>
        <w:tc>
          <w:tcPr>
            <w:tcW w:w="2702" w:type="dxa"/>
            <w:vAlign w:val="center"/>
          </w:tcPr>
          <w:p w:rsidR="00FA11D0" w:rsidRPr="007E2799" w:rsidRDefault="00FA11D0" w:rsidP="00B54430">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Existência de áreas com riscos sociais tais como taxa de criminalidade, zonas de trabalho sexual onde não seja aconselhável a implantação de canteiros de obras ou alojamentos de operários.</w:t>
            </w:r>
          </w:p>
        </w:tc>
        <w:tc>
          <w:tcPr>
            <w:tcW w:w="634" w:type="dxa"/>
            <w:vAlign w:val="center"/>
          </w:tcPr>
          <w:p w:rsidR="00FA11D0" w:rsidRPr="00B73C53" w:rsidRDefault="00FA11D0" w:rsidP="00B54430">
            <w:pPr>
              <w:jc w:val="center"/>
              <w:rPr>
                <w:rFonts w:asciiTheme="majorHAnsi" w:hAnsiTheme="majorHAnsi"/>
                <w:b/>
                <w:sz w:val="16"/>
                <w:szCs w:val="16"/>
              </w:rPr>
            </w:pPr>
            <w:r>
              <w:rPr>
                <w:rFonts w:asciiTheme="majorHAnsi" w:hAnsiTheme="majorHAnsi"/>
                <w:b/>
                <w:sz w:val="16"/>
                <w:szCs w:val="16"/>
              </w:rPr>
              <w:t>NÃO</w:t>
            </w:r>
          </w:p>
        </w:tc>
        <w:tc>
          <w:tcPr>
            <w:tcW w:w="553" w:type="dxa"/>
            <w:vAlign w:val="center"/>
          </w:tcPr>
          <w:p w:rsidR="00FA11D0" w:rsidRPr="00B73C53" w:rsidRDefault="00FA11D0" w:rsidP="00B54430">
            <w:pPr>
              <w:jc w:val="center"/>
              <w:rPr>
                <w:rFonts w:asciiTheme="majorHAnsi" w:hAnsiTheme="majorHAnsi"/>
                <w:sz w:val="16"/>
                <w:szCs w:val="16"/>
              </w:rPr>
            </w:pPr>
          </w:p>
        </w:tc>
        <w:tc>
          <w:tcPr>
            <w:tcW w:w="749" w:type="dxa"/>
            <w:vAlign w:val="center"/>
          </w:tcPr>
          <w:p w:rsidR="00FA11D0" w:rsidRPr="00B73C53" w:rsidRDefault="00FA11D0" w:rsidP="00B54430">
            <w:pPr>
              <w:jc w:val="center"/>
              <w:rPr>
                <w:rFonts w:asciiTheme="majorHAnsi" w:hAnsiTheme="majorHAnsi"/>
                <w:sz w:val="16"/>
                <w:szCs w:val="16"/>
              </w:rPr>
            </w:pPr>
          </w:p>
        </w:tc>
        <w:tc>
          <w:tcPr>
            <w:tcW w:w="901" w:type="dxa"/>
            <w:vAlign w:val="center"/>
          </w:tcPr>
          <w:p w:rsidR="00FA11D0" w:rsidRPr="00B73C53" w:rsidRDefault="00FA11D0" w:rsidP="00B54430">
            <w:pPr>
              <w:jc w:val="center"/>
              <w:rPr>
                <w:rFonts w:asciiTheme="majorHAnsi" w:hAnsiTheme="majorHAnsi"/>
                <w:sz w:val="16"/>
                <w:szCs w:val="16"/>
              </w:rPr>
            </w:pPr>
          </w:p>
        </w:tc>
        <w:tc>
          <w:tcPr>
            <w:tcW w:w="708" w:type="dxa"/>
            <w:vAlign w:val="center"/>
          </w:tcPr>
          <w:p w:rsidR="00FA11D0" w:rsidRPr="00B73C53" w:rsidRDefault="00FA11D0" w:rsidP="00B54430">
            <w:pPr>
              <w:jc w:val="center"/>
              <w:rPr>
                <w:rFonts w:asciiTheme="majorHAnsi" w:hAnsiTheme="majorHAnsi"/>
                <w:sz w:val="16"/>
                <w:szCs w:val="16"/>
              </w:rPr>
            </w:pPr>
          </w:p>
        </w:tc>
        <w:tc>
          <w:tcPr>
            <w:tcW w:w="709" w:type="dxa"/>
            <w:vAlign w:val="center"/>
          </w:tcPr>
          <w:p w:rsidR="00FA11D0" w:rsidRPr="00B73C53" w:rsidRDefault="00FA11D0" w:rsidP="00B54430">
            <w:pPr>
              <w:jc w:val="center"/>
              <w:rPr>
                <w:rFonts w:asciiTheme="majorHAnsi" w:hAnsiTheme="majorHAnsi"/>
                <w:sz w:val="16"/>
                <w:szCs w:val="16"/>
              </w:rPr>
            </w:pPr>
          </w:p>
        </w:tc>
        <w:tc>
          <w:tcPr>
            <w:tcW w:w="1828" w:type="dxa"/>
            <w:vAlign w:val="center"/>
          </w:tcPr>
          <w:p w:rsidR="00FA11D0" w:rsidRPr="007E2799" w:rsidRDefault="00FA11D0" w:rsidP="0086523F">
            <w:pPr>
              <w:jc w:val="center"/>
              <w:rPr>
                <w:rFonts w:asciiTheme="majorHAnsi" w:hAnsiTheme="majorHAnsi"/>
                <w:sz w:val="16"/>
                <w:szCs w:val="16"/>
                <w:lang w:val="pt-BR"/>
              </w:rPr>
            </w:pPr>
            <w:r w:rsidRPr="007E2799">
              <w:rPr>
                <w:rFonts w:asciiTheme="majorHAnsi" w:hAnsiTheme="majorHAnsi"/>
                <w:sz w:val="16"/>
                <w:szCs w:val="16"/>
                <w:lang w:val="pt-BR"/>
              </w:rPr>
              <w:t xml:space="preserve">Na área onde será realizada a obra não é afetada por </w:t>
            </w:r>
            <w:r w:rsidRPr="007E2799">
              <w:rPr>
                <w:rFonts w:asciiTheme="majorHAnsi" w:eastAsia="Arial" w:hAnsiTheme="majorHAnsi" w:cs="Arial"/>
                <w:spacing w:val="-1"/>
                <w:sz w:val="16"/>
                <w:szCs w:val="16"/>
                <w:lang w:val="pt-BR"/>
              </w:rPr>
              <w:t>riscos sociais tais como  criminalidade, zonas de trabalho sexual onde não seja aconselhável a implantação de canteiros de obras ou alojamentos de operários</w:t>
            </w:r>
          </w:p>
        </w:tc>
      </w:tr>
      <w:tr w:rsidR="00FA11D0" w:rsidRPr="00B73C53" w:rsidTr="00A068E5">
        <w:trPr>
          <w:trHeight w:hRule="exact" w:val="3536"/>
          <w:jc w:val="center"/>
        </w:trPr>
        <w:tc>
          <w:tcPr>
            <w:tcW w:w="2702" w:type="dxa"/>
            <w:vAlign w:val="center"/>
          </w:tcPr>
          <w:p w:rsidR="00FA11D0" w:rsidRPr="007E2799" w:rsidRDefault="00FA11D0" w:rsidP="00A068E5">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Existência de equipamentos de saúde e especialistas no(s) município(s) e/ou fornecedores locais que possam prover treinamento ou serviço aos funcionários/operários da Construtora de obra para minimizar o potencial de propagação ou exposição da comunidade a doenças transmitidas pela água ou por vetores e doenças infecciosas decorrentes.</w:t>
            </w:r>
          </w:p>
        </w:tc>
        <w:tc>
          <w:tcPr>
            <w:tcW w:w="634" w:type="dxa"/>
            <w:vAlign w:val="center"/>
          </w:tcPr>
          <w:p w:rsidR="00FA11D0" w:rsidRPr="00B73C53" w:rsidRDefault="00FA11D0" w:rsidP="00A068E5">
            <w:pPr>
              <w:jc w:val="center"/>
              <w:rPr>
                <w:rFonts w:asciiTheme="majorHAnsi" w:hAnsiTheme="majorHAnsi"/>
                <w:sz w:val="16"/>
                <w:szCs w:val="16"/>
              </w:rPr>
            </w:pPr>
            <w:r>
              <w:rPr>
                <w:rFonts w:asciiTheme="majorHAnsi" w:hAnsiTheme="majorHAnsi"/>
                <w:b/>
                <w:sz w:val="16"/>
                <w:szCs w:val="16"/>
              </w:rPr>
              <w:t>SIM</w:t>
            </w:r>
          </w:p>
        </w:tc>
        <w:tc>
          <w:tcPr>
            <w:tcW w:w="553" w:type="dxa"/>
            <w:vAlign w:val="center"/>
          </w:tcPr>
          <w:p w:rsidR="00FA11D0" w:rsidRPr="00B73C53" w:rsidRDefault="00FA11D0" w:rsidP="00A068E5">
            <w:pPr>
              <w:jc w:val="center"/>
              <w:rPr>
                <w:rFonts w:asciiTheme="majorHAnsi" w:hAnsiTheme="majorHAnsi"/>
                <w:sz w:val="16"/>
                <w:szCs w:val="16"/>
              </w:rPr>
            </w:pPr>
          </w:p>
        </w:tc>
        <w:tc>
          <w:tcPr>
            <w:tcW w:w="749" w:type="dxa"/>
            <w:vAlign w:val="center"/>
          </w:tcPr>
          <w:p w:rsidR="00FA11D0" w:rsidRPr="00B73C53" w:rsidRDefault="00FA11D0" w:rsidP="00A068E5">
            <w:pPr>
              <w:jc w:val="center"/>
              <w:rPr>
                <w:rFonts w:asciiTheme="majorHAnsi" w:hAnsiTheme="majorHAnsi"/>
                <w:sz w:val="16"/>
                <w:szCs w:val="16"/>
              </w:rPr>
            </w:pPr>
          </w:p>
        </w:tc>
        <w:tc>
          <w:tcPr>
            <w:tcW w:w="901" w:type="dxa"/>
            <w:vAlign w:val="center"/>
          </w:tcPr>
          <w:p w:rsidR="00FA11D0" w:rsidRPr="00B73C53" w:rsidRDefault="00FA11D0" w:rsidP="00A068E5">
            <w:pPr>
              <w:jc w:val="center"/>
              <w:rPr>
                <w:rFonts w:asciiTheme="majorHAnsi" w:hAnsiTheme="majorHAnsi"/>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A068E5">
            <w:pPr>
              <w:jc w:val="center"/>
              <w:rPr>
                <w:rFonts w:asciiTheme="majorHAnsi" w:hAnsiTheme="majorHAnsi"/>
                <w:sz w:val="16"/>
                <w:szCs w:val="16"/>
              </w:rPr>
            </w:pPr>
            <w:r w:rsidRPr="00B73C53">
              <w:rPr>
                <w:rFonts w:asciiTheme="majorHAnsi" w:hAnsiTheme="majorHAnsi"/>
                <w:b/>
                <w:sz w:val="24"/>
                <w:szCs w:val="24"/>
              </w:rPr>
              <w:t>+</w:t>
            </w:r>
          </w:p>
        </w:tc>
        <w:tc>
          <w:tcPr>
            <w:tcW w:w="709" w:type="dxa"/>
            <w:vAlign w:val="center"/>
          </w:tcPr>
          <w:p w:rsidR="00FA11D0" w:rsidRPr="00B73C53" w:rsidRDefault="00FA11D0" w:rsidP="00A068E5">
            <w:pPr>
              <w:jc w:val="center"/>
              <w:rPr>
                <w:rFonts w:asciiTheme="majorHAnsi" w:hAnsiTheme="majorHAnsi"/>
                <w:sz w:val="16"/>
                <w:szCs w:val="16"/>
              </w:rPr>
            </w:pPr>
          </w:p>
        </w:tc>
        <w:tc>
          <w:tcPr>
            <w:tcW w:w="1828" w:type="dxa"/>
            <w:vAlign w:val="center"/>
          </w:tcPr>
          <w:p w:rsidR="00FA11D0" w:rsidRPr="007E2799" w:rsidRDefault="00FA11D0" w:rsidP="004621C5">
            <w:pPr>
              <w:jc w:val="center"/>
              <w:rPr>
                <w:rFonts w:asciiTheme="majorHAnsi" w:hAnsiTheme="majorHAnsi"/>
                <w:sz w:val="16"/>
                <w:szCs w:val="16"/>
                <w:lang w:val="pt-BR"/>
              </w:rPr>
            </w:pPr>
            <w:r w:rsidRPr="007E2799">
              <w:rPr>
                <w:rFonts w:asciiTheme="majorHAnsi" w:hAnsiTheme="majorHAnsi"/>
                <w:sz w:val="16"/>
                <w:szCs w:val="16"/>
                <w:lang w:val="pt-BR"/>
              </w:rPr>
              <w:t xml:space="preserve">A cerca de 30 quilômetros das Dunas (no município de Mateiros) existem </w:t>
            </w:r>
            <w:r w:rsidRPr="007E2799">
              <w:rPr>
                <w:rFonts w:asciiTheme="majorHAnsi" w:eastAsia="Arial" w:hAnsiTheme="majorHAnsi" w:cs="Arial"/>
                <w:spacing w:val="-1"/>
                <w:sz w:val="16"/>
                <w:szCs w:val="16"/>
                <w:lang w:val="pt-BR"/>
              </w:rPr>
              <w:t>equipamentos de saúde e especialistas no(s) município(s) e/ou fornecedores locais que possam prover treinamento ou serviço aos funcionários/operários da Construtora de obra para minimizar o potencial de propagação ou exposição da comunidade a doenças transmitidas pela água ou por vetores e doenças infecciosas decorrentes.</w:t>
            </w:r>
          </w:p>
        </w:tc>
      </w:tr>
      <w:tr w:rsidR="00FA11D0" w:rsidRPr="00B73C53" w:rsidTr="00394803">
        <w:trPr>
          <w:trHeight w:hRule="exact" w:val="320"/>
          <w:jc w:val="center"/>
        </w:trPr>
        <w:tc>
          <w:tcPr>
            <w:tcW w:w="8784" w:type="dxa"/>
            <w:gridSpan w:val="8"/>
            <w:vAlign w:val="center"/>
          </w:tcPr>
          <w:p w:rsidR="00FA11D0" w:rsidRPr="00B73C53" w:rsidRDefault="00FA11D0" w:rsidP="00A068E5">
            <w:pPr>
              <w:rPr>
                <w:rFonts w:asciiTheme="majorHAnsi" w:hAnsiTheme="majorHAnsi"/>
                <w:sz w:val="16"/>
                <w:szCs w:val="16"/>
              </w:rPr>
            </w:pPr>
            <w:r w:rsidRPr="00B73C53">
              <w:rPr>
                <w:rFonts w:asciiTheme="majorHAnsi" w:eastAsia="Arial" w:hAnsiTheme="majorHAnsi" w:cs="Arial"/>
                <w:b/>
                <w:bCs/>
                <w:sz w:val="16"/>
                <w:szCs w:val="16"/>
              </w:rPr>
              <w:t>Rea</w:t>
            </w:r>
            <w:r w:rsidRPr="00B73C53">
              <w:rPr>
                <w:rFonts w:asciiTheme="majorHAnsi" w:eastAsia="Arial" w:hAnsiTheme="majorHAnsi" w:cs="Arial"/>
                <w:b/>
                <w:bCs/>
                <w:spacing w:val="1"/>
                <w:sz w:val="16"/>
                <w:szCs w:val="16"/>
              </w:rPr>
              <w:t>s</w:t>
            </w:r>
            <w:r w:rsidRPr="00B73C53">
              <w:rPr>
                <w:rFonts w:asciiTheme="majorHAnsi" w:eastAsia="Arial" w:hAnsiTheme="majorHAnsi" w:cs="Arial"/>
                <w:b/>
                <w:bCs/>
                <w:sz w:val="16"/>
                <w:szCs w:val="16"/>
              </w:rPr>
              <w:t>s</w:t>
            </w:r>
            <w:r w:rsidRPr="00B73C53">
              <w:rPr>
                <w:rFonts w:asciiTheme="majorHAnsi" w:eastAsia="Arial" w:hAnsiTheme="majorHAnsi" w:cs="Arial"/>
                <w:b/>
                <w:bCs/>
                <w:spacing w:val="-1"/>
                <w:sz w:val="16"/>
                <w:szCs w:val="16"/>
              </w:rPr>
              <w:t>e</w:t>
            </w:r>
            <w:r w:rsidRPr="00B73C53">
              <w:rPr>
                <w:rFonts w:asciiTheme="majorHAnsi" w:eastAsia="Arial" w:hAnsiTheme="majorHAnsi" w:cs="Arial"/>
                <w:b/>
                <w:bCs/>
                <w:sz w:val="16"/>
                <w:szCs w:val="16"/>
              </w:rPr>
              <w:t>ntamen</w:t>
            </w:r>
            <w:r w:rsidRPr="00B73C53">
              <w:rPr>
                <w:rFonts w:asciiTheme="majorHAnsi" w:eastAsia="Arial" w:hAnsiTheme="majorHAnsi" w:cs="Arial"/>
                <w:b/>
                <w:bCs/>
                <w:spacing w:val="1"/>
                <w:sz w:val="16"/>
                <w:szCs w:val="16"/>
              </w:rPr>
              <w:t>t</w:t>
            </w:r>
            <w:r w:rsidRPr="00B73C53">
              <w:rPr>
                <w:rFonts w:asciiTheme="majorHAnsi" w:eastAsia="Arial" w:hAnsiTheme="majorHAnsi" w:cs="Arial"/>
                <w:b/>
                <w:bCs/>
                <w:sz w:val="16"/>
                <w:szCs w:val="16"/>
              </w:rPr>
              <w:t>o</w:t>
            </w:r>
            <w:r w:rsidRPr="00B73C53">
              <w:rPr>
                <w:rFonts w:asciiTheme="majorHAnsi" w:eastAsia="Arial" w:hAnsiTheme="majorHAnsi" w:cs="Arial"/>
                <w:b/>
                <w:bCs/>
                <w:spacing w:val="-27"/>
                <w:sz w:val="16"/>
                <w:szCs w:val="16"/>
              </w:rPr>
              <w:t xml:space="preserve"> </w:t>
            </w:r>
            <w:r>
              <w:rPr>
                <w:rFonts w:asciiTheme="majorHAnsi" w:eastAsia="Arial" w:hAnsiTheme="majorHAnsi" w:cs="Arial"/>
                <w:b/>
                <w:bCs/>
                <w:spacing w:val="-27"/>
                <w:sz w:val="16"/>
                <w:szCs w:val="16"/>
              </w:rPr>
              <w:t xml:space="preserve">   </w:t>
            </w:r>
            <w:r w:rsidRPr="00B73C53">
              <w:rPr>
                <w:rFonts w:asciiTheme="majorHAnsi" w:eastAsia="Arial" w:hAnsiTheme="majorHAnsi" w:cs="Arial"/>
                <w:b/>
                <w:bCs/>
                <w:sz w:val="16"/>
                <w:szCs w:val="16"/>
              </w:rPr>
              <w:t>In</w:t>
            </w:r>
            <w:r w:rsidRPr="00B73C53">
              <w:rPr>
                <w:rFonts w:asciiTheme="majorHAnsi" w:eastAsia="Arial" w:hAnsiTheme="majorHAnsi" w:cs="Arial"/>
                <w:b/>
                <w:bCs/>
                <w:spacing w:val="2"/>
                <w:sz w:val="16"/>
                <w:szCs w:val="16"/>
              </w:rPr>
              <w:t>v</w:t>
            </w:r>
            <w:r w:rsidRPr="00B73C53">
              <w:rPr>
                <w:rFonts w:asciiTheme="majorHAnsi" w:eastAsia="Arial" w:hAnsiTheme="majorHAnsi" w:cs="Arial"/>
                <w:b/>
                <w:bCs/>
                <w:sz w:val="16"/>
                <w:szCs w:val="16"/>
              </w:rPr>
              <w:t>olu</w:t>
            </w:r>
            <w:r w:rsidRPr="00B73C53">
              <w:rPr>
                <w:rFonts w:asciiTheme="majorHAnsi" w:eastAsia="Arial" w:hAnsiTheme="majorHAnsi" w:cs="Arial"/>
                <w:b/>
                <w:bCs/>
                <w:spacing w:val="1"/>
                <w:sz w:val="16"/>
                <w:szCs w:val="16"/>
              </w:rPr>
              <w:t>n</w:t>
            </w:r>
            <w:r w:rsidRPr="00B73C53">
              <w:rPr>
                <w:rFonts w:asciiTheme="majorHAnsi" w:eastAsia="Arial" w:hAnsiTheme="majorHAnsi" w:cs="Arial"/>
                <w:b/>
                <w:bCs/>
                <w:sz w:val="16"/>
                <w:szCs w:val="16"/>
              </w:rPr>
              <w:t>tá</w:t>
            </w:r>
            <w:r w:rsidRPr="00B73C53">
              <w:rPr>
                <w:rFonts w:asciiTheme="majorHAnsi" w:eastAsia="Arial" w:hAnsiTheme="majorHAnsi" w:cs="Arial"/>
                <w:b/>
                <w:bCs/>
                <w:spacing w:val="-1"/>
                <w:sz w:val="16"/>
                <w:szCs w:val="16"/>
              </w:rPr>
              <w:t>r</w:t>
            </w:r>
            <w:r w:rsidRPr="00B73C53">
              <w:rPr>
                <w:rFonts w:asciiTheme="majorHAnsi" w:eastAsia="Arial" w:hAnsiTheme="majorHAnsi" w:cs="Arial"/>
                <w:b/>
                <w:bCs/>
                <w:sz w:val="16"/>
                <w:szCs w:val="16"/>
              </w:rPr>
              <w:t>io</w:t>
            </w:r>
          </w:p>
        </w:tc>
      </w:tr>
      <w:tr w:rsidR="00FA11D0" w:rsidRPr="00B73C53" w:rsidTr="00DC5A17">
        <w:trPr>
          <w:trHeight w:hRule="exact" w:val="811"/>
          <w:jc w:val="center"/>
        </w:trPr>
        <w:tc>
          <w:tcPr>
            <w:tcW w:w="2702" w:type="dxa"/>
            <w:vAlign w:val="center"/>
          </w:tcPr>
          <w:p w:rsidR="00FA11D0" w:rsidRPr="007E2799" w:rsidRDefault="00FA11D0" w:rsidP="00A068E5">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Existência de restrição ao acesso de pedestres e veículos à suas moradias e/ou comércios durante as obras.</w:t>
            </w:r>
          </w:p>
        </w:tc>
        <w:tc>
          <w:tcPr>
            <w:tcW w:w="634" w:type="dxa"/>
            <w:vAlign w:val="center"/>
          </w:tcPr>
          <w:p w:rsidR="00FA11D0" w:rsidRPr="00B73C53" w:rsidRDefault="00FA11D0"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FA11D0" w:rsidRPr="00B73C53" w:rsidRDefault="00FA11D0" w:rsidP="00A068E5">
            <w:pPr>
              <w:jc w:val="center"/>
              <w:rPr>
                <w:rFonts w:asciiTheme="majorHAnsi" w:hAnsiTheme="majorHAnsi"/>
                <w:sz w:val="16"/>
                <w:szCs w:val="16"/>
              </w:rPr>
            </w:pPr>
          </w:p>
        </w:tc>
        <w:tc>
          <w:tcPr>
            <w:tcW w:w="749" w:type="dxa"/>
            <w:vAlign w:val="center"/>
          </w:tcPr>
          <w:p w:rsidR="00FA11D0" w:rsidRPr="00B73C53" w:rsidRDefault="00FA11D0" w:rsidP="00A068E5">
            <w:pPr>
              <w:jc w:val="center"/>
              <w:rPr>
                <w:rFonts w:asciiTheme="majorHAnsi" w:hAnsiTheme="majorHAnsi"/>
                <w:sz w:val="16"/>
                <w:szCs w:val="16"/>
              </w:rPr>
            </w:pPr>
          </w:p>
        </w:tc>
        <w:tc>
          <w:tcPr>
            <w:tcW w:w="901" w:type="dxa"/>
            <w:vAlign w:val="center"/>
          </w:tcPr>
          <w:p w:rsidR="00FA11D0" w:rsidRPr="00B73C53" w:rsidRDefault="00FA11D0" w:rsidP="00A068E5">
            <w:pPr>
              <w:jc w:val="center"/>
              <w:rPr>
                <w:rFonts w:asciiTheme="majorHAnsi" w:hAnsiTheme="majorHAnsi"/>
                <w:sz w:val="16"/>
                <w:szCs w:val="16"/>
              </w:rPr>
            </w:pPr>
          </w:p>
        </w:tc>
        <w:tc>
          <w:tcPr>
            <w:tcW w:w="708" w:type="dxa"/>
            <w:vAlign w:val="center"/>
          </w:tcPr>
          <w:p w:rsidR="00FA11D0" w:rsidRPr="00B73C53" w:rsidRDefault="00FA11D0" w:rsidP="00A068E5">
            <w:pPr>
              <w:jc w:val="center"/>
              <w:rPr>
                <w:rFonts w:asciiTheme="majorHAnsi" w:hAnsiTheme="majorHAnsi"/>
                <w:sz w:val="16"/>
                <w:szCs w:val="16"/>
              </w:rPr>
            </w:pPr>
          </w:p>
        </w:tc>
        <w:tc>
          <w:tcPr>
            <w:tcW w:w="709" w:type="dxa"/>
            <w:vAlign w:val="center"/>
          </w:tcPr>
          <w:p w:rsidR="00FA11D0" w:rsidRPr="00B73C53" w:rsidRDefault="00FA11D0" w:rsidP="00A068E5">
            <w:pPr>
              <w:jc w:val="center"/>
              <w:rPr>
                <w:rFonts w:asciiTheme="majorHAnsi" w:hAnsiTheme="majorHAnsi"/>
                <w:sz w:val="16"/>
                <w:szCs w:val="16"/>
              </w:rPr>
            </w:pPr>
          </w:p>
        </w:tc>
        <w:tc>
          <w:tcPr>
            <w:tcW w:w="1828" w:type="dxa"/>
            <w:vAlign w:val="center"/>
          </w:tcPr>
          <w:p w:rsidR="00FA11D0" w:rsidRPr="007E2799" w:rsidRDefault="00FA11D0" w:rsidP="00DC5A17">
            <w:pPr>
              <w:jc w:val="center"/>
              <w:rPr>
                <w:rFonts w:asciiTheme="majorHAnsi" w:hAnsiTheme="majorHAnsi"/>
                <w:sz w:val="16"/>
                <w:szCs w:val="16"/>
                <w:lang w:val="pt-BR"/>
              </w:rPr>
            </w:pPr>
            <w:r w:rsidRPr="007E2799">
              <w:rPr>
                <w:rFonts w:asciiTheme="majorHAnsi" w:hAnsiTheme="majorHAnsi"/>
                <w:sz w:val="16"/>
                <w:szCs w:val="16"/>
                <w:lang w:val="pt-BR"/>
              </w:rPr>
              <w:t xml:space="preserve">A obra não irá restringir </w:t>
            </w:r>
            <w:r w:rsidRPr="007E2799">
              <w:rPr>
                <w:rFonts w:asciiTheme="majorHAnsi" w:eastAsia="Arial" w:hAnsiTheme="majorHAnsi" w:cs="Arial"/>
                <w:spacing w:val="-1"/>
                <w:sz w:val="16"/>
                <w:szCs w:val="16"/>
                <w:lang w:val="pt-BR"/>
              </w:rPr>
              <w:t>o acesso de pedestres e veículos à moradias e/ou comércios.</w:t>
            </w:r>
          </w:p>
        </w:tc>
      </w:tr>
      <w:tr w:rsidR="00FA11D0" w:rsidRPr="00B73C53" w:rsidTr="00DC5A17">
        <w:trPr>
          <w:trHeight w:hRule="exact" w:val="845"/>
          <w:jc w:val="center"/>
        </w:trPr>
        <w:tc>
          <w:tcPr>
            <w:tcW w:w="2702" w:type="dxa"/>
            <w:vAlign w:val="center"/>
          </w:tcPr>
          <w:p w:rsidR="00FA11D0" w:rsidRPr="007E2799" w:rsidRDefault="00FA11D0" w:rsidP="003B52DC">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Existência de necessidade de servidões de passagem ou trânsito para as obras.</w:t>
            </w:r>
          </w:p>
        </w:tc>
        <w:tc>
          <w:tcPr>
            <w:tcW w:w="634" w:type="dxa"/>
            <w:vAlign w:val="center"/>
          </w:tcPr>
          <w:p w:rsidR="00FA11D0" w:rsidRPr="00B73C53" w:rsidRDefault="00FA11D0"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FA11D0" w:rsidRPr="00B73C53" w:rsidRDefault="00FA11D0" w:rsidP="003B52DC">
            <w:pPr>
              <w:jc w:val="center"/>
              <w:rPr>
                <w:rFonts w:asciiTheme="majorHAnsi" w:hAnsiTheme="majorHAnsi"/>
                <w:sz w:val="16"/>
                <w:szCs w:val="16"/>
              </w:rPr>
            </w:pPr>
          </w:p>
        </w:tc>
        <w:tc>
          <w:tcPr>
            <w:tcW w:w="749" w:type="dxa"/>
            <w:vAlign w:val="center"/>
          </w:tcPr>
          <w:p w:rsidR="00FA11D0" w:rsidRPr="00B73C53" w:rsidRDefault="00FA11D0" w:rsidP="003B52DC">
            <w:pPr>
              <w:jc w:val="center"/>
              <w:rPr>
                <w:rFonts w:asciiTheme="majorHAnsi" w:hAnsiTheme="majorHAnsi"/>
                <w:sz w:val="16"/>
                <w:szCs w:val="16"/>
              </w:rPr>
            </w:pPr>
          </w:p>
        </w:tc>
        <w:tc>
          <w:tcPr>
            <w:tcW w:w="901" w:type="dxa"/>
            <w:vAlign w:val="center"/>
          </w:tcPr>
          <w:p w:rsidR="00FA11D0" w:rsidRPr="00B73C53" w:rsidRDefault="00FA11D0" w:rsidP="003B52DC">
            <w:pPr>
              <w:jc w:val="center"/>
              <w:rPr>
                <w:rFonts w:asciiTheme="majorHAnsi" w:hAnsiTheme="majorHAnsi"/>
                <w:sz w:val="16"/>
                <w:szCs w:val="16"/>
              </w:rPr>
            </w:pPr>
          </w:p>
        </w:tc>
        <w:tc>
          <w:tcPr>
            <w:tcW w:w="708" w:type="dxa"/>
            <w:vAlign w:val="center"/>
          </w:tcPr>
          <w:p w:rsidR="00FA11D0" w:rsidRPr="00B73C53" w:rsidRDefault="00FA11D0" w:rsidP="003B52DC">
            <w:pPr>
              <w:jc w:val="center"/>
              <w:rPr>
                <w:rFonts w:asciiTheme="majorHAnsi" w:hAnsiTheme="majorHAnsi"/>
                <w:sz w:val="16"/>
                <w:szCs w:val="16"/>
              </w:rPr>
            </w:pPr>
          </w:p>
        </w:tc>
        <w:tc>
          <w:tcPr>
            <w:tcW w:w="709" w:type="dxa"/>
            <w:vAlign w:val="center"/>
          </w:tcPr>
          <w:p w:rsidR="00FA11D0" w:rsidRPr="00B73C53" w:rsidRDefault="00FA11D0" w:rsidP="003B52DC">
            <w:pPr>
              <w:jc w:val="center"/>
              <w:rPr>
                <w:rFonts w:asciiTheme="majorHAnsi" w:hAnsiTheme="majorHAnsi"/>
                <w:sz w:val="16"/>
                <w:szCs w:val="16"/>
              </w:rPr>
            </w:pPr>
          </w:p>
        </w:tc>
        <w:tc>
          <w:tcPr>
            <w:tcW w:w="1828" w:type="dxa"/>
            <w:vAlign w:val="center"/>
          </w:tcPr>
          <w:p w:rsidR="00FA11D0" w:rsidRPr="007E2799" w:rsidRDefault="00FA11D0" w:rsidP="00390258">
            <w:pPr>
              <w:jc w:val="center"/>
              <w:rPr>
                <w:rFonts w:asciiTheme="majorHAnsi" w:hAnsiTheme="majorHAnsi"/>
                <w:sz w:val="16"/>
                <w:szCs w:val="16"/>
                <w:lang w:val="pt-BR"/>
              </w:rPr>
            </w:pPr>
            <w:r w:rsidRPr="007E2799">
              <w:rPr>
                <w:rFonts w:asciiTheme="majorHAnsi" w:hAnsiTheme="majorHAnsi"/>
                <w:sz w:val="16"/>
                <w:szCs w:val="16"/>
                <w:lang w:val="pt-BR"/>
              </w:rPr>
              <w:t xml:space="preserve">Para realização da obra não haverá a </w:t>
            </w:r>
            <w:r w:rsidRPr="007E2799">
              <w:rPr>
                <w:rFonts w:asciiTheme="majorHAnsi" w:eastAsia="Arial" w:hAnsiTheme="majorHAnsi" w:cs="Arial"/>
                <w:spacing w:val="-1"/>
                <w:sz w:val="16"/>
                <w:szCs w:val="16"/>
                <w:lang w:val="pt-BR"/>
              </w:rPr>
              <w:t>necessidade de servidões de passagem ou trânsito.</w:t>
            </w:r>
          </w:p>
        </w:tc>
      </w:tr>
      <w:tr w:rsidR="00FA11D0" w:rsidRPr="00B73C53" w:rsidTr="00DC5A17">
        <w:trPr>
          <w:trHeight w:hRule="exact" w:val="1282"/>
          <w:jc w:val="center"/>
        </w:trPr>
        <w:tc>
          <w:tcPr>
            <w:tcW w:w="2702" w:type="dxa"/>
            <w:vAlign w:val="center"/>
          </w:tcPr>
          <w:p w:rsidR="00FA11D0" w:rsidRPr="007E2799" w:rsidRDefault="00FA11D0" w:rsidP="003B52DC">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Afetação de habitações, qualquer o tipo de dano às pessoas ou bens de qualquer natureza, incluindo as propriedades contíguas à obra.</w:t>
            </w:r>
          </w:p>
        </w:tc>
        <w:tc>
          <w:tcPr>
            <w:tcW w:w="634" w:type="dxa"/>
            <w:vAlign w:val="center"/>
          </w:tcPr>
          <w:p w:rsidR="00FA11D0" w:rsidRPr="00B73C53" w:rsidRDefault="00FA11D0"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FA11D0" w:rsidRPr="00B73C53" w:rsidRDefault="00FA11D0" w:rsidP="003B52DC">
            <w:pPr>
              <w:jc w:val="center"/>
              <w:rPr>
                <w:rFonts w:asciiTheme="majorHAnsi" w:hAnsiTheme="majorHAnsi"/>
                <w:sz w:val="16"/>
                <w:szCs w:val="16"/>
              </w:rPr>
            </w:pPr>
          </w:p>
        </w:tc>
        <w:tc>
          <w:tcPr>
            <w:tcW w:w="749" w:type="dxa"/>
            <w:vAlign w:val="center"/>
          </w:tcPr>
          <w:p w:rsidR="00FA11D0" w:rsidRPr="00B73C53" w:rsidRDefault="00FA11D0" w:rsidP="003B52DC">
            <w:pPr>
              <w:jc w:val="center"/>
              <w:rPr>
                <w:rFonts w:asciiTheme="majorHAnsi" w:hAnsiTheme="majorHAnsi"/>
                <w:sz w:val="16"/>
                <w:szCs w:val="16"/>
              </w:rPr>
            </w:pPr>
          </w:p>
        </w:tc>
        <w:tc>
          <w:tcPr>
            <w:tcW w:w="901" w:type="dxa"/>
            <w:vAlign w:val="center"/>
          </w:tcPr>
          <w:p w:rsidR="00FA11D0" w:rsidRPr="00B73C53" w:rsidRDefault="00FA11D0" w:rsidP="003B52DC">
            <w:pPr>
              <w:jc w:val="center"/>
              <w:rPr>
                <w:rFonts w:asciiTheme="majorHAnsi" w:hAnsiTheme="majorHAnsi"/>
                <w:sz w:val="16"/>
                <w:szCs w:val="16"/>
              </w:rPr>
            </w:pPr>
          </w:p>
        </w:tc>
        <w:tc>
          <w:tcPr>
            <w:tcW w:w="708" w:type="dxa"/>
            <w:vAlign w:val="center"/>
          </w:tcPr>
          <w:p w:rsidR="00FA11D0" w:rsidRPr="00B73C53" w:rsidRDefault="00FA11D0" w:rsidP="003B52DC">
            <w:pPr>
              <w:jc w:val="center"/>
              <w:rPr>
                <w:rFonts w:asciiTheme="majorHAnsi" w:hAnsiTheme="majorHAnsi"/>
                <w:sz w:val="16"/>
                <w:szCs w:val="16"/>
              </w:rPr>
            </w:pPr>
          </w:p>
        </w:tc>
        <w:tc>
          <w:tcPr>
            <w:tcW w:w="709" w:type="dxa"/>
            <w:vAlign w:val="center"/>
          </w:tcPr>
          <w:p w:rsidR="00FA11D0" w:rsidRPr="00B73C53" w:rsidRDefault="00FA11D0" w:rsidP="003B52DC">
            <w:pPr>
              <w:jc w:val="center"/>
              <w:rPr>
                <w:rFonts w:asciiTheme="majorHAnsi" w:hAnsiTheme="majorHAnsi"/>
                <w:sz w:val="16"/>
                <w:szCs w:val="16"/>
              </w:rPr>
            </w:pPr>
          </w:p>
        </w:tc>
        <w:tc>
          <w:tcPr>
            <w:tcW w:w="1828" w:type="dxa"/>
            <w:vAlign w:val="center"/>
          </w:tcPr>
          <w:p w:rsidR="00FA11D0" w:rsidRPr="007E2799" w:rsidRDefault="00FA11D0" w:rsidP="00390258">
            <w:pPr>
              <w:jc w:val="center"/>
              <w:rPr>
                <w:rFonts w:asciiTheme="majorHAnsi" w:hAnsiTheme="majorHAnsi"/>
                <w:sz w:val="16"/>
                <w:szCs w:val="16"/>
                <w:lang w:val="pt-BR"/>
              </w:rPr>
            </w:pPr>
            <w:r w:rsidRPr="007E2799">
              <w:rPr>
                <w:rFonts w:asciiTheme="majorHAnsi" w:hAnsiTheme="majorHAnsi"/>
                <w:sz w:val="16"/>
                <w:szCs w:val="16"/>
                <w:lang w:val="pt-BR"/>
              </w:rPr>
              <w:t xml:space="preserve">A obra não afetará </w:t>
            </w:r>
            <w:r w:rsidRPr="007E2799">
              <w:rPr>
                <w:rFonts w:asciiTheme="majorHAnsi" w:eastAsia="Arial" w:hAnsiTheme="majorHAnsi" w:cs="Arial"/>
                <w:spacing w:val="-1"/>
                <w:sz w:val="16"/>
                <w:szCs w:val="16"/>
                <w:lang w:val="pt-BR"/>
              </w:rPr>
              <w:t>habitações, qualquer o tipo de dano às pessoas ou bens de qualquer natureza, incluindo as propriedades contíguas à obra.</w:t>
            </w:r>
            <w:r w:rsidRPr="007E2799">
              <w:rPr>
                <w:rFonts w:asciiTheme="majorHAnsi" w:hAnsiTheme="majorHAnsi"/>
                <w:sz w:val="16"/>
                <w:szCs w:val="16"/>
                <w:lang w:val="pt-BR"/>
              </w:rPr>
              <w:t xml:space="preserve"> </w:t>
            </w:r>
          </w:p>
        </w:tc>
      </w:tr>
    </w:tbl>
    <w:tbl>
      <w:tblPr>
        <w:tblStyle w:val="TableNormal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634"/>
        <w:gridCol w:w="553"/>
        <w:gridCol w:w="749"/>
        <w:gridCol w:w="901"/>
        <w:gridCol w:w="708"/>
        <w:gridCol w:w="709"/>
        <w:gridCol w:w="1828"/>
      </w:tblGrid>
      <w:tr w:rsidR="00E86363" w:rsidRPr="00AB6771" w:rsidTr="00466246">
        <w:trPr>
          <w:trHeight w:hRule="exact" w:val="1464"/>
          <w:jc w:val="center"/>
        </w:trPr>
        <w:tc>
          <w:tcPr>
            <w:tcW w:w="2702" w:type="dxa"/>
          </w:tcPr>
          <w:p w:rsidR="00E86363" w:rsidRPr="002F1BFA" w:rsidRDefault="00E86363" w:rsidP="00E86363">
            <w:pPr>
              <w:pStyle w:val="TableParagraph"/>
              <w:spacing w:before="67"/>
              <w:ind w:left="99"/>
              <w:rPr>
                <w:rFonts w:asciiTheme="majorHAnsi" w:eastAsia="Arial" w:hAnsiTheme="majorHAnsi" w:cs="Arial"/>
                <w:spacing w:val="-1"/>
                <w:sz w:val="16"/>
                <w:szCs w:val="16"/>
                <w:lang w:val="pt-BR"/>
              </w:rPr>
            </w:pPr>
            <w:r w:rsidRPr="00E86363">
              <w:rPr>
                <w:rFonts w:asciiTheme="majorHAnsi" w:eastAsia="Arial" w:hAnsiTheme="majorHAnsi" w:cs="Arial"/>
                <w:spacing w:val="-1"/>
                <w:sz w:val="16"/>
                <w:szCs w:val="16"/>
                <w:lang w:val="pt-BR"/>
              </w:rPr>
              <w:t xml:space="preserve">Aquisição e demarcação de terras </w:t>
            </w:r>
          </w:p>
        </w:tc>
        <w:tc>
          <w:tcPr>
            <w:tcW w:w="634" w:type="dxa"/>
            <w:vAlign w:val="center"/>
          </w:tcPr>
          <w:p w:rsidR="00E86363" w:rsidRPr="00B73C53" w:rsidRDefault="00E86363" w:rsidP="00E86363">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tcPr>
          <w:p w:rsidR="00E86363" w:rsidRPr="00AB6771" w:rsidRDefault="00E86363" w:rsidP="00E86363">
            <w:pPr>
              <w:rPr>
                <w:rFonts w:asciiTheme="majorHAnsi" w:hAnsiTheme="majorHAnsi"/>
                <w:sz w:val="16"/>
                <w:szCs w:val="16"/>
                <w:lang w:val="pt-BR"/>
              </w:rPr>
            </w:pPr>
          </w:p>
        </w:tc>
        <w:tc>
          <w:tcPr>
            <w:tcW w:w="749" w:type="dxa"/>
          </w:tcPr>
          <w:p w:rsidR="00E86363" w:rsidRPr="00AB6771" w:rsidRDefault="00E86363" w:rsidP="00E86363">
            <w:pPr>
              <w:rPr>
                <w:rFonts w:asciiTheme="majorHAnsi" w:hAnsiTheme="majorHAnsi"/>
                <w:sz w:val="16"/>
                <w:szCs w:val="16"/>
                <w:lang w:val="pt-BR"/>
              </w:rPr>
            </w:pPr>
          </w:p>
        </w:tc>
        <w:tc>
          <w:tcPr>
            <w:tcW w:w="901" w:type="dxa"/>
            <w:vAlign w:val="center"/>
          </w:tcPr>
          <w:p w:rsidR="00E86363" w:rsidRPr="00AB6771" w:rsidRDefault="00E86363" w:rsidP="00E86363">
            <w:pPr>
              <w:rPr>
                <w:rFonts w:asciiTheme="majorHAnsi" w:hAnsiTheme="majorHAnsi"/>
                <w:sz w:val="16"/>
                <w:szCs w:val="16"/>
                <w:lang w:val="pt-BR"/>
              </w:rPr>
            </w:pPr>
          </w:p>
        </w:tc>
        <w:tc>
          <w:tcPr>
            <w:tcW w:w="708" w:type="dxa"/>
            <w:vAlign w:val="center"/>
          </w:tcPr>
          <w:p w:rsidR="00E86363" w:rsidRPr="00AB6771" w:rsidRDefault="00E86363" w:rsidP="00E86363">
            <w:pPr>
              <w:rPr>
                <w:rFonts w:asciiTheme="majorHAnsi" w:hAnsiTheme="majorHAnsi"/>
                <w:sz w:val="16"/>
                <w:szCs w:val="16"/>
                <w:lang w:val="pt-BR"/>
              </w:rPr>
            </w:pPr>
          </w:p>
        </w:tc>
        <w:tc>
          <w:tcPr>
            <w:tcW w:w="709" w:type="dxa"/>
            <w:vAlign w:val="center"/>
          </w:tcPr>
          <w:p w:rsidR="00E86363" w:rsidRPr="00AB6771" w:rsidRDefault="00E86363" w:rsidP="00E86363">
            <w:pPr>
              <w:rPr>
                <w:rFonts w:asciiTheme="majorHAnsi" w:hAnsiTheme="majorHAnsi"/>
                <w:sz w:val="16"/>
                <w:szCs w:val="16"/>
                <w:lang w:val="pt-BR"/>
              </w:rPr>
            </w:pPr>
          </w:p>
        </w:tc>
        <w:tc>
          <w:tcPr>
            <w:tcW w:w="1828" w:type="dxa"/>
            <w:vAlign w:val="center"/>
          </w:tcPr>
          <w:p w:rsidR="00E86363" w:rsidRPr="00AB6771" w:rsidRDefault="00E86363" w:rsidP="00E86363">
            <w:pPr>
              <w:rPr>
                <w:rFonts w:asciiTheme="majorHAnsi" w:hAnsiTheme="majorHAnsi"/>
                <w:sz w:val="16"/>
                <w:szCs w:val="16"/>
                <w:lang w:val="pt-BR"/>
              </w:rPr>
            </w:pPr>
            <w:r w:rsidRPr="00AB6771">
              <w:rPr>
                <w:rFonts w:asciiTheme="majorHAnsi" w:hAnsiTheme="majorHAnsi"/>
                <w:sz w:val="16"/>
                <w:szCs w:val="16"/>
                <w:lang w:val="pt-BR"/>
              </w:rPr>
              <w:t>Não haverá a necessidade de Aquisição e demarcação de terras.</w:t>
            </w:r>
          </w:p>
        </w:tc>
      </w:tr>
    </w:tbl>
    <w:tbl>
      <w:tblPr>
        <w:tblStyle w:val="TableNormal"/>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634"/>
        <w:gridCol w:w="553"/>
        <w:gridCol w:w="749"/>
        <w:gridCol w:w="901"/>
        <w:gridCol w:w="708"/>
        <w:gridCol w:w="709"/>
        <w:gridCol w:w="1828"/>
      </w:tblGrid>
      <w:tr w:rsidR="00FA11D0" w:rsidRPr="00B73C53" w:rsidTr="00600C55">
        <w:trPr>
          <w:trHeight w:hRule="exact" w:val="5193"/>
          <w:jc w:val="center"/>
        </w:trPr>
        <w:tc>
          <w:tcPr>
            <w:tcW w:w="2702" w:type="dxa"/>
            <w:vAlign w:val="center"/>
          </w:tcPr>
          <w:p w:rsidR="00FA11D0" w:rsidRPr="007E2799" w:rsidRDefault="00600C55" w:rsidP="00D26921">
            <w:pPr>
              <w:pStyle w:val="TableParagraph"/>
              <w:spacing w:before="67"/>
              <w:ind w:left="99"/>
              <w:rPr>
                <w:rFonts w:asciiTheme="majorHAnsi" w:eastAsia="Arial" w:hAnsiTheme="majorHAnsi" w:cs="Arial"/>
                <w:spacing w:val="-1"/>
                <w:sz w:val="16"/>
                <w:szCs w:val="16"/>
                <w:lang w:val="pt-BR"/>
              </w:rPr>
            </w:pPr>
            <w:r w:rsidRPr="002F1BFA">
              <w:rPr>
                <w:rFonts w:asciiTheme="majorHAnsi" w:eastAsia="Arial" w:hAnsiTheme="majorHAnsi" w:cs="Arial"/>
                <w:spacing w:val="-1"/>
                <w:sz w:val="16"/>
                <w:szCs w:val="16"/>
                <w:lang w:val="pt-BR"/>
              </w:rPr>
              <w:t xml:space="preserve">Demanda de desapropriação ou aquisição de terras </w:t>
            </w:r>
            <w:r w:rsidRPr="00476E05">
              <w:rPr>
                <w:rFonts w:asciiTheme="majorHAnsi" w:eastAsia="Arial" w:hAnsiTheme="majorHAnsi" w:cs="Arial"/>
                <w:spacing w:val="-1"/>
                <w:sz w:val="16"/>
                <w:szCs w:val="16"/>
              </w:rPr>
              <w:endnoteRef/>
            </w:r>
            <w:r w:rsidRPr="002F1BFA">
              <w:rPr>
                <w:rFonts w:asciiTheme="majorHAnsi" w:eastAsia="Arial" w:hAnsiTheme="majorHAnsi" w:cs="Arial"/>
                <w:spacing w:val="-1"/>
                <w:sz w:val="16"/>
                <w:szCs w:val="16"/>
                <w:lang w:val="pt-BR"/>
              </w:rPr>
              <w:t>(A apropriação involuntária</w:t>
            </w:r>
            <w:r w:rsidRPr="00476E05">
              <w:rPr>
                <w:rFonts w:asciiTheme="majorHAnsi" w:eastAsia="Arial" w:hAnsiTheme="majorHAnsi" w:cs="Arial"/>
                <w:spacing w:val="-1"/>
                <w:sz w:val="16"/>
                <w:szCs w:val="16"/>
              </w:rPr>
              <w:endnoteRef/>
            </w:r>
            <w:r w:rsidRPr="002F1BFA">
              <w:rPr>
                <w:rFonts w:asciiTheme="majorHAnsi" w:eastAsia="Arial" w:hAnsiTheme="majorHAnsi" w:cs="Arial"/>
                <w:spacing w:val="-1"/>
                <w:sz w:val="16"/>
                <w:szCs w:val="16"/>
                <w:lang w:val="pt-BR"/>
              </w:rPr>
              <w:t xml:space="preserve"> da terra</w:t>
            </w:r>
            <w:r w:rsidRPr="00476E05">
              <w:rPr>
                <w:rFonts w:asciiTheme="majorHAnsi" w:eastAsia="Arial" w:hAnsiTheme="majorHAnsi" w:cs="Arial"/>
                <w:spacing w:val="-1"/>
                <w:sz w:val="16"/>
                <w:szCs w:val="16"/>
              </w:rPr>
              <w:endnoteRef/>
            </w:r>
            <w:r w:rsidRPr="002F1BFA">
              <w:rPr>
                <w:rFonts w:asciiTheme="majorHAnsi" w:eastAsia="Arial" w:hAnsiTheme="majorHAnsi" w:cs="Arial"/>
                <w:spacing w:val="-1"/>
                <w:sz w:val="16"/>
                <w:szCs w:val="16"/>
                <w:lang w:val="pt-BR"/>
              </w:rPr>
              <w:t xml:space="preserve"> que resulte em perda de </w:t>
            </w:r>
            <w:r>
              <w:rPr>
                <w:rFonts w:asciiTheme="majorHAnsi" w:eastAsia="Arial" w:hAnsiTheme="majorHAnsi" w:cs="Arial"/>
                <w:spacing w:val="-1"/>
                <w:sz w:val="16"/>
                <w:szCs w:val="16"/>
                <w:lang w:val="pt-BR"/>
              </w:rPr>
              <w:t xml:space="preserve">vivenda, </w:t>
            </w:r>
            <w:r w:rsidRPr="002F1BFA">
              <w:rPr>
                <w:rFonts w:asciiTheme="majorHAnsi" w:eastAsia="Arial" w:hAnsiTheme="majorHAnsi" w:cs="Arial"/>
                <w:spacing w:val="-1"/>
                <w:sz w:val="16"/>
                <w:szCs w:val="16"/>
                <w:lang w:val="pt-BR"/>
              </w:rPr>
              <w:t>abrigo</w:t>
            </w:r>
            <w:r>
              <w:rPr>
                <w:rFonts w:asciiTheme="majorHAnsi" w:eastAsia="Arial" w:hAnsiTheme="majorHAnsi" w:cs="Arial"/>
                <w:spacing w:val="-1"/>
                <w:sz w:val="16"/>
                <w:szCs w:val="16"/>
                <w:lang w:val="pt-BR"/>
              </w:rPr>
              <w:t>,</w:t>
            </w:r>
            <w:r w:rsidRPr="002F1BFA">
              <w:rPr>
                <w:rFonts w:asciiTheme="majorHAnsi" w:eastAsia="Arial" w:hAnsiTheme="majorHAnsi" w:cs="Arial"/>
                <w:spacing w:val="-1"/>
                <w:sz w:val="16"/>
                <w:szCs w:val="16"/>
                <w:lang w:val="pt-BR"/>
              </w:rPr>
              <w:t xml:space="preserve"> fontes de renda ou meios de sobrevivência, quer as pessoas afetadas tenham ou não que se deslocar para outra área)</w:t>
            </w:r>
          </w:p>
        </w:tc>
        <w:tc>
          <w:tcPr>
            <w:tcW w:w="634" w:type="dxa"/>
            <w:vAlign w:val="center"/>
          </w:tcPr>
          <w:p w:rsidR="00FA11D0" w:rsidRPr="00B73C53" w:rsidRDefault="00FA11D0" w:rsidP="00D26921">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FA11D0" w:rsidRPr="00B73C53" w:rsidRDefault="00FA11D0" w:rsidP="00D26921">
            <w:pPr>
              <w:jc w:val="center"/>
              <w:rPr>
                <w:rFonts w:asciiTheme="majorHAnsi" w:hAnsiTheme="majorHAnsi"/>
                <w:sz w:val="16"/>
                <w:szCs w:val="16"/>
              </w:rPr>
            </w:pPr>
          </w:p>
        </w:tc>
        <w:tc>
          <w:tcPr>
            <w:tcW w:w="749" w:type="dxa"/>
            <w:vAlign w:val="center"/>
          </w:tcPr>
          <w:p w:rsidR="00FA11D0" w:rsidRPr="00B73C53" w:rsidRDefault="00FA11D0" w:rsidP="00D26921">
            <w:pPr>
              <w:jc w:val="center"/>
              <w:rPr>
                <w:rFonts w:asciiTheme="majorHAnsi" w:hAnsiTheme="majorHAnsi"/>
                <w:sz w:val="16"/>
                <w:szCs w:val="16"/>
              </w:rPr>
            </w:pPr>
          </w:p>
        </w:tc>
        <w:tc>
          <w:tcPr>
            <w:tcW w:w="901" w:type="dxa"/>
            <w:vAlign w:val="center"/>
          </w:tcPr>
          <w:p w:rsidR="00FA11D0" w:rsidRPr="00B73C53" w:rsidRDefault="00FA11D0" w:rsidP="00D26921">
            <w:pPr>
              <w:jc w:val="center"/>
              <w:rPr>
                <w:rFonts w:asciiTheme="majorHAnsi" w:hAnsiTheme="majorHAnsi"/>
                <w:sz w:val="16"/>
                <w:szCs w:val="16"/>
              </w:rPr>
            </w:pPr>
          </w:p>
        </w:tc>
        <w:tc>
          <w:tcPr>
            <w:tcW w:w="708" w:type="dxa"/>
            <w:vAlign w:val="center"/>
          </w:tcPr>
          <w:p w:rsidR="00FA11D0" w:rsidRPr="00B73C53" w:rsidRDefault="00FA11D0" w:rsidP="00D26921">
            <w:pPr>
              <w:jc w:val="center"/>
              <w:rPr>
                <w:rFonts w:asciiTheme="majorHAnsi" w:hAnsiTheme="majorHAnsi"/>
                <w:sz w:val="16"/>
                <w:szCs w:val="16"/>
              </w:rPr>
            </w:pPr>
          </w:p>
        </w:tc>
        <w:tc>
          <w:tcPr>
            <w:tcW w:w="709" w:type="dxa"/>
            <w:vAlign w:val="center"/>
          </w:tcPr>
          <w:p w:rsidR="00FA11D0" w:rsidRPr="00B73C53" w:rsidRDefault="00FA11D0" w:rsidP="00D26921">
            <w:pPr>
              <w:jc w:val="center"/>
              <w:rPr>
                <w:rFonts w:asciiTheme="majorHAnsi" w:hAnsiTheme="majorHAnsi"/>
                <w:sz w:val="16"/>
                <w:szCs w:val="16"/>
              </w:rPr>
            </w:pPr>
          </w:p>
        </w:tc>
        <w:tc>
          <w:tcPr>
            <w:tcW w:w="1828" w:type="dxa"/>
            <w:vAlign w:val="center"/>
          </w:tcPr>
          <w:p w:rsidR="00600C55" w:rsidRPr="00600C55" w:rsidRDefault="00600C55" w:rsidP="00600C55">
            <w:pPr>
              <w:rPr>
                <w:rFonts w:asciiTheme="majorHAnsi" w:hAnsiTheme="majorHAnsi"/>
                <w:sz w:val="16"/>
                <w:szCs w:val="16"/>
                <w:lang w:val="pt-BR"/>
              </w:rPr>
            </w:pPr>
            <w:r w:rsidRPr="00600C55">
              <w:rPr>
                <w:rFonts w:asciiTheme="majorHAnsi" w:hAnsiTheme="majorHAnsi"/>
                <w:sz w:val="16"/>
                <w:szCs w:val="16"/>
                <w:lang w:val="pt-BR"/>
              </w:rPr>
              <w:t xml:space="preserve">A região das Dunas, onde se propõe a edificação do quiosque, está localizada dentro do Parque Estadual do Jalapão criado pela Lei Estadual nº 1.203 de 12 de janeiro de 2001. As áreas existentes dentro desse limite, foram desapropriadas por meio do Decreto nº 2.356, de 24 de fevereiro de 2005, publicado na edição nº 1.882 de 15 de Março de 2005 do Diário Oficial do Estado do Tocantins. </w:t>
            </w:r>
          </w:p>
          <w:p w:rsidR="00600C55" w:rsidRPr="00600C55" w:rsidRDefault="00600C55" w:rsidP="00600C55">
            <w:pPr>
              <w:rPr>
                <w:rFonts w:asciiTheme="majorHAnsi" w:hAnsiTheme="majorHAnsi"/>
                <w:sz w:val="16"/>
                <w:szCs w:val="16"/>
                <w:lang w:val="pt-BR"/>
              </w:rPr>
            </w:pPr>
            <w:r w:rsidRPr="00600C55">
              <w:rPr>
                <w:rFonts w:asciiTheme="majorHAnsi" w:hAnsiTheme="majorHAnsi"/>
                <w:sz w:val="16"/>
                <w:szCs w:val="16"/>
                <w:lang w:val="pt-BR"/>
              </w:rPr>
              <w:t xml:space="preserve">A certidão de inteiro teor da área está registrada sob o nº M-741, localizada no lote nº 07 do Loteamento Ponte Alta – Gleba 19 – 10ª etapa, com área de 2.869,8809 há, situado no município de Mateiros, tendo como titular o Governo do Estado do Tocantins. </w:t>
            </w:r>
          </w:p>
          <w:p w:rsidR="00FA11D0" w:rsidRPr="007E2799" w:rsidRDefault="00FA11D0" w:rsidP="00600C55">
            <w:pPr>
              <w:rPr>
                <w:rFonts w:asciiTheme="majorHAnsi" w:hAnsiTheme="majorHAnsi"/>
                <w:sz w:val="16"/>
                <w:szCs w:val="16"/>
                <w:lang w:val="pt-BR"/>
              </w:rPr>
            </w:pPr>
          </w:p>
        </w:tc>
      </w:tr>
      <w:tr w:rsidR="00FA11D0" w:rsidRPr="00B73C53" w:rsidTr="00476E05">
        <w:trPr>
          <w:trHeight w:hRule="exact" w:val="2117"/>
          <w:jc w:val="center"/>
        </w:trPr>
        <w:tc>
          <w:tcPr>
            <w:tcW w:w="2702" w:type="dxa"/>
            <w:vAlign w:val="center"/>
          </w:tcPr>
          <w:p w:rsidR="00FA11D0" w:rsidRPr="007E2799" w:rsidRDefault="00FA11D0" w:rsidP="003B52DC">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Ocorrência de acampamentos provisórios de movimentos sociais ou ocupantes individuais e familiares dentro da faixa de domínio.</w:t>
            </w:r>
          </w:p>
          <w:p w:rsidR="00FA11D0" w:rsidRPr="007E2799" w:rsidRDefault="00FA11D0" w:rsidP="003B52DC">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(A apropriação involuntária da terra que resulte em perda de fontes de renda ou meios de sobrevivência, quer as pessoas afetadas tenham ou não que se deslocar para outra área)</w:t>
            </w:r>
          </w:p>
        </w:tc>
        <w:tc>
          <w:tcPr>
            <w:tcW w:w="634" w:type="dxa"/>
            <w:vAlign w:val="center"/>
          </w:tcPr>
          <w:p w:rsidR="00FA11D0" w:rsidRPr="00B73C53" w:rsidRDefault="00FA11D0"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FA11D0" w:rsidRPr="00B73C53" w:rsidRDefault="00FA11D0" w:rsidP="003B52DC">
            <w:pPr>
              <w:jc w:val="center"/>
              <w:rPr>
                <w:rFonts w:asciiTheme="majorHAnsi" w:hAnsiTheme="majorHAnsi"/>
                <w:sz w:val="16"/>
                <w:szCs w:val="16"/>
              </w:rPr>
            </w:pPr>
          </w:p>
        </w:tc>
        <w:tc>
          <w:tcPr>
            <w:tcW w:w="749" w:type="dxa"/>
            <w:vAlign w:val="center"/>
          </w:tcPr>
          <w:p w:rsidR="00FA11D0" w:rsidRPr="00B73C53" w:rsidRDefault="00FA11D0" w:rsidP="003B52DC">
            <w:pPr>
              <w:jc w:val="center"/>
              <w:rPr>
                <w:rFonts w:asciiTheme="majorHAnsi" w:hAnsiTheme="majorHAnsi"/>
                <w:sz w:val="16"/>
                <w:szCs w:val="16"/>
              </w:rPr>
            </w:pPr>
          </w:p>
        </w:tc>
        <w:tc>
          <w:tcPr>
            <w:tcW w:w="901" w:type="dxa"/>
            <w:vAlign w:val="center"/>
          </w:tcPr>
          <w:p w:rsidR="00FA11D0" w:rsidRPr="00B73C53" w:rsidRDefault="00FA11D0" w:rsidP="003B52DC">
            <w:pPr>
              <w:jc w:val="center"/>
              <w:rPr>
                <w:rFonts w:asciiTheme="majorHAnsi" w:hAnsiTheme="majorHAnsi"/>
                <w:sz w:val="16"/>
                <w:szCs w:val="16"/>
              </w:rPr>
            </w:pPr>
          </w:p>
        </w:tc>
        <w:tc>
          <w:tcPr>
            <w:tcW w:w="708" w:type="dxa"/>
            <w:vAlign w:val="center"/>
          </w:tcPr>
          <w:p w:rsidR="00FA11D0" w:rsidRPr="00B73C53" w:rsidRDefault="00FA11D0" w:rsidP="003B52DC">
            <w:pPr>
              <w:jc w:val="center"/>
              <w:rPr>
                <w:rFonts w:asciiTheme="majorHAnsi" w:hAnsiTheme="majorHAnsi"/>
                <w:sz w:val="16"/>
                <w:szCs w:val="16"/>
              </w:rPr>
            </w:pPr>
          </w:p>
        </w:tc>
        <w:tc>
          <w:tcPr>
            <w:tcW w:w="709" w:type="dxa"/>
            <w:vAlign w:val="center"/>
          </w:tcPr>
          <w:p w:rsidR="00FA11D0" w:rsidRPr="00B73C53" w:rsidRDefault="00FA11D0" w:rsidP="003B52DC">
            <w:pPr>
              <w:jc w:val="center"/>
              <w:rPr>
                <w:rFonts w:asciiTheme="majorHAnsi" w:hAnsiTheme="majorHAnsi"/>
                <w:sz w:val="16"/>
                <w:szCs w:val="16"/>
              </w:rPr>
            </w:pPr>
          </w:p>
        </w:tc>
        <w:tc>
          <w:tcPr>
            <w:tcW w:w="1828" w:type="dxa"/>
            <w:vAlign w:val="center"/>
          </w:tcPr>
          <w:p w:rsidR="00FA11D0" w:rsidRPr="007E2799" w:rsidRDefault="00FA11D0" w:rsidP="003B52DC">
            <w:pPr>
              <w:jc w:val="center"/>
              <w:rPr>
                <w:rFonts w:asciiTheme="majorHAnsi" w:hAnsiTheme="majorHAnsi"/>
                <w:sz w:val="16"/>
                <w:szCs w:val="16"/>
                <w:lang w:val="pt-BR"/>
              </w:rPr>
            </w:pPr>
            <w:r w:rsidRPr="007E2799">
              <w:rPr>
                <w:rFonts w:asciiTheme="majorHAnsi" w:hAnsiTheme="majorHAnsi"/>
                <w:sz w:val="16"/>
                <w:szCs w:val="16"/>
                <w:lang w:val="pt-BR"/>
              </w:rPr>
              <w:t xml:space="preserve">Na área de intervenção não há </w:t>
            </w:r>
            <w:r w:rsidRPr="007E2799">
              <w:rPr>
                <w:rFonts w:asciiTheme="majorHAnsi" w:eastAsia="Arial" w:hAnsiTheme="majorHAnsi" w:cs="Arial"/>
                <w:spacing w:val="-1"/>
                <w:sz w:val="16"/>
                <w:szCs w:val="16"/>
                <w:lang w:val="pt-BR"/>
              </w:rPr>
              <w:t>ocorrência de acampamentos provisórios de movimentos sociais ou ocupantes individuais e familiares dentro da faixa de domínio.</w:t>
            </w:r>
          </w:p>
        </w:tc>
      </w:tr>
      <w:tr w:rsidR="00FA11D0" w:rsidRPr="00B73C53" w:rsidTr="00DC5A17">
        <w:trPr>
          <w:trHeight w:hRule="exact" w:val="4986"/>
          <w:jc w:val="center"/>
        </w:trPr>
        <w:tc>
          <w:tcPr>
            <w:tcW w:w="2702" w:type="dxa"/>
            <w:vAlign w:val="center"/>
          </w:tcPr>
          <w:p w:rsidR="00FA11D0" w:rsidRPr="007E2799" w:rsidRDefault="00FA11D0" w:rsidP="003B52DC">
            <w:pPr>
              <w:pStyle w:val="TableParagraph"/>
              <w:spacing w:before="67"/>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Impacto sobre atividade produtiva (cultivos, comércios) e bens produtivos (cercas, currais, outros).</w:t>
            </w:r>
          </w:p>
          <w:p w:rsidR="00FA11D0" w:rsidRPr="007E2799" w:rsidRDefault="00FA11D0" w:rsidP="003B52DC">
            <w:pPr>
              <w:rPr>
                <w:rFonts w:asciiTheme="majorHAnsi" w:eastAsia="Arial" w:hAnsiTheme="majorHAnsi" w:cs="Arial"/>
                <w:spacing w:val="-1"/>
                <w:sz w:val="16"/>
                <w:szCs w:val="16"/>
                <w:lang w:val="pt-BR"/>
              </w:rPr>
            </w:pPr>
            <w:r w:rsidRPr="007E2799">
              <w:rPr>
                <w:rFonts w:asciiTheme="majorHAnsi" w:eastAsia="Arial" w:hAnsiTheme="majorHAnsi" w:cs="Arial"/>
                <w:spacing w:val="-1"/>
                <w:sz w:val="16"/>
                <w:szCs w:val="16"/>
                <w:lang w:val="pt-BR"/>
              </w:rPr>
              <w:t>(A apropriação involuntária da terra que resulte em perda de ativos ou de acesso a ativos)</w:t>
            </w:r>
          </w:p>
          <w:p w:rsidR="00FA11D0" w:rsidRPr="007E2799" w:rsidRDefault="00FA11D0" w:rsidP="003B52DC">
            <w:pPr>
              <w:pStyle w:val="TableParagraph"/>
              <w:spacing w:before="67"/>
              <w:ind w:left="99"/>
              <w:rPr>
                <w:rFonts w:asciiTheme="majorHAnsi" w:eastAsia="Arial" w:hAnsiTheme="majorHAnsi" w:cs="Arial"/>
                <w:spacing w:val="-1"/>
                <w:sz w:val="16"/>
                <w:szCs w:val="16"/>
                <w:lang w:val="pt-BR"/>
              </w:rPr>
            </w:pPr>
          </w:p>
        </w:tc>
        <w:tc>
          <w:tcPr>
            <w:tcW w:w="634" w:type="dxa"/>
            <w:vAlign w:val="center"/>
          </w:tcPr>
          <w:p w:rsidR="00FA11D0" w:rsidRPr="00B73C53" w:rsidRDefault="00FA11D0" w:rsidP="003B52DC">
            <w:pPr>
              <w:jc w:val="center"/>
              <w:rPr>
                <w:rFonts w:asciiTheme="majorHAnsi" w:hAnsiTheme="majorHAnsi"/>
                <w:b/>
                <w:sz w:val="16"/>
                <w:szCs w:val="16"/>
              </w:rPr>
            </w:pPr>
            <w:r w:rsidRPr="00B73C53">
              <w:rPr>
                <w:rFonts w:asciiTheme="majorHAnsi" w:hAnsiTheme="majorHAnsi"/>
                <w:b/>
                <w:sz w:val="16"/>
                <w:szCs w:val="16"/>
              </w:rPr>
              <w:t>N</w:t>
            </w:r>
            <w:r>
              <w:rPr>
                <w:rFonts w:asciiTheme="majorHAnsi" w:hAnsiTheme="majorHAnsi"/>
                <w:b/>
                <w:sz w:val="16"/>
                <w:szCs w:val="16"/>
              </w:rPr>
              <w:t>ÃO</w:t>
            </w:r>
          </w:p>
        </w:tc>
        <w:tc>
          <w:tcPr>
            <w:tcW w:w="553" w:type="dxa"/>
            <w:vAlign w:val="center"/>
          </w:tcPr>
          <w:p w:rsidR="00FA11D0" w:rsidRPr="00B73C53" w:rsidRDefault="00FA11D0" w:rsidP="003B52DC">
            <w:pPr>
              <w:jc w:val="center"/>
              <w:rPr>
                <w:rFonts w:asciiTheme="majorHAnsi" w:hAnsiTheme="majorHAnsi"/>
                <w:sz w:val="16"/>
                <w:szCs w:val="16"/>
              </w:rPr>
            </w:pPr>
          </w:p>
        </w:tc>
        <w:tc>
          <w:tcPr>
            <w:tcW w:w="749" w:type="dxa"/>
            <w:vAlign w:val="center"/>
          </w:tcPr>
          <w:p w:rsidR="00FA11D0" w:rsidRPr="00B73C53" w:rsidRDefault="00FA11D0" w:rsidP="003B52DC">
            <w:pPr>
              <w:jc w:val="center"/>
              <w:rPr>
                <w:rFonts w:asciiTheme="majorHAnsi" w:hAnsiTheme="majorHAnsi"/>
                <w:sz w:val="16"/>
                <w:szCs w:val="16"/>
              </w:rPr>
            </w:pPr>
          </w:p>
        </w:tc>
        <w:tc>
          <w:tcPr>
            <w:tcW w:w="901" w:type="dxa"/>
            <w:vAlign w:val="center"/>
          </w:tcPr>
          <w:p w:rsidR="00FA11D0" w:rsidRPr="00B73C53" w:rsidRDefault="00FA11D0" w:rsidP="003B52DC">
            <w:pPr>
              <w:jc w:val="center"/>
              <w:rPr>
                <w:rFonts w:asciiTheme="majorHAnsi" w:hAnsiTheme="majorHAnsi"/>
                <w:sz w:val="16"/>
                <w:szCs w:val="16"/>
              </w:rPr>
            </w:pPr>
          </w:p>
        </w:tc>
        <w:tc>
          <w:tcPr>
            <w:tcW w:w="708" w:type="dxa"/>
            <w:vAlign w:val="center"/>
          </w:tcPr>
          <w:p w:rsidR="00FA11D0" w:rsidRPr="00B73C53" w:rsidRDefault="00FA11D0" w:rsidP="003B52DC">
            <w:pPr>
              <w:jc w:val="center"/>
              <w:rPr>
                <w:rFonts w:asciiTheme="majorHAnsi" w:hAnsiTheme="majorHAnsi"/>
                <w:sz w:val="16"/>
                <w:szCs w:val="16"/>
              </w:rPr>
            </w:pPr>
          </w:p>
        </w:tc>
        <w:tc>
          <w:tcPr>
            <w:tcW w:w="709" w:type="dxa"/>
            <w:vAlign w:val="center"/>
          </w:tcPr>
          <w:p w:rsidR="00FA11D0" w:rsidRPr="00B73C53" w:rsidRDefault="00FA11D0" w:rsidP="003B52DC">
            <w:pPr>
              <w:jc w:val="center"/>
              <w:rPr>
                <w:rFonts w:asciiTheme="majorHAnsi" w:hAnsiTheme="majorHAnsi"/>
                <w:sz w:val="16"/>
                <w:szCs w:val="16"/>
              </w:rPr>
            </w:pPr>
          </w:p>
        </w:tc>
        <w:tc>
          <w:tcPr>
            <w:tcW w:w="1828" w:type="dxa"/>
            <w:vAlign w:val="center"/>
          </w:tcPr>
          <w:p w:rsidR="00FA11D0" w:rsidRPr="007E2799" w:rsidRDefault="00FA11D0" w:rsidP="00DC5A17">
            <w:pPr>
              <w:jc w:val="center"/>
              <w:rPr>
                <w:rFonts w:asciiTheme="majorHAnsi" w:hAnsiTheme="majorHAnsi"/>
                <w:sz w:val="16"/>
                <w:szCs w:val="16"/>
                <w:lang w:val="pt-BR"/>
              </w:rPr>
            </w:pPr>
            <w:r w:rsidRPr="007E2799">
              <w:rPr>
                <w:rFonts w:asciiTheme="majorHAnsi" w:hAnsiTheme="majorHAnsi"/>
                <w:sz w:val="16"/>
                <w:szCs w:val="16"/>
                <w:lang w:val="pt-BR"/>
              </w:rPr>
              <w:t xml:space="preserve">A obra não impactará na vida produtiva do campo, tendo em vista que se trata de uma Unidade de Conservação de Proteção Integral (Parque Estadual). A obra não irá inviabilizar a comercialização de produtos e pacotes de agências e operadoras Turísticas. Após a obra concluída o ponto de apoio ao turistas no estacionamento das Dunas irá impactar positivamente na agregação de valor ao destino turístico no que se refere ao poder de atração e aumento do tempo de </w:t>
            </w:r>
            <w:r w:rsidR="00E86363" w:rsidRPr="007E2799">
              <w:rPr>
                <w:rFonts w:asciiTheme="majorHAnsi" w:hAnsiTheme="majorHAnsi"/>
                <w:sz w:val="16"/>
                <w:szCs w:val="16"/>
                <w:lang w:val="pt-BR"/>
              </w:rPr>
              <w:t>permanência</w:t>
            </w:r>
            <w:r w:rsidRPr="007E2799">
              <w:rPr>
                <w:rFonts w:asciiTheme="majorHAnsi" w:hAnsiTheme="majorHAnsi"/>
                <w:sz w:val="16"/>
                <w:szCs w:val="16"/>
                <w:lang w:val="pt-BR"/>
              </w:rPr>
              <w:t xml:space="preserve"> de turistas no Jalapão, proporcionando maior oportunidade de comercialização dos produtos </w:t>
            </w:r>
            <w:r w:rsidRPr="007E2799">
              <w:rPr>
                <w:rFonts w:asciiTheme="majorHAnsi" w:eastAsia="Arial" w:hAnsiTheme="majorHAnsi" w:cs="Arial"/>
                <w:spacing w:val="-1"/>
                <w:sz w:val="16"/>
                <w:szCs w:val="16"/>
                <w:lang w:val="pt-BR"/>
              </w:rPr>
              <w:t>turísticos da região.</w:t>
            </w:r>
          </w:p>
        </w:tc>
      </w:tr>
    </w:tbl>
    <w:p w:rsidR="00FA11D0" w:rsidRDefault="00FA11D0"/>
    <w:tbl>
      <w:tblPr>
        <w:tblStyle w:val="TableNormal"/>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634"/>
        <w:gridCol w:w="553"/>
        <w:gridCol w:w="749"/>
        <w:gridCol w:w="901"/>
        <w:gridCol w:w="708"/>
        <w:gridCol w:w="709"/>
        <w:gridCol w:w="1828"/>
      </w:tblGrid>
      <w:tr w:rsidR="00FA11D0" w:rsidRPr="00B73C53" w:rsidTr="00394803">
        <w:trPr>
          <w:trHeight w:hRule="exact" w:val="266"/>
          <w:jc w:val="center"/>
        </w:trPr>
        <w:tc>
          <w:tcPr>
            <w:tcW w:w="8784" w:type="dxa"/>
            <w:gridSpan w:val="8"/>
            <w:vAlign w:val="center"/>
          </w:tcPr>
          <w:p w:rsidR="00FA11D0" w:rsidRPr="00B73C53" w:rsidRDefault="00FA11D0" w:rsidP="003B52DC">
            <w:pPr>
              <w:rPr>
                <w:rFonts w:asciiTheme="majorHAnsi" w:hAnsiTheme="majorHAnsi"/>
                <w:sz w:val="16"/>
                <w:szCs w:val="16"/>
              </w:rPr>
            </w:pPr>
            <w:r w:rsidRPr="00B73C53">
              <w:rPr>
                <w:rFonts w:asciiTheme="majorHAnsi" w:eastAsia="Arial" w:hAnsiTheme="majorHAnsi" w:cs="Arial"/>
                <w:b/>
                <w:bCs/>
                <w:spacing w:val="-1"/>
                <w:sz w:val="16"/>
                <w:szCs w:val="16"/>
              </w:rPr>
              <w:t>P</w:t>
            </w:r>
            <w:r w:rsidRPr="00B73C53">
              <w:rPr>
                <w:rFonts w:asciiTheme="majorHAnsi" w:eastAsia="Arial" w:hAnsiTheme="majorHAnsi" w:cs="Arial"/>
                <w:b/>
                <w:bCs/>
                <w:sz w:val="16"/>
                <w:szCs w:val="16"/>
              </w:rPr>
              <w:t>o</w:t>
            </w:r>
            <w:r w:rsidRPr="00B73C53">
              <w:rPr>
                <w:rFonts w:asciiTheme="majorHAnsi" w:eastAsia="Arial" w:hAnsiTheme="majorHAnsi" w:cs="Arial"/>
                <w:b/>
                <w:bCs/>
                <w:spacing w:val="1"/>
                <w:sz w:val="16"/>
                <w:szCs w:val="16"/>
              </w:rPr>
              <w:t>v</w:t>
            </w:r>
            <w:r w:rsidRPr="00B73C53">
              <w:rPr>
                <w:rFonts w:asciiTheme="majorHAnsi" w:eastAsia="Arial" w:hAnsiTheme="majorHAnsi" w:cs="Arial"/>
                <w:b/>
                <w:bCs/>
                <w:sz w:val="16"/>
                <w:szCs w:val="16"/>
              </w:rPr>
              <w:t>os</w:t>
            </w:r>
            <w:r w:rsidRPr="00B73C53">
              <w:rPr>
                <w:rFonts w:asciiTheme="majorHAnsi" w:eastAsia="Arial" w:hAnsiTheme="majorHAnsi" w:cs="Arial"/>
                <w:b/>
                <w:bCs/>
                <w:spacing w:val="-11"/>
                <w:sz w:val="16"/>
                <w:szCs w:val="16"/>
              </w:rPr>
              <w:t xml:space="preserve"> </w:t>
            </w:r>
            <w:r w:rsidRPr="00B73C53">
              <w:rPr>
                <w:rFonts w:asciiTheme="majorHAnsi" w:eastAsia="Arial" w:hAnsiTheme="majorHAnsi" w:cs="Arial"/>
                <w:b/>
                <w:bCs/>
                <w:spacing w:val="-1"/>
                <w:sz w:val="16"/>
                <w:szCs w:val="16"/>
              </w:rPr>
              <w:t>I</w:t>
            </w:r>
            <w:r w:rsidRPr="00B73C53">
              <w:rPr>
                <w:rFonts w:asciiTheme="majorHAnsi" w:eastAsia="Arial" w:hAnsiTheme="majorHAnsi" w:cs="Arial"/>
                <w:b/>
                <w:bCs/>
                <w:sz w:val="16"/>
                <w:szCs w:val="16"/>
              </w:rPr>
              <w:t>ndígenas</w:t>
            </w:r>
            <w:r w:rsidRPr="00B73C53">
              <w:rPr>
                <w:rFonts w:asciiTheme="majorHAnsi" w:eastAsia="Arial" w:hAnsiTheme="majorHAnsi" w:cs="Arial"/>
                <w:b/>
                <w:bCs/>
                <w:spacing w:val="-7"/>
                <w:sz w:val="16"/>
                <w:szCs w:val="16"/>
              </w:rPr>
              <w:t xml:space="preserve"> </w:t>
            </w:r>
            <w:r w:rsidRPr="00B73C53">
              <w:rPr>
                <w:rFonts w:asciiTheme="majorHAnsi" w:eastAsia="Arial" w:hAnsiTheme="majorHAnsi" w:cs="Arial"/>
                <w:b/>
                <w:bCs/>
                <w:sz w:val="16"/>
                <w:szCs w:val="16"/>
              </w:rPr>
              <w:t>e</w:t>
            </w:r>
            <w:r w:rsidRPr="00B73C53">
              <w:rPr>
                <w:rFonts w:asciiTheme="majorHAnsi" w:eastAsia="Arial" w:hAnsiTheme="majorHAnsi" w:cs="Arial"/>
                <w:b/>
                <w:bCs/>
                <w:spacing w:val="-10"/>
                <w:sz w:val="16"/>
                <w:szCs w:val="16"/>
              </w:rPr>
              <w:t xml:space="preserve"> </w:t>
            </w:r>
            <w:r w:rsidRPr="00B73C53">
              <w:rPr>
                <w:rFonts w:asciiTheme="majorHAnsi" w:eastAsia="Arial" w:hAnsiTheme="majorHAnsi" w:cs="Arial"/>
                <w:b/>
                <w:bCs/>
                <w:sz w:val="16"/>
                <w:szCs w:val="16"/>
              </w:rPr>
              <w:t>Q</w:t>
            </w:r>
            <w:r w:rsidRPr="00B73C53">
              <w:rPr>
                <w:rFonts w:asciiTheme="majorHAnsi" w:eastAsia="Arial" w:hAnsiTheme="majorHAnsi" w:cs="Arial"/>
                <w:b/>
                <w:bCs/>
                <w:spacing w:val="1"/>
                <w:sz w:val="16"/>
                <w:szCs w:val="16"/>
              </w:rPr>
              <w:t>u</w:t>
            </w:r>
            <w:r w:rsidRPr="00B73C53">
              <w:rPr>
                <w:rFonts w:asciiTheme="majorHAnsi" w:eastAsia="Arial" w:hAnsiTheme="majorHAnsi" w:cs="Arial"/>
                <w:b/>
                <w:bCs/>
                <w:sz w:val="16"/>
                <w:szCs w:val="16"/>
              </w:rPr>
              <w:t>il</w:t>
            </w:r>
            <w:r w:rsidRPr="00B73C53">
              <w:rPr>
                <w:rFonts w:asciiTheme="majorHAnsi" w:eastAsia="Arial" w:hAnsiTheme="majorHAnsi" w:cs="Arial"/>
                <w:b/>
                <w:bCs/>
                <w:spacing w:val="2"/>
                <w:sz w:val="16"/>
                <w:szCs w:val="16"/>
              </w:rPr>
              <w:t>o</w:t>
            </w:r>
            <w:r w:rsidRPr="00B73C53">
              <w:rPr>
                <w:rFonts w:asciiTheme="majorHAnsi" w:eastAsia="Arial" w:hAnsiTheme="majorHAnsi" w:cs="Arial"/>
                <w:b/>
                <w:bCs/>
                <w:sz w:val="16"/>
                <w:szCs w:val="16"/>
              </w:rPr>
              <w:t>m</w:t>
            </w:r>
            <w:r w:rsidRPr="00B73C53">
              <w:rPr>
                <w:rFonts w:asciiTheme="majorHAnsi" w:eastAsia="Arial" w:hAnsiTheme="majorHAnsi" w:cs="Arial"/>
                <w:b/>
                <w:bCs/>
                <w:spacing w:val="1"/>
                <w:sz w:val="16"/>
                <w:szCs w:val="16"/>
              </w:rPr>
              <w:t>b</w:t>
            </w:r>
            <w:r w:rsidRPr="00B73C53">
              <w:rPr>
                <w:rFonts w:asciiTheme="majorHAnsi" w:eastAsia="Arial" w:hAnsiTheme="majorHAnsi" w:cs="Arial"/>
                <w:b/>
                <w:bCs/>
                <w:sz w:val="16"/>
                <w:szCs w:val="16"/>
              </w:rPr>
              <w:t>olas</w:t>
            </w:r>
          </w:p>
        </w:tc>
      </w:tr>
      <w:tr w:rsidR="00FA11D0" w:rsidRPr="00B73C53" w:rsidTr="00843543">
        <w:trPr>
          <w:trHeight w:hRule="exact" w:val="1599"/>
          <w:jc w:val="center"/>
        </w:trPr>
        <w:tc>
          <w:tcPr>
            <w:tcW w:w="2702" w:type="dxa"/>
            <w:vAlign w:val="center"/>
          </w:tcPr>
          <w:p w:rsidR="00FA11D0" w:rsidRPr="007E2799" w:rsidRDefault="00FA11D0" w:rsidP="003B52DC">
            <w:pPr>
              <w:pStyle w:val="TableParagraph"/>
              <w:spacing w:before="11" w:line="239" w:lineRule="auto"/>
              <w:ind w:left="99" w:right="152"/>
              <w:rPr>
                <w:rFonts w:asciiTheme="majorHAnsi" w:eastAsia="Arial" w:hAnsiTheme="majorHAnsi" w:cs="Arial"/>
                <w:sz w:val="16"/>
                <w:szCs w:val="16"/>
                <w:lang w:val="pt-BR"/>
              </w:rPr>
            </w:pPr>
            <w:r w:rsidRPr="007E2799">
              <w:rPr>
                <w:rFonts w:asciiTheme="majorHAnsi" w:eastAsia="Arial" w:hAnsiTheme="majorHAnsi" w:cs="Arial"/>
                <w:sz w:val="16"/>
                <w:szCs w:val="16"/>
                <w:lang w:val="pt-BR"/>
              </w:rPr>
              <w:t>P</w:t>
            </w:r>
            <w:r w:rsidRPr="007E2799">
              <w:rPr>
                <w:rFonts w:asciiTheme="majorHAnsi" w:eastAsia="Arial" w:hAnsiTheme="majorHAnsi" w:cs="Arial"/>
                <w:spacing w:val="-1"/>
                <w:sz w:val="16"/>
                <w:szCs w:val="16"/>
                <w:lang w:val="pt-BR"/>
              </w:rPr>
              <w:t>re</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en</w:t>
            </w:r>
            <w:r w:rsidRPr="007E2799">
              <w:rPr>
                <w:rFonts w:asciiTheme="majorHAnsi" w:eastAsia="Arial" w:hAnsiTheme="majorHAnsi" w:cs="Arial"/>
                <w:sz w:val="16"/>
                <w:szCs w:val="16"/>
                <w:lang w:val="pt-BR"/>
              </w:rPr>
              <w:t>ça</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po</w:t>
            </w:r>
            <w:r w:rsidRPr="007E2799">
              <w:rPr>
                <w:rFonts w:asciiTheme="majorHAnsi" w:eastAsia="Arial" w:hAnsiTheme="majorHAnsi" w:cs="Arial"/>
                <w:spacing w:val="-2"/>
                <w:sz w:val="16"/>
                <w:szCs w:val="16"/>
                <w:lang w:val="pt-BR"/>
              </w:rPr>
              <w:t>v</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 xml:space="preserve"> </w:t>
            </w:r>
            <w:r w:rsidRPr="007E2799">
              <w:rPr>
                <w:rFonts w:asciiTheme="majorHAnsi" w:eastAsia="Arial" w:hAnsiTheme="majorHAnsi" w:cs="Arial"/>
                <w:sz w:val="16"/>
                <w:szCs w:val="16"/>
                <w:lang w:val="pt-BR"/>
              </w:rPr>
              <w:t>in</w:t>
            </w:r>
            <w:r w:rsidRPr="007E2799">
              <w:rPr>
                <w:rFonts w:asciiTheme="majorHAnsi" w:eastAsia="Arial" w:hAnsiTheme="majorHAnsi" w:cs="Arial"/>
                <w:spacing w:val="-1"/>
                <w:sz w:val="16"/>
                <w:szCs w:val="16"/>
                <w:lang w:val="pt-BR"/>
              </w:rPr>
              <w:t>d</w:t>
            </w:r>
            <w:r w:rsidRPr="007E2799">
              <w:rPr>
                <w:rFonts w:asciiTheme="majorHAnsi" w:eastAsia="Arial" w:hAnsiTheme="majorHAnsi" w:cs="Arial"/>
                <w:spacing w:val="-2"/>
                <w:sz w:val="16"/>
                <w:szCs w:val="16"/>
                <w:lang w:val="pt-BR"/>
              </w:rPr>
              <w:t>í</w:t>
            </w:r>
            <w:r w:rsidRPr="007E2799">
              <w:rPr>
                <w:rFonts w:asciiTheme="majorHAnsi" w:eastAsia="Arial" w:hAnsiTheme="majorHAnsi" w:cs="Arial"/>
                <w:spacing w:val="-1"/>
                <w:sz w:val="16"/>
                <w:szCs w:val="16"/>
                <w:lang w:val="pt-BR"/>
              </w:rPr>
              <w:t>gena</w:t>
            </w:r>
            <w:r w:rsidRPr="007E2799">
              <w:rPr>
                <w:rFonts w:asciiTheme="majorHAnsi" w:eastAsia="Arial" w:hAnsiTheme="majorHAnsi" w:cs="Arial"/>
                <w:sz w:val="16"/>
                <w:szCs w:val="16"/>
                <w:lang w:val="pt-BR"/>
              </w:rPr>
              <w:t>s</w:t>
            </w:r>
            <w:r w:rsidRPr="007E2799">
              <w:rPr>
                <w:rFonts w:asciiTheme="majorHAnsi" w:eastAsia="Arial" w:hAnsiTheme="majorHAnsi" w:cs="Arial"/>
                <w:spacing w:val="4"/>
                <w:sz w:val="16"/>
                <w:szCs w:val="16"/>
                <w:lang w:val="pt-BR"/>
              </w:rPr>
              <w:t xml:space="preserve"> </w:t>
            </w:r>
            <w:r w:rsidRPr="007E2799">
              <w:rPr>
                <w:rFonts w:asciiTheme="majorHAnsi" w:eastAsia="Arial" w:hAnsiTheme="majorHAnsi" w:cs="Arial"/>
                <w:spacing w:val="-1"/>
                <w:sz w:val="16"/>
                <w:szCs w:val="16"/>
                <w:lang w:val="pt-BR"/>
              </w:rPr>
              <w:t>ou qu</w:t>
            </w:r>
            <w:r w:rsidRPr="007E2799">
              <w:rPr>
                <w:rFonts w:asciiTheme="majorHAnsi" w:eastAsia="Arial" w:hAnsiTheme="majorHAnsi" w:cs="Arial"/>
                <w:sz w:val="16"/>
                <w:szCs w:val="16"/>
                <w:lang w:val="pt-BR"/>
              </w:rPr>
              <w:t>il</w:t>
            </w:r>
            <w:r w:rsidRPr="007E2799">
              <w:rPr>
                <w:rFonts w:asciiTheme="majorHAnsi" w:eastAsia="Arial" w:hAnsiTheme="majorHAnsi" w:cs="Arial"/>
                <w:spacing w:val="-4"/>
                <w:sz w:val="16"/>
                <w:szCs w:val="16"/>
                <w:lang w:val="pt-BR"/>
              </w:rPr>
              <w:t>o</w:t>
            </w:r>
            <w:r w:rsidRPr="007E2799">
              <w:rPr>
                <w:rFonts w:asciiTheme="majorHAnsi" w:eastAsia="Arial" w:hAnsiTheme="majorHAnsi" w:cs="Arial"/>
                <w:spacing w:val="2"/>
                <w:sz w:val="16"/>
                <w:szCs w:val="16"/>
                <w:lang w:val="pt-BR"/>
              </w:rPr>
              <w:t>m</w:t>
            </w:r>
            <w:r w:rsidRPr="007E2799">
              <w:rPr>
                <w:rFonts w:asciiTheme="majorHAnsi" w:eastAsia="Arial" w:hAnsiTheme="majorHAnsi" w:cs="Arial"/>
                <w:spacing w:val="-1"/>
                <w:sz w:val="16"/>
                <w:szCs w:val="16"/>
                <w:lang w:val="pt-BR"/>
              </w:rPr>
              <w:t>bo</w:t>
            </w:r>
            <w:r w:rsidRPr="007E2799">
              <w:rPr>
                <w:rFonts w:asciiTheme="majorHAnsi" w:eastAsia="Arial" w:hAnsiTheme="majorHAnsi" w:cs="Arial"/>
                <w:sz w:val="16"/>
                <w:szCs w:val="16"/>
                <w:lang w:val="pt-BR"/>
              </w:rPr>
              <w:t xml:space="preserve">las </w:t>
            </w:r>
            <w:r w:rsidRPr="007E2799">
              <w:rPr>
                <w:rFonts w:asciiTheme="majorHAnsi" w:eastAsia="Arial" w:hAnsiTheme="majorHAnsi" w:cs="Arial"/>
                <w:spacing w:val="-1"/>
                <w:sz w:val="16"/>
                <w:szCs w:val="16"/>
                <w:lang w:val="pt-BR"/>
              </w:rPr>
              <w:t>n</w:t>
            </w:r>
            <w:r w:rsidRPr="007E2799">
              <w:rPr>
                <w:rFonts w:asciiTheme="majorHAnsi" w:eastAsia="Arial" w:hAnsiTheme="majorHAnsi" w:cs="Arial"/>
                <w:sz w:val="16"/>
                <w:szCs w:val="16"/>
                <w:lang w:val="pt-BR"/>
              </w:rPr>
              <w:t xml:space="preserve">a </w:t>
            </w:r>
            <w:r w:rsidRPr="007E2799">
              <w:rPr>
                <w:rFonts w:asciiTheme="majorHAnsi" w:eastAsia="Arial" w:hAnsiTheme="majorHAnsi" w:cs="Arial"/>
                <w:spacing w:val="-1"/>
                <w:sz w:val="16"/>
                <w:szCs w:val="16"/>
                <w:lang w:val="pt-BR"/>
              </w:rPr>
              <w:t>áre</w:t>
            </w:r>
            <w:r w:rsidRPr="007E2799">
              <w:rPr>
                <w:rFonts w:asciiTheme="majorHAnsi" w:eastAsia="Arial" w:hAnsiTheme="majorHAnsi" w:cs="Arial"/>
                <w:sz w:val="16"/>
                <w:szCs w:val="16"/>
                <w:lang w:val="pt-BR"/>
              </w:rPr>
              <w:t xml:space="preserve">a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o</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ubpro</w:t>
            </w:r>
            <w:r w:rsidRPr="007E2799">
              <w:rPr>
                <w:rFonts w:asciiTheme="majorHAnsi" w:eastAsia="Arial" w:hAnsiTheme="majorHAnsi" w:cs="Arial"/>
                <w:sz w:val="16"/>
                <w:szCs w:val="16"/>
                <w:lang w:val="pt-BR"/>
              </w:rPr>
              <w:t xml:space="preserve">jeto </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u li</w:t>
            </w:r>
            <w:r w:rsidRPr="007E2799">
              <w:rPr>
                <w:rFonts w:asciiTheme="majorHAnsi" w:eastAsia="Arial" w:hAnsiTheme="majorHAnsi" w:cs="Arial"/>
                <w:spacing w:val="-1"/>
                <w:sz w:val="16"/>
                <w:szCs w:val="16"/>
                <w:lang w:val="pt-BR"/>
              </w:rPr>
              <w:t>gado</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 xml:space="preserve"> </w:t>
            </w:r>
            <w:r w:rsidRPr="007E2799">
              <w:rPr>
                <w:rFonts w:asciiTheme="majorHAnsi" w:eastAsia="Arial" w:hAnsiTheme="majorHAnsi" w:cs="Arial"/>
                <w:sz w:val="16"/>
                <w:szCs w:val="16"/>
                <w:lang w:val="pt-BR"/>
              </w:rPr>
              <w:t xml:space="preserve">a </w:t>
            </w:r>
            <w:r w:rsidRPr="007E2799">
              <w:rPr>
                <w:rFonts w:asciiTheme="majorHAnsi" w:eastAsia="Arial" w:hAnsiTheme="majorHAnsi" w:cs="Arial"/>
                <w:spacing w:val="-1"/>
                <w:sz w:val="16"/>
                <w:szCs w:val="16"/>
                <w:lang w:val="pt-BR"/>
              </w:rPr>
              <w:t>e</w:t>
            </w:r>
            <w:r w:rsidRPr="007E2799">
              <w:rPr>
                <w:rFonts w:asciiTheme="majorHAnsi" w:eastAsia="Arial" w:hAnsiTheme="majorHAnsi" w:cs="Arial"/>
                <w:sz w:val="16"/>
                <w:szCs w:val="16"/>
                <w:lang w:val="pt-BR"/>
              </w:rPr>
              <w:t xml:space="preserve">la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e</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z w:val="16"/>
                <w:szCs w:val="16"/>
                <w:lang w:val="pt-BR"/>
              </w:rPr>
              <w:t>f</w:t>
            </w:r>
            <w:r w:rsidRPr="007E2799">
              <w:rPr>
                <w:rFonts w:asciiTheme="majorHAnsi" w:eastAsia="Arial" w:hAnsiTheme="majorHAnsi" w:cs="Arial"/>
                <w:spacing w:val="-1"/>
                <w:sz w:val="16"/>
                <w:szCs w:val="16"/>
                <w:lang w:val="pt-BR"/>
              </w:rPr>
              <w:t>o</w:t>
            </w:r>
            <w:r w:rsidRPr="007E2799">
              <w:rPr>
                <w:rFonts w:asciiTheme="majorHAnsi" w:eastAsia="Arial" w:hAnsiTheme="majorHAnsi" w:cs="Arial"/>
                <w:spacing w:val="-4"/>
                <w:sz w:val="16"/>
                <w:szCs w:val="16"/>
                <w:lang w:val="pt-BR"/>
              </w:rPr>
              <w:t>r</w:t>
            </w:r>
            <w:r w:rsidRPr="007E2799">
              <w:rPr>
                <w:rFonts w:asciiTheme="majorHAnsi" w:eastAsia="Arial" w:hAnsiTheme="majorHAnsi" w:cs="Arial"/>
                <w:spacing w:val="2"/>
                <w:sz w:val="16"/>
                <w:szCs w:val="16"/>
                <w:lang w:val="pt-BR"/>
              </w:rPr>
              <w:t>m</w:t>
            </w:r>
            <w:r w:rsidRPr="007E2799">
              <w:rPr>
                <w:rFonts w:asciiTheme="majorHAnsi" w:eastAsia="Arial" w:hAnsiTheme="majorHAnsi" w:cs="Arial"/>
                <w:sz w:val="16"/>
                <w:szCs w:val="16"/>
                <w:lang w:val="pt-BR"/>
              </w:rPr>
              <w:t>a</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z w:val="16"/>
                <w:szCs w:val="16"/>
                <w:lang w:val="pt-BR"/>
              </w:rPr>
              <w:t>c</w:t>
            </w:r>
            <w:r w:rsidRPr="007E2799">
              <w:rPr>
                <w:rFonts w:asciiTheme="majorHAnsi" w:eastAsia="Arial" w:hAnsiTheme="majorHAnsi" w:cs="Arial"/>
                <w:spacing w:val="-4"/>
                <w:sz w:val="16"/>
                <w:szCs w:val="16"/>
                <w:lang w:val="pt-BR"/>
              </w:rPr>
              <w:t>o</w:t>
            </w:r>
            <w:r w:rsidRPr="007E2799">
              <w:rPr>
                <w:rFonts w:asciiTheme="majorHAnsi" w:eastAsia="Arial" w:hAnsiTheme="majorHAnsi" w:cs="Arial"/>
                <w:sz w:val="16"/>
                <w:szCs w:val="16"/>
                <w:lang w:val="pt-BR"/>
              </w:rPr>
              <w:t>leti</w:t>
            </w:r>
            <w:r w:rsidRPr="007E2799">
              <w:rPr>
                <w:rFonts w:asciiTheme="majorHAnsi" w:eastAsia="Arial" w:hAnsiTheme="majorHAnsi" w:cs="Arial"/>
                <w:spacing w:val="-1"/>
                <w:sz w:val="16"/>
                <w:szCs w:val="16"/>
                <w:lang w:val="pt-BR"/>
              </w:rPr>
              <w:t>va</w:t>
            </w:r>
            <w:r w:rsidRPr="007E2799">
              <w:rPr>
                <w:rFonts w:asciiTheme="majorHAnsi" w:eastAsia="Arial" w:hAnsiTheme="majorHAnsi" w:cs="Arial"/>
                <w:sz w:val="16"/>
                <w:szCs w:val="16"/>
                <w:lang w:val="pt-BR"/>
              </w:rPr>
              <w:t>.</w:t>
            </w:r>
          </w:p>
        </w:tc>
        <w:tc>
          <w:tcPr>
            <w:tcW w:w="634" w:type="dxa"/>
            <w:vAlign w:val="center"/>
          </w:tcPr>
          <w:p w:rsidR="00FA11D0" w:rsidRPr="00B73C53" w:rsidRDefault="00FA11D0" w:rsidP="003B52DC">
            <w:pPr>
              <w:jc w:val="center"/>
              <w:rPr>
                <w:rFonts w:asciiTheme="majorHAnsi" w:hAnsiTheme="majorHAnsi"/>
                <w:b/>
                <w:sz w:val="16"/>
                <w:szCs w:val="16"/>
              </w:rPr>
            </w:pPr>
            <w:r>
              <w:rPr>
                <w:rFonts w:asciiTheme="majorHAnsi" w:hAnsiTheme="majorHAnsi"/>
                <w:b/>
                <w:sz w:val="16"/>
                <w:szCs w:val="16"/>
              </w:rPr>
              <w:t>NÃO</w:t>
            </w:r>
          </w:p>
        </w:tc>
        <w:tc>
          <w:tcPr>
            <w:tcW w:w="553" w:type="dxa"/>
            <w:vAlign w:val="center"/>
          </w:tcPr>
          <w:p w:rsidR="00FA11D0" w:rsidRPr="00B73C53" w:rsidRDefault="00FA11D0" w:rsidP="003B52DC">
            <w:pPr>
              <w:jc w:val="center"/>
              <w:rPr>
                <w:rFonts w:asciiTheme="majorHAnsi" w:hAnsiTheme="majorHAnsi"/>
                <w:sz w:val="16"/>
                <w:szCs w:val="16"/>
              </w:rPr>
            </w:pPr>
          </w:p>
        </w:tc>
        <w:tc>
          <w:tcPr>
            <w:tcW w:w="749" w:type="dxa"/>
            <w:vAlign w:val="center"/>
          </w:tcPr>
          <w:p w:rsidR="00FA11D0" w:rsidRPr="00B73C53" w:rsidRDefault="00FA11D0" w:rsidP="003B52DC">
            <w:pPr>
              <w:jc w:val="center"/>
              <w:rPr>
                <w:rFonts w:asciiTheme="majorHAnsi" w:hAnsiTheme="majorHAnsi"/>
                <w:sz w:val="16"/>
                <w:szCs w:val="16"/>
              </w:rPr>
            </w:pPr>
          </w:p>
        </w:tc>
        <w:tc>
          <w:tcPr>
            <w:tcW w:w="901" w:type="dxa"/>
            <w:vAlign w:val="center"/>
          </w:tcPr>
          <w:p w:rsidR="00FA11D0" w:rsidRPr="00B73C53" w:rsidRDefault="00FA11D0" w:rsidP="003B52DC">
            <w:pPr>
              <w:jc w:val="center"/>
              <w:rPr>
                <w:rFonts w:asciiTheme="majorHAnsi" w:hAnsiTheme="majorHAnsi"/>
                <w:sz w:val="16"/>
                <w:szCs w:val="16"/>
              </w:rPr>
            </w:pPr>
          </w:p>
        </w:tc>
        <w:tc>
          <w:tcPr>
            <w:tcW w:w="708" w:type="dxa"/>
            <w:vAlign w:val="center"/>
          </w:tcPr>
          <w:p w:rsidR="00FA11D0" w:rsidRPr="00B73C53" w:rsidRDefault="00FA11D0" w:rsidP="003B52DC">
            <w:pPr>
              <w:jc w:val="center"/>
              <w:rPr>
                <w:rFonts w:asciiTheme="majorHAnsi" w:hAnsiTheme="majorHAnsi"/>
                <w:sz w:val="16"/>
                <w:szCs w:val="16"/>
              </w:rPr>
            </w:pPr>
          </w:p>
        </w:tc>
        <w:tc>
          <w:tcPr>
            <w:tcW w:w="709" w:type="dxa"/>
            <w:vAlign w:val="center"/>
          </w:tcPr>
          <w:p w:rsidR="00FA11D0" w:rsidRPr="00B73C53" w:rsidRDefault="00FA11D0" w:rsidP="003B52DC">
            <w:pPr>
              <w:jc w:val="center"/>
              <w:rPr>
                <w:rFonts w:asciiTheme="majorHAnsi" w:hAnsiTheme="majorHAnsi"/>
                <w:sz w:val="16"/>
                <w:szCs w:val="16"/>
              </w:rPr>
            </w:pPr>
          </w:p>
        </w:tc>
        <w:tc>
          <w:tcPr>
            <w:tcW w:w="1828" w:type="dxa"/>
            <w:vAlign w:val="center"/>
          </w:tcPr>
          <w:p w:rsidR="00FA11D0" w:rsidRPr="007E2799" w:rsidRDefault="00FA11D0" w:rsidP="00DC5A17">
            <w:pPr>
              <w:jc w:val="center"/>
              <w:rPr>
                <w:rFonts w:asciiTheme="majorHAnsi" w:hAnsiTheme="majorHAnsi"/>
                <w:sz w:val="16"/>
                <w:szCs w:val="16"/>
                <w:lang w:val="pt-BR"/>
              </w:rPr>
            </w:pPr>
            <w:r w:rsidRPr="007E2799">
              <w:rPr>
                <w:rFonts w:asciiTheme="majorHAnsi" w:hAnsiTheme="majorHAnsi"/>
                <w:sz w:val="16"/>
                <w:szCs w:val="16"/>
                <w:lang w:val="pt-BR"/>
              </w:rPr>
              <w:t>A obra não está localizada em comunidade Tradicional quilombolas / indígena. Sendo uma Unidade de Conservação de Proteção Integral (Parque Estadual) sob a Gestão Compartilhada NATURATINS /SEDEN.</w:t>
            </w:r>
          </w:p>
        </w:tc>
      </w:tr>
      <w:tr w:rsidR="00FA11D0" w:rsidRPr="00B73C53" w:rsidTr="00B27183">
        <w:trPr>
          <w:trHeight w:hRule="exact" w:val="2692"/>
          <w:jc w:val="center"/>
        </w:trPr>
        <w:tc>
          <w:tcPr>
            <w:tcW w:w="2702" w:type="dxa"/>
            <w:vAlign w:val="center"/>
          </w:tcPr>
          <w:p w:rsidR="00FA11D0" w:rsidRPr="00B73C53" w:rsidRDefault="00FA11D0" w:rsidP="00B27183">
            <w:pPr>
              <w:pStyle w:val="TableParagraph"/>
              <w:spacing w:before="67"/>
              <w:ind w:left="99" w:right="31"/>
              <w:rPr>
                <w:rFonts w:asciiTheme="majorHAnsi" w:eastAsia="Arial" w:hAnsiTheme="majorHAnsi" w:cs="Arial"/>
                <w:sz w:val="16"/>
                <w:szCs w:val="16"/>
              </w:rPr>
            </w:pPr>
            <w:r w:rsidRPr="00B73C53">
              <w:rPr>
                <w:rFonts w:asciiTheme="majorHAnsi" w:eastAsia="Arial" w:hAnsiTheme="majorHAnsi" w:cs="Arial"/>
                <w:sz w:val="16"/>
                <w:szCs w:val="16"/>
              </w:rPr>
              <w:t>I</w:t>
            </w:r>
            <w:r w:rsidRPr="00B73C53">
              <w:rPr>
                <w:rFonts w:asciiTheme="majorHAnsi" w:eastAsia="Arial" w:hAnsiTheme="majorHAnsi" w:cs="Arial"/>
                <w:spacing w:val="-1"/>
                <w:sz w:val="16"/>
                <w:szCs w:val="16"/>
              </w:rPr>
              <w:t>n</w:t>
            </w:r>
            <w:r w:rsidRPr="00B73C53">
              <w:rPr>
                <w:rFonts w:asciiTheme="majorHAnsi" w:eastAsia="Arial" w:hAnsiTheme="majorHAnsi" w:cs="Arial"/>
                <w:sz w:val="16"/>
                <w:szCs w:val="16"/>
              </w:rPr>
              <w:t>flu</w:t>
            </w:r>
            <w:r w:rsidRPr="00B73C53">
              <w:rPr>
                <w:rFonts w:asciiTheme="majorHAnsi" w:eastAsia="Arial" w:hAnsiTheme="majorHAnsi" w:cs="Arial"/>
                <w:spacing w:val="-1"/>
                <w:sz w:val="16"/>
                <w:szCs w:val="16"/>
              </w:rPr>
              <w:t>en</w:t>
            </w:r>
            <w:r w:rsidRPr="00B73C53">
              <w:rPr>
                <w:rFonts w:asciiTheme="majorHAnsi" w:eastAsia="Arial" w:hAnsiTheme="majorHAnsi" w:cs="Arial"/>
                <w:spacing w:val="-2"/>
                <w:sz w:val="16"/>
                <w:szCs w:val="16"/>
              </w:rPr>
              <w:t>c</w:t>
            </w:r>
            <w:r w:rsidRPr="00B73C53">
              <w:rPr>
                <w:rFonts w:asciiTheme="majorHAnsi" w:eastAsia="Arial" w:hAnsiTheme="majorHAnsi" w:cs="Arial"/>
                <w:sz w:val="16"/>
                <w:szCs w:val="16"/>
              </w:rPr>
              <w:t xml:space="preserve">ia </w:t>
            </w:r>
            <w:r w:rsidRPr="00B73C53">
              <w:rPr>
                <w:rFonts w:asciiTheme="majorHAnsi" w:eastAsia="Arial" w:hAnsiTheme="majorHAnsi" w:cs="Arial"/>
                <w:spacing w:val="-1"/>
                <w:sz w:val="16"/>
                <w:szCs w:val="16"/>
              </w:rPr>
              <w:t>d</w:t>
            </w:r>
            <w:r w:rsidRPr="00B73C53">
              <w:rPr>
                <w:rFonts w:asciiTheme="majorHAnsi" w:eastAsia="Arial" w:hAnsiTheme="majorHAnsi" w:cs="Arial"/>
                <w:sz w:val="16"/>
                <w:szCs w:val="16"/>
              </w:rPr>
              <w:t>ir</w:t>
            </w:r>
            <w:r w:rsidRPr="00B73C53">
              <w:rPr>
                <w:rFonts w:asciiTheme="majorHAnsi" w:eastAsia="Arial" w:hAnsiTheme="majorHAnsi" w:cs="Arial"/>
                <w:spacing w:val="-2"/>
                <w:sz w:val="16"/>
                <w:szCs w:val="16"/>
              </w:rPr>
              <w:t>e</w:t>
            </w:r>
            <w:r w:rsidRPr="00B73C53">
              <w:rPr>
                <w:rFonts w:asciiTheme="majorHAnsi" w:eastAsia="Arial" w:hAnsiTheme="majorHAnsi" w:cs="Arial"/>
                <w:sz w:val="16"/>
                <w:szCs w:val="16"/>
              </w:rPr>
              <w:t>t</w:t>
            </w:r>
            <w:r w:rsidRPr="00B73C53">
              <w:rPr>
                <w:rFonts w:asciiTheme="majorHAnsi" w:eastAsia="Arial" w:hAnsiTheme="majorHAnsi" w:cs="Arial"/>
                <w:spacing w:val="-4"/>
                <w:sz w:val="16"/>
                <w:szCs w:val="16"/>
              </w:rPr>
              <w:t>a</w:t>
            </w:r>
            <w:r w:rsidRPr="00B73C53">
              <w:rPr>
                <w:rFonts w:asciiTheme="majorHAnsi" w:eastAsia="Arial" w:hAnsiTheme="majorHAnsi" w:cs="Arial"/>
                <w:sz w:val="16"/>
                <w:szCs w:val="16"/>
              </w:rPr>
              <w:t>me</w:t>
            </w:r>
            <w:r w:rsidRPr="00B73C53">
              <w:rPr>
                <w:rFonts w:asciiTheme="majorHAnsi" w:eastAsia="Arial" w:hAnsiTheme="majorHAnsi" w:cs="Arial"/>
                <w:spacing w:val="-1"/>
                <w:sz w:val="16"/>
                <w:szCs w:val="16"/>
              </w:rPr>
              <w:t>n</w:t>
            </w:r>
            <w:r w:rsidRPr="00B73C53">
              <w:rPr>
                <w:rFonts w:asciiTheme="majorHAnsi" w:eastAsia="Arial" w:hAnsiTheme="majorHAnsi" w:cs="Arial"/>
                <w:sz w:val="16"/>
                <w:szCs w:val="16"/>
              </w:rPr>
              <w:t>te</w:t>
            </w:r>
            <w:r w:rsidRPr="00B73C53">
              <w:rPr>
                <w:rFonts w:asciiTheme="majorHAnsi" w:eastAsia="Arial" w:hAnsiTheme="majorHAnsi" w:cs="Arial"/>
                <w:spacing w:val="-2"/>
                <w:sz w:val="16"/>
                <w:szCs w:val="16"/>
              </w:rPr>
              <w:t xml:space="preserve"> </w:t>
            </w:r>
            <w:r w:rsidRPr="00B73C53">
              <w:rPr>
                <w:rFonts w:asciiTheme="majorHAnsi" w:eastAsia="Arial" w:hAnsiTheme="majorHAnsi" w:cs="Arial"/>
                <w:sz w:val="16"/>
                <w:szCs w:val="16"/>
              </w:rPr>
              <w:t>Te</w:t>
            </w:r>
            <w:r w:rsidRPr="00B73C53">
              <w:rPr>
                <w:rFonts w:asciiTheme="majorHAnsi" w:eastAsia="Arial" w:hAnsiTheme="majorHAnsi" w:cs="Arial"/>
                <w:spacing w:val="-2"/>
                <w:sz w:val="16"/>
                <w:szCs w:val="16"/>
              </w:rPr>
              <w:t>r</w:t>
            </w:r>
            <w:r w:rsidRPr="00B73C53">
              <w:rPr>
                <w:rFonts w:asciiTheme="majorHAnsi" w:eastAsia="Arial" w:hAnsiTheme="majorHAnsi" w:cs="Arial"/>
                <w:spacing w:val="-1"/>
                <w:sz w:val="16"/>
                <w:szCs w:val="16"/>
              </w:rPr>
              <w:t>r</w:t>
            </w:r>
            <w:r w:rsidRPr="00B73C53">
              <w:rPr>
                <w:rFonts w:asciiTheme="majorHAnsi" w:eastAsia="Arial" w:hAnsiTheme="majorHAnsi" w:cs="Arial"/>
                <w:sz w:val="16"/>
                <w:szCs w:val="16"/>
              </w:rPr>
              <w:t>a I</w:t>
            </w:r>
            <w:r w:rsidRPr="00B73C53">
              <w:rPr>
                <w:rFonts w:asciiTheme="majorHAnsi" w:eastAsia="Arial" w:hAnsiTheme="majorHAnsi" w:cs="Arial"/>
                <w:spacing w:val="-1"/>
                <w:sz w:val="16"/>
                <w:szCs w:val="16"/>
              </w:rPr>
              <w:t>nd</w:t>
            </w:r>
            <w:r w:rsidRPr="00B73C53">
              <w:rPr>
                <w:rFonts w:asciiTheme="majorHAnsi" w:eastAsia="Arial" w:hAnsiTheme="majorHAnsi" w:cs="Arial"/>
                <w:spacing w:val="-2"/>
                <w:sz w:val="16"/>
                <w:szCs w:val="16"/>
              </w:rPr>
              <w:t>í</w:t>
            </w:r>
            <w:r w:rsidRPr="00B73C53">
              <w:rPr>
                <w:rFonts w:asciiTheme="majorHAnsi" w:eastAsia="Arial" w:hAnsiTheme="majorHAnsi" w:cs="Arial"/>
                <w:spacing w:val="-1"/>
                <w:sz w:val="16"/>
                <w:szCs w:val="16"/>
              </w:rPr>
              <w:t>gen</w:t>
            </w:r>
            <w:r w:rsidRPr="00B73C53">
              <w:rPr>
                <w:rFonts w:asciiTheme="majorHAnsi" w:eastAsia="Arial" w:hAnsiTheme="majorHAnsi" w:cs="Arial"/>
                <w:sz w:val="16"/>
                <w:szCs w:val="16"/>
              </w:rPr>
              <w:t>a</w:t>
            </w:r>
            <w:r w:rsidR="008676C6">
              <w:rPr>
                <w:rFonts w:asciiTheme="majorHAnsi" w:eastAsia="Arial" w:hAnsiTheme="majorHAnsi" w:cs="Arial"/>
                <w:sz w:val="16"/>
                <w:szCs w:val="16"/>
              </w:rPr>
              <w:t xml:space="preserve"> / </w:t>
            </w:r>
            <w:r w:rsidR="008676C6">
              <w:rPr>
                <w:rFonts w:asciiTheme="majorHAnsi" w:eastAsia="Arial" w:hAnsiTheme="majorHAnsi" w:cs="Arial"/>
                <w:sz w:val="16"/>
                <w:szCs w:val="16"/>
                <w:lang w:val="pt-BR"/>
              </w:rPr>
              <w:t xml:space="preserve">Quilombolas </w:t>
            </w:r>
          </w:p>
        </w:tc>
        <w:tc>
          <w:tcPr>
            <w:tcW w:w="634" w:type="dxa"/>
            <w:vAlign w:val="center"/>
          </w:tcPr>
          <w:p w:rsidR="00FA11D0" w:rsidRPr="00B73C53" w:rsidRDefault="008676C6" w:rsidP="00B27183">
            <w:pPr>
              <w:jc w:val="center"/>
              <w:rPr>
                <w:rFonts w:asciiTheme="majorHAnsi" w:hAnsiTheme="majorHAnsi"/>
                <w:b/>
                <w:sz w:val="16"/>
                <w:szCs w:val="16"/>
              </w:rPr>
            </w:pPr>
            <w:r>
              <w:rPr>
                <w:rFonts w:asciiTheme="majorHAnsi" w:hAnsiTheme="majorHAnsi"/>
                <w:b/>
                <w:sz w:val="16"/>
                <w:szCs w:val="16"/>
              </w:rPr>
              <w:t>NÃO</w:t>
            </w:r>
          </w:p>
        </w:tc>
        <w:tc>
          <w:tcPr>
            <w:tcW w:w="553" w:type="dxa"/>
            <w:vAlign w:val="center"/>
          </w:tcPr>
          <w:p w:rsidR="00FA11D0" w:rsidRPr="00B73C53" w:rsidRDefault="00FA11D0" w:rsidP="00B27183">
            <w:pPr>
              <w:rPr>
                <w:rFonts w:asciiTheme="majorHAnsi" w:hAnsiTheme="majorHAnsi"/>
                <w:sz w:val="16"/>
                <w:szCs w:val="16"/>
              </w:rPr>
            </w:pPr>
          </w:p>
        </w:tc>
        <w:tc>
          <w:tcPr>
            <w:tcW w:w="749" w:type="dxa"/>
            <w:vAlign w:val="center"/>
          </w:tcPr>
          <w:p w:rsidR="00FA11D0" w:rsidRPr="00B73C53" w:rsidRDefault="00FA11D0" w:rsidP="00B27183">
            <w:pPr>
              <w:rPr>
                <w:rFonts w:asciiTheme="majorHAnsi" w:hAnsiTheme="majorHAnsi"/>
                <w:sz w:val="16"/>
                <w:szCs w:val="16"/>
              </w:rPr>
            </w:pPr>
          </w:p>
        </w:tc>
        <w:tc>
          <w:tcPr>
            <w:tcW w:w="901" w:type="dxa"/>
            <w:vAlign w:val="center"/>
          </w:tcPr>
          <w:p w:rsidR="00FA11D0" w:rsidRPr="00B73C53" w:rsidRDefault="00FA11D0" w:rsidP="00B27183">
            <w:pPr>
              <w:jc w:val="center"/>
              <w:rPr>
                <w:rFonts w:asciiTheme="majorHAnsi" w:hAnsiTheme="majorHAnsi"/>
                <w:sz w:val="16"/>
                <w:szCs w:val="16"/>
              </w:rPr>
            </w:pPr>
          </w:p>
        </w:tc>
        <w:tc>
          <w:tcPr>
            <w:tcW w:w="708" w:type="dxa"/>
            <w:vAlign w:val="center"/>
          </w:tcPr>
          <w:p w:rsidR="00FA11D0" w:rsidRPr="00B73C53" w:rsidRDefault="00FA11D0" w:rsidP="00B27183">
            <w:pPr>
              <w:jc w:val="center"/>
              <w:rPr>
                <w:rFonts w:asciiTheme="majorHAnsi" w:hAnsiTheme="majorHAnsi"/>
                <w:sz w:val="16"/>
                <w:szCs w:val="16"/>
              </w:rPr>
            </w:pPr>
          </w:p>
        </w:tc>
        <w:tc>
          <w:tcPr>
            <w:tcW w:w="709" w:type="dxa"/>
            <w:vAlign w:val="center"/>
          </w:tcPr>
          <w:p w:rsidR="00FA11D0" w:rsidRPr="00B73C53" w:rsidRDefault="00FA11D0" w:rsidP="00B27183">
            <w:pPr>
              <w:rPr>
                <w:rFonts w:asciiTheme="majorHAnsi" w:hAnsiTheme="majorHAnsi"/>
                <w:sz w:val="16"/>
                <w:szCs w:val="16"/>
              </w:rPr>
            </w:pPr>
          </w:p>
        </w:tc>
        <w:tc>
          <w:tcPr>
            <w:tcW w:w="1828" w:type="dxa"/>
            <w:vAlign w:val="center"/>
          </w:tcPr>
          <w:p w:rsidR="00FA11D0" w:rsidRPr="007E2799" w:rsidRDefault="00FA11D0" w:rsidP="00B27183">
            <w:pPr>
              <w:jc w:val="center"/>
              <w:rPr>
                <w:rFonts w:asciiTheme="majorHAnsi" w:hAnsiTheme="majorHAnsi"/>
                <w:sz w:val="16"/>
                <w:szCs w:val="16"/>
                <w:lang w:val="pt-BR"/>
              </w:rPr>
            </w:pPr>
            <w:r w:rsidRPr="007E2799">
              <w:rPr>
                <w:rFonts w:asciiTheme="majorHAnsi" w:hAnsiTheme="majorHAnsi"/>
                <w:sz w:val="16"/>
                <w:szCs w:val="16"/>
                <w:lang w:val="pt-BR"/>
              </w:rPr>
              <w:t xml:space="preserve">Dentro do Parque Estadual do Jalapão existem residentes quilombolas remanescentes, porém o territórios pleiteado não afeta a área da obra. No entanto a obra influenciará </w:t>
            </w:r>
            <w:r w:rsidR="008676C6">
              <w:rPr>
                <w:rFonts w:asciiTheme="majorHAnsi" w:hAnsiTheme="majorHAnsi"/>
                <w:sz w:val="16"/>
                <w:szCs w:val="16"/>
                <w:lang w:val="pt-BR"/>
              </w:rPr>
              <w:t xml:space="preserve">Indiretamente </w:t>
            </w:r>
            <w:r w:rsidRPr="007E2799">
              <w:rPr>
                <w:rFonts w:asciiTheme="majorHAnsi" w:hAnsiTheme="majorHAnsi"/>
                <w:sz w:val="16"/>
                <w:szCs w:val="16"/>
                <w:lang w:val="pt-BR"/>
              </w:rPr>
              <w:t>na maior atratividade de turistas para o Parque o que impactara de forma positiva as comunidade quilombolas remanescentes da região.</w:t>
            </w:r>
          </w:p>
        </w:tc>
      </w:tr>
      <w:tr w:rsidR="00FA11D0" w:rsidRPr="00B73C53" w:rsidTr="00843543">
        <w:trPr>
          <w:trHeight w:hRule="exact" w:val="1866"/>
          <w:jc w:val="center"/>
        </w:trPr>
        <w:tc>
          <w:tcPr>
            <w:tcW w:w="2702" w:type="dxa"/>
            <w:vAlign w:val="center"/>
          </w:tcPr>
          <w:p w:rsidR="00FA11D0" w:rsidRPr="007E2799" w:rsidRDefault="00FA11D0" w:rsidP="00B27183">
            <w:pPr>
              <w:pStyle w:val="TableParagraph"/>
              <w:spacing w:before="70" w:line="239" w:lineRule="auto"/>
              <w:ind w:left="99" w:right="483"/>
              <w:rPr>
                <w:rFonts w:asciiTheme="majorHAnsi" w:eastAsia="Arial" w:hAnsiTheme="majorHAnsi" w:cs="Arial"/>
                <w:sz w:val="16"/>
                <w:szCs w:val="16"/>
                <w:lang w:val="pt-BR"/>
              </w:rPr>
            </w:pPr>
            <w:r w:rsidRPr="007E2799">
              <w:rPr>
                <w:rFonts w:asciiTheme="majorHAnsi" w:eastAsia="Arial" w:hAnsiTheme="majorHAnsi" w:cs="Arial"/>
                <w:sz w:val="16"/>
                <w:szCs w:val="16"/>
                <w:lang w:val="pt-BR"/>
              </w:rPr>
              <w:t>I</w:t>
            </w:r>
            <w:r w:rsidRPr="007E2799">
              <w:rPr>
                <w:rFonts w:asciiTheme="majorHAnsi" w:eastAsia="Arial" w:hAnsiTheme="majorHAnsi" w:cs="Arial"/>
                <w:spacing w:val="-1"/>
                <w:sz w:val="16"/>
                <w:szCs w:val="16"/>
                <w:lang w:val="pt-BR"/>
              </w:rPr>
              <w:t>n</w:t>
            </w:r>
            <w:r w:rsidRPr="007E2799">
              <w:rPr>
                <w:rFonts w:asciiTheme="majorHAnsi" w:eastAsia="Arial" w:hAnsiTheme="majorHAnsi" w:cs="Arial"/>
                <w:sz w:val="16"/>
                <w:szCs w:val="16"/>
                <w:lang w:val="pt-BR"/>
              </w:rPr>
              <w:t>flu</w:t>
            </w:r>
            <w:r w:rsidRPr="007E2799">
              <w:rPr>
                <w:rFonts w:asciiTheme="majorHAnsi" w:eastAsia="Arial" w:hAnsiTheme="majorHAnsi" w:cs="Arial"/>
                <w:spacing w:val="-1"/>
                <w:sz w:val="16"/>
                <w:szCs w:val="16"/>
                <w:lang w:val="pt-BR"/>
              </w:rPr>
              <w:t>en</w:t>
            </w:r>
            <w:r w:rsidRPr="007E2799">
              <w:rPr>
                <w:rFonts w:asciiTheme="majorHAnsi" w:eastAsia="Arial" w:hAnsiTheme="majorHAnsi" w:cs="Arial"/>
                <w:spacing w:val="-2"/>
                <w:sz w:val="16"/>
                <w:szCs w:val="16"/>
                <w:lang w:val="pt-BR"/>
              </w:rPr>
              <w:t>c</w:t>
            </w:r>
            <w:r w:rsidRPr="007E2799">
              <w:rPr>
                <w:rFonts w:asciiTheme="majorHAnsi" w:eastAsia="Arial" w:hAnsiTheme="majorHAnsi" w:cs="Arial"/>
                <w:sz w:val="16"/>
                <w:szCs w:val="16"/>
                <w:lang w:val="pt-BR"/>
              </w:rPr>
              <w:t>ia in</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ir</w:t>
            </w:r>
            <w:r w:rsidRPr="007E2799">
              <w:rPr>
                <w:rFonts w:asciiTheme="majorHAnsi" w:eastAsia="Arial" w:hAnsiTheme="majorHAnsi" w:cs="Arial"/>
                <w:spacing w:val="-2"/>
                <w:sz w:val="16"/>
                <w:szCs w:val="16"/>
                <w:lang w:val="pt-BR"/>
              </w:rPr>
              <w:t>e</w:t>
            </w:r>
            <w:r w:rsidRPr="007E2799">
              <w:rPr>
                <w:rFonts w:asciiTheme="majorHAnsi" w:eastAsia="Arial" w:hAnsiTheme="majorHAnsi" w:cs="Arial"/>
                <w:sz w:val="16"/>
                <w:szCs w:val="16"/>
                <w:lang w:val="pt-BR"/>
              </w:rPr>
              <w:t>t</w:t>
            </w:r>
            <w:r w:rsidRPr="007E2799">
              <w:rPr>
                <w:rFonts w:asciiTheme="majorHAnsi" w:eastAsia="Arial" w:hAnsiTheme="majorHAnsi" w:cs="Arial"/>
                <w:spacing w:val="-4"/>
                <w:sz w:val="16"/>
                <w:szCs w:val="16"/>
                <w:lang w:val="pt-BR"/>
              </w:rPr>
              <w:t>a</w:t>
            </w:r>
            <w:r w:rsidRPr="007E2799">
              <w:rPr>
                <w:rFonts w:asciiTheme="majorHAnsi" w:eastAsia="Arial" w:hAnsiTheme="majorHAnsi" w:cs="Arial"/>
                <w:sz w:val="16"/>
                <w:szCs w:val="16"/>
                <w:lang w:val="pt-BR"/>
              </w:rPr>
              <w:t>me</w:t>
            </w:r>
            <w:r w:rsidRPr="007E2799">
              <w:rPr>
                <w:rFonts w:asciiTheme="majorHAnsi" w:eastAsia="Arial" w:hAnsiTheme="majorHAnsi" w:cs="Arial"/>
                <w:spacing w:val="-1"/>
                <w:sz w:val="16"/>
                <w:szCs w:val="16"/>
                <w:lang w:val="pt-BR"/>
              </w:rPr>
              <w:t>n</w:t>
            </w:r>
            <w:r w:rsidRPr="007E2799">
              <w:rPr>
                <w:rFonts w:asciiTheme="majorHAnsi" w:eastAsia="Arial" w:hAnsiTheme="majorHAnsi" w:cs="Arial"/>
                <w:sz w:val="16"/>
                <w:szCs w:val="16"/>
                <w:lang w:val="pt-BR"/>
              </w:rPr>
              <w:t>te</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z w:val="16"/>
                <w:szCs w:val="16"/>
                <w:lang w:val="pt-BR"/>
              </w:rPr>
              <w:t>Te</w:t>
            </w:r>
            <w:r w:rsidRPr="007E2799">
              <w:rPr>
                <w:rFonts w:asciiTheme="majorHAnsi" w:eastAsia="Arial" w:hAnsiTheme="majorHAnsi" w:cs="Arial"/>
                <w:spacing w:val="-2"/>
                <w:sz w:val="16"/>
                <w:szCs w:val="16"/>
                <w:lang w:val="pt-BR"/>
              </w:rPr>
              <w:t>r</w:t>
            </w:r>
            <w:r w:rsidRPr="007E2799">
              <w:rPr>
                <w:rFonts w:asciiTheme="majorHAnsi" w:eastAsia="Arial" w:hAnsiTheme="majorHAnsi" w:cs="Arial"/>
                <w:spacing w:val="-1"/>
                <w:sz w:val="16"/>
                <w:szCs w:val="16"/>
                <w:lang w:val="pt-BR"/>
              </w:rPr>
              <w:t>r</w:t>
            </w:r>
            <w:r w:rsidRPr="007E2799">
              <w:rPr>
                <w:rFonts w:asciiTheme="majorHAnsi" w:eastAsia="Arial" w:hAnsiTheme="majorHAnsi" w:cs="Arial"/>
                <w:sz w:val="16"/>
                <w:szCs w:val="16"/>
                <w:lang w:val="pt-BR"/>
              </w:rPr>
              <w:t>a I</w:t>
            </w:r>
            <w:r w:rsidRPr="007E2799">
              <w:rPr>
                <w:rFonts w:asciiTheme="majorHAnsi" w:eastAsia="Arial" w:hAnsiTheme="majorHAnsi" w:cs="Arial"/>
                <w:spacing w:val="-1"/>
                <w:sz w:val="16"/>
                <w:szCs w:val="16"/>
                <w:lang w:val="pt-BR"/>
              </w:rPr>
              <w:t>nd</w:t>
            </w:r>
            <w:r w:rsidRPr="007E2799">
              <w:rPr>
                <w:rFonts w:asciiTheme="majorHAnsi" w:eastAsia="Arial" w:hAnsiTheme="majorHAnsi" w:cs="Arial"/>
                <w:spacing w:val="-2"/>
                <w:sz w:val="16"/>
                <w:szCs w:val="16"/>
                <w:lang w:val="pt-BR"/>
              </w:rPr>
              <w:t>í</w:t>
            </w:r>
            <w:r w:rsidRPr="007E2799">
              <w:rPr>
                <w:rFonts w:asciiTheme="majorHAnsi" w:eastAsia="Arial" w:hAnsiTheme="majorHAnsi" w:cs="Arial"/>
                <w:spacing w:val="-1"/>
                <w:sz w:val="16"/>
                <w:szCs w:val="16"/>
                <w:lang w:val="pt-BR"/>
              </w:rPr>
              <w:t>gen</w:t>
            </w:r>
            <w:r w:rsidRPr="007E2799">
              <w:rPr>
                <w:rFonts w:asciiTheme="majorHAnsi" w:eastAsia="Arial" w:hAnsiTheme="majorHAnsi" w:cs="Arial"/>
                <w:sz w:val="16"/>
                <w:szCs w:val="16"/>
                <w:lang w:val="pt-BR"/>
              </w:rPr>
              <w:t xml:space="preserve">a </w:t>
            </w:r>
            <w:r w:rsidRPr="007E2799">
              <w:rPr>
                <w:rFonts w:asciiTheme="majorHAnsi" w:eastAsia="Arial" w:hAnsiTheme="majorHAnsi" w:cs="Arial"/>
                <w:spacing w:val="-1"/>
                <w:sz w:val="16"/>
                <w:szCs w:val="16"/>
                <w:lang w:val="pt-BR"/>
              </w:rPr>
              <w:t>o</w:t>
            </w:r>
            <w:r w:rsidRPr="007E2799">
              <w:rPr>
                <w:rFonts w:asciiTheme="majorHAnsi" w:eastAsia="Arial" w:hAnsiTheme="majorHAnsi" w:cs="Arial"/>
                <w:sz w:val="16"/>
                <w:szCs w:val="16"/>
                <w:lang w:val="pt-BR"/>
              </w:rPr>
              <w:t xml:space="preserve">u </w:t>
            </w:r>
            <w:r w:rsidRPr="007E2799">
              <w:rPr>
                <w:rFonts w:asciiTheme="majorHAnsi" w:eastAsia="Arial" w:hAnsiTheme="majorHAnsi" w:cs="Arial"/>
                <w:spacing w:val="-2"/>
                <w:sz w:val="16"/>
                <w:szCs w:val="16"/>
                <w:lang w:val="pt-BR"/>
              </w:rPr>
              <w:t>z</w:t>
            </w:r>
            <w:r w:rsidRPr="007E2799">
              <w:rPr>
                <w:rFonts w:asciiTheme="majorHAnsi" w:eastAsia="Arial" w:hAnsiTheme="majorHAnsi" w:cs="Arial"/>
                <w:spacing w:val="-1"/>
                <w:sz w:val="16"/>
                <w:szCs w:val="16"/>
                <w:lang w:val="pt-BR"/>
              </w:rPr>
              <w:t>on</w:t>
            </w:r>
            <w:r w:rsidRPr="007E2799">
              <w:rPr>
                <w:rFonts w:asciiTheme="majorHAnsi" w:eastAsia="Arial" w:hAnsiTheme="majorHAnsi" w:cs="Arial"/>
                <w:sz w:val="16"/>
                <w:szCs w:val="16"/>
                <w:lang w:val="pt-BR"/>
              </w:rPr>
              <w:t xml:space="preserve">a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a</w:t>
            </w:r>
            <w:r w:rsidRPr="007E2799">
              <w:rPr>
                <w:rFonts w:asciiTheme="majorHAnsi" w:eastAsia="Arial" w:hAnsiTheme="majorHAnsi" w:cs="Arial"/>
                <w:spacing w:val="2"/>
                <w:sz w:val="16"/>
                <w:szCs w:val="16"/>
                <w:lang w:val="pt-BR"/>
              </w:rPr>
              <w:t>m</w:t>
            </w:r>
            <w:r w:rsidRPr="007E2799">
              <w:rPr>
                <w:rFonts w:asciiTheme="majorHAnsi" w:eastAsia="Arial" w:hAnsiTheme="majorHAnsi" w:cs="Arial"/>
                <w:spacing w:val="-1"/>
                <w:sz w:val="16"/>
                <w:szCs w:val="16"/>
                <w:lang w:val="pt-BR"/>
              </w:rPr>
              <w:t>o</w:t>
            </w:r>
            <w:r w:rsidRPr="007E2799">
              <w:rPr>
                <w:rFonts w:asciiTheme="majorHAnsi" w:eastAsia="Arial" w:hAnsiTheme="majorHAnsi" w:cs="Arial"/>
                <w:spacing w:val="-4"/>
                <w:sz w:val="16"/>
                <w:szCs w:val="16"/>
                <w:lang w:val="pt-BR"/>
              </w:rPr>
              <w:t>r</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e</w:t>
            </w:r>
            <w:r w:rsidRPr="007E2799">
              <w:rPr>
                <w:rFonts w:asciiTheme="majorHAnsi" w:eastAsia="Arial" w:hAnsiTheme="majorHAnsi" w:cs="Arial"/>
                <w:sz w:val="16"/>
                <w:szCs w:val="16"/>
                <w:lang w:val="pt-BR"/>
              </w:rPr>
              <w:t>c</w:t>
            </w:r>
            <w:r w:rsidRPr="007E2799">
              <w:rPr>
                <w:rFonts w:asciiTheme="majorHAnsi" w:eastAsia="Arial" w:hAnsiTheme="majorHAnsi" w:cs="Arial"/>
                <w:spacing w:val="-3"/>
                <w:sz w:val="16"/>
                <w:szCs w:val="16"/>
                <w:lang w:val="pt-BR"/>
              </w:rPr>
              <w:t>i</w:t>
            </w:r>
            <w:r w:rsidRPr="007E2799">
              <w:rPr>
                <w:rFonts w:asciiTheme="majorHAnsi" w:eastAsia="Arial" w:hAnsiTheme="majorHAnsi" w:cs="Arial"/>
                <w:sz w:val="16"/>
                <w:szCs w:val="16"/>
                <w:lang w:val="pt-BR"/>
              </w:rPr>
              <w:t>me</w:t>
            </w:r>
            <w:r w:rsidRPr="007E2799">
              <w:rPr>
                <w:rFonts w:asciiTheme="majorHAnsi" w:eastAsia="Arial" w:hAnsiTheme="majorHAnsi" w:cs="Arial"/>
                <w:spacing w:val="-1"/>
                <w:sz w:val="16"/>
                <w:szCs w:val="16"/>
                <w:lang w:val="pt-BR"/>
              </w:rPr>
              <w:t>n</w:t>
            </w:r>
            <w:r w:rsidRPr="007E2799">
              <w:rPr>
                <w:rFonts w:asciiTheme="majorHAnsi" w:eastAsia="Arial" w:hAnsiTheme="majorHAnsi" w:cs="Arial"/>
                <w:sz w:val="16"/>
                <w:szCs w:val="16"/>
                <w:lang w:val="pt-BR"/>
              </w:rPr>
              <w:t>to</w:t>
            </w:r>
            <w:r w:rsidRPr="007E2799">
              <w:rPr>
                <w:rFonts w:asciiTheme="majorHAnsi" w:eastAsia="Arial" w:hAnsiTheme="majorHAnsi" w:cs="Arial"/>
                <w:spacing w:val="-3"/>
                <w:sz w:val="16"/>
                <w:szCs w:val="16"/>
                <w:lang w:val="pt-BR"/>
              </w:rPr>
              <w:t xml:space="preserve"> </w:t>
            </w:r>
            <w:r w:rsidRPr="007E2799">
              <w:rPr>
                <w:rFonts w:asciiTheme="majorHAnsi" w:eastAsia="Arial" w:hAnsiTheme="majorHAnsi" w:cs="Arial"/>
                <w:spacing w:val="-1"/>
                <w:sz w:val="16"/>
                <w:szCs w:val="16"/>
                <w:lang w:val="pt-BR"/>
              </w:rPr>
              <w:t>(10</w:t>
            </w:r>
            <w:r w:rsidRPr="007E2799">
              <w:rPr>
                <w:rFonts w:asciiTheme="majorHAnsi" w:eastAsia="Arial" w:hAnsiTheme="majorHAnsi" w:cs="Arial"/>
                <w:spacing w:val="-2"/>
                <w:sz w:val="16"/>
                <w:szCs w:val="16"/>
                <w:lang w:val="pt-BR"/>
              </w:rPr>
              <w:t>k</w:t>
            </w:r>
            <w:r w:rsidRPr="007E2799">
              <w:rPr>
                <w:rFonts w:asciiTheme="majorHAnsi" w:eastAsia="Arial" w:hAnsiTheme="majorHAnsi" w:cs="Arial"/>
                <w:spacing w:val="2"/>
                <w:sz w:val="16"/>
                <w:szCs w:val="16"/>
                <w:lang w:val="pt-BR"/>
              </w:rPr>
              <w:t>m</w:t>
            </w:r>
            <w:r w:rsidRPr="007E2799">
              <w:rPr>
                <w:rFonts w:asciiTheme="majorHAnsi" w:eastAsia="Arial" w:hAnsiTheme="majorHAnsi" w:cs="Arial"/>
                <w:sz w:val="16"/>
                <w:szCs w:val="16"/>
                <w:lang w:val="pt-BR"/>
              </w:rPr>
              <w:t>)</w:t>
            </w:r>
          </w:p>
        </w:tc>
        <w:tc>
          <w:tcPr>
            <w:tcW w:w="634" w:type="dxa"/>
            <w:vAlign w:val="center"/>
          </w:tcPr>
          <w:p w:rsidR="00FA11D0" w:rsidRPr="00B73C53" w:rsidRDefault="00FA11D0" w:rsidP="00B27183">
            <w:pPr>
              <w:jc w:val="center"/>
              <w:rPr>
                <w:rFonts w:asciiTheme="majorHAnsi" w:hAnsiTheme="majorHAnsi"/>
                <w:b/>
                <w:sz w:val="16"/>
                <w:szCs w:val="16"/>
              </w:rPr>
            </w:pPr>
            <w:r>
              <w:rPr>
                <w:rFonts w:asciiTheme="majorHAnsi" w:hAnsiTheme="majorHAnsi"/>
                <w:b/>
                <w:sz w:val="16"/>
                <w:szCs w:val="16"/>
              </w:rPr>
              <w:t>SIM</w:t>
            </w:r>
          </w:p>
        </w:tc>
        <w:tc>
          <w:tcPr>
            <w:tcW w:w="553" w:type="dxa"/>
            <w:vAlign w:val="center"/>
          </w:tcPr>
          <w:p w:rsidR="00FA11D0" w:rsidRPr="00B73C53" w:rsidRDefault="00FA11D0" w:rsidP="00B27183">
            <w:pPr>
              <w:rPr>
                <w:rFonts w:asciiTheme="majorHAnsi" w:hAnsiTheme="majorHAnsi"/>
                <w:sz w:val="16"/>
                <w:szCs w:val="16"/>
              </w:rPr>
            </w:pPr>
          </w:p>
        </w:tc>
        <w:tc>
          <w:tcPr>
            <w:tcW w:w="749" w:type="dxa"/>
            <w:vAlign w:val="center"/>
          </w:tcPr>
          <w:p w:rsidR="00FA11D0" w:rsidRPr="00B73C53" w:rsidRDefault="00FA11D0" w:rsidP="00B27183">
            <w:pPr>
              <w:rPr>
                <w:rFonts w:asciiTheme="majorHAnsi" w:hAnsiTheme="majorHAnsi"/>
                <w:sz w:val="16"/>
                <w:szCs w:val="16"/>
              </w:rPr>
            </w:pPr>
          </w:p>
        </w:tc>
        <w:tc>
          <w:tcPr>
            <w:tcW w:w="901" w:type="dxa"/>
            <w:vAlign w:val="center"/>
          </w:tcPr>
          <w:p w:rsidR="00FA11D0" w:rsidRPr="00B73C53" w:rsidRDefault="00FA11D0" w:rsidP="00B27183">
            <w:pPr>
              <w:jc w:val="center"/>
              <w:rPr>
                <w:rFonts w:asciiTheme="majorHAnsi" w:hAnsiTheme="majorHAnsi"/>
                <w:sz w:val="16"/>
                <w:szCs w:val="16"/>
              </w:rPr>
            </w:pPr>
            <w:r w:rsidRPr="00B73C53">
              <w:rPr>
                <w:rFonts w:asciiTheme="majorHAnsi" w:hAnsiTheme="majorHAnsi"/>
                <w:b/>
                <w:sz w:val="16"/>
                <w:szCs w:val="16"/>
              </w:rPr>
              <w:t>X</w:t>
            </w:r>
          </w:p>
        </w:tc>
        <w:tc>
          <w:tcPr>
            <w:tcW w:w="708" w:type="dxa"/>
            <w:vAlign w:val="center"/>
          </w:tcPr>
          <w:p w:rsidR="00FA11D0" w:rsidRPr="00B73C53" w:rsidRDefault="00FA11D0" w:rsidP="00B27183">
            <w:pPr>
              <w:jc w:val="center"/>
              <w:rPr>
                <w:rFonts w:asciiTheme="majorHAnsi" w:hAnsiTheme="majorHAnsi"/>
                <w:sz w:val="16"/>
                <w:szCs w:val="16"/>
              </w:rPr>
            </w:pPr>
            <w:r w:rsidRPr="00B73C53">
              <w:rPr>
                <w:rFonts w:asciiTheme="majorHAnsi" w:hAnsiTheme="majorHAnsi"/>
                <w:b/>
                <w:sz w:val="24"/>
                <w:szCs w:val="24"/>
              </w:rPr>
              <w:t>+</w:t>
            </w:r>
          </w:p>
        </w:tc>
        <w:tc>
          <w:tcPr>
            <w:tcW w:w="709" w:type="dxa"/>
            <w:vAlign w:val="center"/>
          </w:tcPr>
          <w:p w:rsidR="00FA11D0" w:rsidRPr="00B73C53" w:rsidRDefault="00FA11D0" w:rsidP="00B27183">
            <w:pPr>
              <w:rPr>
                <w:rFonts w:asciiTheme="majorHAnsi" w:hAnsiTheme="majorHAnsi"/>
                <w:sz w:val="16"/>
                <w:szCs w:val="16"/>
              </w:rPr>
            </w:pPr>
          </w:p>
        </w:tc>
        <w:tc>
          <w:tcPr>
            <w:tcW w:w="1828" w:type="dxa"/>
            <w:vAlign w:val="center"/>
          </w:tcPr>
          <w:p w:rsidR="00FA11D0" w:rsidRPr="007E2799" w:rsidRDefault="00FA11D0" w:rsidP="00B27183">
            <w:pPr>
              <w:jc w:val="center"/>
              <w:rPr>
                <w:rFonts w:asciiTheme="majorHAnsi" w:hAnsiTheme="majorHAnsi"/>
                <w:sz w:val="16"/>
                <w:szCs w:val="16"/>
                <w:lang w:val="pt-BR"/>
              </w:rPr>
            </w:pPr>
            <w:r w:rsidRPr="007E2799">
              <w:rPr>
                <w:rFonts w:asciiTheme="majorHAnsi" w:hAnsiTheme="majorHAnsi"/>
                <w:sz w:val="16"/>
                <w:szCs w:val="16"/>
                <w:lang w:val="pt-BR"/>
              </w:rPr>
              <w:t>A obra influencia indiretamente uma comunidade quilombolas,  e  está localizada no Parque Estadual do Jalapão, em uma zona delimitada para o uso público.</w:t>
            </w:r>
          </w:p>
        </w:tc>
      </w:tr>
      <w:tr w:rsidR="00FA11D0" w:rsidRPr="00B73C53" w:rsidTr="00AD1023">
        <w:trPr>
          <w:trHeight w:hRule="exact" w:val="2291"/>
          <w:jc w:val="center"/>
        </w:trPr>
        <w:tc>
          <w:tcPr>
            <w:tcW w:w="2702" w:type="dxa"/>
            <w:vAlign w:val="center"/>
          </w:tcPr>
          <w:p w:rsidR="00FA11D0" w:rsidRPr="007E2799" w:rsidRDefault="00FA11D0" w:rsidP="00843543">
            <w:pPr>
              <w:pStyle w:val="TableParagraph"/>
              <w:spacing w:before="67"/>
              <w:ind w:left="99"/>
              <w:rPr>
                <w:rFonts w:asciiTheme="majorHAnsi" w:eastAsia="Arial" w:hAnsiTheme="majorHAnsi" w:cs="Arial"/>
                <w:spacing w:val="-1"/>
                <w:sz w:val="16"/>
                <w:szCs w:val="16"/>
                <w:lang w:val="pt-BR"/>
              </w:rPr>
            </w:pPr>
            <w:r w:rsidRPr="007E2799">
              <w:rPr>
                <w:rFonts w:asciiTheme="majorHAnsi" w:eastAsia="Arial" w:hAnsiTheme="majorHAnsi" w:cs="Arial"/>
                <w:sz w:val="16"/>
                <w:szCs w:val="16"/>
                <w:lang w:val="pt-BR"/>
              </w:rPr>
              <w:t>O s</w:t>
            </w:r>
            <w:r w:rsidRPr="007E2799">
              <w:rPr>
                <w:rFonts w:asciiTheme="majorHAnsi" w:eastAsia="Arial" w:hAnsiTheme="majorHAnsi" w:cs="Arial"/>
                <w:spacing w:val="-1"/>
                <w:sz w:val="16"/>
                <w:szCs w:val="16"/>
                <w:lang w:val="pt-BR"/>
              </w:rPr>
              <w:t>ubpro</w:t>
            </w:r>
            <w:r w:rsidRPr="007E2799">
              <w:rPr>
                <w:rFonts w:asciiTheme="majorHAnsi" w:eastAsia="Arial" w:hAnsiTheme="majorHAnsi" w:cs="Arial"/>
                <w:sz w:val="16"/>
                <w:szCs w:val="16"/>
                <w:lang w:val="pt-BR"/>
              </w:rPr>
              <w:t>jet</w:t>
            </w:r>
            <w:r w:rsidRPr="007E2799">
              <w:rPr>
                <w:rFonts w:asciiTheme="majorHAnsi" w:eastAsia="Arial" w:hAnsiTheme="majorHAnsi" w:cs="Arial"/>
                <w:spacing w:val="-1"/>
                <w:sz w:val="16"/>
                <w:szCs w:val="16"/>
                <w:lang w:val="pt-BR"/>
              </w:rPr>
              <w:t xml:space="preserve">o </w:t>
            </w:r>
            <w:r w:rsidRPr="007E2799">
              <w:rPr>
                <w:rFonts w:asciiTheme="majorHAnsi" w:eastAsia="Arial" w:hAnsiTheme="majorHAnsi" w:cs="Arial"/>
                <w:spacing w:val="-4"/>
                <w:sz w:val="16"/>
                <w:szCs w:val="16"/>
                <w:lang w:val="pt-BR"/>
              </w:rPr>
              <w:t>a</w:t>
            </w:r>
            <w:r w:rsidRPr="007E2799">
              <w:rPr>
                <w:rFonts w:asciiTheme="majorHAnsi" w:eastAsia="Arial" w:hAnsiTheme="majorHAnsi" w:cs="Arial"/>
                <w:sz w:val="16"/>
                <w:szCs w:val="16"/>
                <w:lang w:val="pt-BR"/>
              </w:rPr>
              <w:t>f</w:t>
            </w:r>
            <w:r w:rsidRPr="007E2799">
              <w:rPr>
                <w:rFonts w:asciiTheme="majorHAnsi" w:eastAsia="Arial" w:hAnsiTheme="majorHAnsi" w:cs="Arial"/>
                <w:spacing w:val="-1"/>
                <w:sz w:val="16"/>
                <w:szCs w:val="16"/>
                <w:lang w:val="pt-BR"/>
              </w:rPr>
              <w:t>e</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ar</w:t>
            </w:r>
            <w:r w:rsidRPr="007E2799">
              <w:rPr>
                <w:rFonts w:asciiTheme="majorHAnsi" w:eastAsia="Arial" w:hAnsiTheme="majorHAnsi" w:cs="Arial"/>
                <w:sz w:val="16"/>
                <w:szCs w:val="16"/>
                <w:lang w:val="pt-BR"/>
              </w:rPr>
              <w:t xml:space="preserve">á </w:t>
            </w:r>
            <w:r w:rsidRPr="007E2799">
              <w:rPr>
                <w:rFonts w:asciiTheme="majorHAnsi" w:eastAsia="Arial" w:hAnsiTheme="majorHAnsi" w:cs="Arial"/>
                <w:spacing w:val="-1"/>
                <w:sz w:val="16"/>
                <w:szCs w:val="16"/>
                <w:lang w:val="pt-BR"/>
              </w:rPr>
              <w:t>p</w:t>
            </w:r>
            <w:r w:rsidRPr="007E2799">
              <w:rPr>
                <w:rFonts w:asciiTheme="majorHAnsi" w:eastAsia="Arial" w:hAnsiTheme="majorHAnsi" w:cs="Arial"/>
                <w:spacing w:val="-4"/>
                <w:sz w:val="16"/>
                <w:szCs w:val="16"/>
                <w:lang w:val="pt-BR"/>
              </w:rPr>
              <w:t>o</w:t>
            </w:r>
            <w:r w:rsidRPr="007E2799">
              <w:rPr>
                <w:rFonts w:asciiTheme="majorHAnsi" w:eastAsia="Arial" w:hAnsiTheme="majorHAnsi" w:cs="Arial"/>
                <w:sz w:val="16"/>
                <w:szCs w:val="16"/>
                <w:lang w:val="pt-BR"/>
              </w:rPr>
              <w:t>si</w:t>
            </w:r>
            <w:r w:rsidRPr="007E2799">
              <w:rPr>
                <w:rFonts w:asciiTheme="majorHAnsi" w:eastAsia="Arial" w:hAnsiTheme="majorHAnsi" w:cs="Arial"/>
                <w:spacing w:val="-2"/>
                <w:sz w:val="16"/>
                <w:szCs w:val="16"/>
                <w:lang w:val="pt-BR"/>
              </w:rPr>
              <w:t>t</w:t>
            </w:r>
            <w:r w:rsidRPr="007E2799">
              <w:rPr>
                <w:rFonts w:asciiTheme="majorHAnsi" w:eastAsia="Arial" w:hAnsiTheme="majorHAnsi" w:cs="Arial"/>
                <w:sz w:val="16"/>
                <w:szCs w:val="16"/>
                <w:lang w:val="pt-BR"/>
              </w:rPr>
              <w:t>i</w:t>
            </w:r>
            <w:r w:rsidRPr="007E2799">
              <w:rPr>
                <w:rFonts w:asciiTheme="majorHAnsi" w:eastAsia="Arial" w:hAnsiTheme="majorHAnsi" w:cs="Arial"/>
                <w:spacing w:val="-1"/>
                <w:sz w:val="16"/>
                <w:szCs w:val="16"/>
                <w:lang w:val="pt-BR"/>
              </w:rPr>
              <w:t>v</w:t>
            </w:r>
            <w:r w:rsidRPr="007E2799">
              <w:rPr>
                <w:rFonts w:asciiTheme="majorHAnsi" w:eastAsia="Arial" w:hAnsiTheme="majorHAnsi" w:cs="Arial"/>
                <w:spacing w:val="-4"/>
                <w:sz w:val="16"/>
                <w:szCs w:val="16"/>
                <w:lang w:val="pt-BR"/>
              </w:rPr>
              <w:t>a</w:t>
            </w:r>
            <w:r w:rsidRPr="007E2799">
              <w:rPr>
                <w:rFonts w:asciiTheme="majorHAnsi" w:eastAsia="Arial" w:hAnsiTheme="majorHAnsi" w:cs="Arial"/>
                <w:spacing w:val="2"/>
                <w:sz w:val="16"/>
                <w:szCs w:val="16"/>
                <w:lang w:val="pt-BR"/>
              </w:rPr>
              <w:t>m</w:t>
            </w:r>
            <w:r w:rsidRPr="007E2799">
              <w:rPr>
                <w:rFonts w:asciiTheme="majorHAnsi" w:eastAsia="Arial" w:hAnsiTheme="majorHAnsi" w:cs="Arial"/>
                <w:spacing w:val="-1"/>
                <w:sz w:val="16"/>
                <w:szCs w:val="16"/>
                <w:lang w:val="pt-BR"/>
              </w:rPr>
              <w:t>en</w:t>
            </w:r>
            <w:r w:rsidRPr="007E2799">
              <w:rPr>
                <w:rFonts w:asciiTheme="majorHAnsi" w:eastAsia="Arial" w:hAnsiTheme="majorHAnsi" w:cs="Arial"/>
                <w:sz w:val="16"/>
                <w:szCs w:val="16"/>
                <w:lang w:val="pt-BR"/>
              </w:rPr>
              <w:t xml:space="preserve">te a </w:t>
            </w:r>
            <w:r w:rsidRPr="007E2799">
              <w:rPr>
                <w:rFonts w:asciiTheme="majorHAnsi" w:eastAsia="Arial" w:hAnsiTheme="majorHAnsi" w:cs="Arial"/>
                <w:spacing w:val="-1"/>
                <w:sz w:val="16"/>
                <w:szCs w:val="16"/>
                <w:lang w:val="pt-BR"/>
              </w:rPr>
              <w:t>edu</w:t>
            </w:r>
            <w:r w:rsidRPr="007E2799">
              <w:rPr>
                <w:rFonts w:asciiTheme="majorHAnsi" w:eastAsia="Arial" w:hAnsiTheme="majorHAnsi" w:cs="Arial"/>
                <w:sz w:val="16"/>
                <w:szCs w:val="16"/>
                <w:lang w:val="pt-BR"/>
              </w:rPr>
              <w:t>c</w:t>
            </w:r>
            <w:r w:rsidRPr="007E2799">
              <w:rPr>
                <w:rFonts w:asciiTheme="majorHAnsi" w:eastAsia="Arial" w:hAnsiTheme="majorHAnsi" w:cs="Arial"/>
                <w:spacing w:val="-1"/>
                <w:sz w:val="16"/>
                <w:szCs w:val="16"/>
                <w:lang w:val="pt-BR"/>
              </w:rPr>
              <w:t>a</w:t>
            </w:r>
            <w:r w:rsidRPr="007E2799">
              <w:rPr>
                <w:rFonts w:asciiTheme="majorHAnsi" w:eastAsia="Arial" w:hAnsiTheme="majorHAnsi" w:cs="Arial"/>
                <w:sz w:val="16"/>
                <w:szCs w:val="16"/>
                <w:lang w:val="pt-BR"/>
              </w:rPr>
              <w:t>ç</w:t>
            </w:r>
            <w:r w:rsidRPr="007E2799">
              <w:rPr>
                <w:rFonts w:asciiTheme="majorHAnsi" w:eastAsia="Arial" w:hAnsiTheme="majorHAnsi" w:cs="Arial"/>
                <w:spacing w:val="-1"/>
                <w:sz w:val="16"/>
                <w:szCs w:val="16"/>
                <w:lang w:val="pt-BR"/>
              </w:rPr>
              <w:t>ã</w:t>
            </w:r>
            <w:r w:rsidRPr="007E2799">
              <w:rPr>
                <w:rFonts w:asciiTheme="majorHAnsi" w:eastAsia="Arial" w:hAnsiTheme="majorHAnsi" w:cs="Arial"/>
                <w:spacing w:val="-4"/>
                <w:sz w:val="16"/>
                <w:szCs w:val="16"/>
                <w:lang w:val="pt-BR"/>
              </w:rPr>
              <w:t>o</w:t>
            </w:r>
            <w:r w:rsidRPr="007E2799">
              <w:rPr>
                <w:rFonts w:asciiTheme="majorHAnsi" w:eastAsia="Arial" w:hAnsiTheme="majorHAnsi" w:cs="Arial"/>
                <w:sz w:val="16"/>
                <w:szCs w:val="16"/>
                <w:lang w:val="pt-BR"/>
              </w:rPr>
              <w:t>,</w:t>
            </w:r>
            <w:r w:rsidRPr="007E2799">
              <w:rPr>
                <w:rFonts w:asciiTheme="majorHAnsi" w:eastAsia="Arial" w:hAnsiTheme="majorHAnsi" w:cs="Arial"/>
                <w:spacing w:val="-1"/>
                <w:sz w:val="16"/>
                <w:szCs w:val="16"/>
                <w:lang w:val="pt-BR"/>
              </w:rPr>
              <w:t xml:space="preserve"> </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aúd</w:t>
            </w:r>
            <w:r w:rsidRPr="007E2799">
              <w:rPr>
                <w:rFonts w:asciiTheme="majorHAnsi" w:eastAsia="Arial" w:hAnsiTheme="majorHAnsi" w:cs="Arial"/>
                <w:sz w:val="16"/>
                <w:szCs w:val="16"/>
                <w:lang w:val="pt-BR"/>
              </w:rPr>
              <w:t>e e</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z w:val="16"/>
                <w:szCs w:val="16"/>
                <w:lang w:val="pt-BR"/>
              </w:rPr>
              <w:t>mei</w:t>
            </w:r>
            <w:r w:rsidRPr="007E2799">
              <w:rPr>
                <w:rFonts w:asciiTheme="majorHAnsi" w:eastAsia="Arial" w:hAnsiTheme="majorHAnsi" w:cs="Arial"/>
                <w:spacing w:val="-3"/>
                <w:sz w:val="16"/>
                <w:szCs w:val="16"/>
                <w:lang w:val="pt-BR"/>
              </w:rPr>
              <w:t>o</w:t>
            </w:r>
            <w:r w:rsidRPr="007E2799">
              <w:rPr>
                <w:rFonts w:asciiTheme="majorHAnsi" w:eastAsia="Arial" w:hAnsiTheme="majorHAnsi" w:cs="Arial"/>
                <w:sz w:val="16"/>
                <w:szCs w:val="16"/>
                <w:lang w:val="pt-BR"/>
              </w:rPr>
              <w:t>s</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2"/>
                <w:sz w:val="16"/>
                <w:szCs w:val="16"/>
                <w:lang w:val="pt-BR"/>
              </w:rPr>
              <w:t>v</w:t>
            </w:r>
            <w:r w:rsidRPr="007E2799">
              <w:rPr>
                <w:rFonts w:asciiTheme="majorHAnsi" w:eastAsia="Arial" w:hAnsiTheme="majorHAnsi" w:cs="Arial"/>
                <w:sz w:val="16"/>
                <w:szCs w:val="16"/>
                <w:lang w:val="pt-BR"/>
              </w:rPr>
              <w:t xml:space="preserve">ida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1"/>
                <w:sz w:val="16"/>
                <w:szCs w:val="16"/>
                <w:lang w:val="pt-BR"/>
              </w:rPr>
              <w:t>popu</w:t>
            </w:r>
            <w:r w:rsidRPr="007E2799">
              <w:rPr>
                <w:rFonts w:asciiTheme="majorHAnsi" w:eastAsia="Arial" w:hAnsiTheme="majorHAnsi" w:cs="Arial"/>
                <w:sz w:val="16"/>
                <w:szCs w:val="16"/>
                <w:lang w:val="pt-BR"/>
              </w:rPr>
              <w:t>laç</w:t>
            </w:r>
            <w:r w:rsidRPr="007E2799">
              <w:rPr>
                <w:rFonts w:asciiTheme="majorHAnsi" w:eastAsia="Arial" w:hAnsiTheme="majorHAnsi" w:cs="Arial"/>
                <w:spacing w:val="-1"/>
                <w:sz w:val="16"/>
                <w:szCs w:val="16"/>
                <w:lang w:val="pt-BR"/>
              </w:rPr>
              <w:t>õe</w:t>
            </w:r>
            <w:r w:rsidRPr="007E2799">
              <w:rPr>
                <w:rFonts w:asciiTheme="majorHAnsi" w:eastAsia="Arial" w:hAnsiTheme="majorHAnsi" w:cs="Arial"/>
                <w:sz w:val="16"/>
                <w:szCs w:val="16"/>
                <w:lang w:val="pt-BR"/>
              </w:rPr>
              <w:t>s</w:t>
            </w:r>
            <w:r w:rsidRPr="007E2799">
              <w:rPr>
                <w:rFonts w:asciiTheme="majorHAnsi" w:eastAsia="Arial" w:hAnsiTheme="majorHAnsi" w:cs="Arial"/>
                <w:spacing w:val="-1"/>
                <w:sz w:val="16"/>
                <w:szCs w:val="16"/>
                <w:lang w:val="pt-BR"/>
              </w:rPr>
              <w:t xml:space="preserve"> </w:t>
            </w:r>
            <w:r w:rsidRPr="007E2799">
              <w:rPr>
                <w:rFonts w:asciiTheme="majorHAnsi" w:eastAsia="Arial" w:hAnsiTheme="majorHAnsi" w:cs="Arial"/>
                <w:sz w:val="16"/>
                <w:szCs w:val="16"/>
                <w:lang w:val="pt-BR"/>
              </w:rPr>
              <w:t>in</w:t>
            </w:r>
            <w:r w:rsidRPr="007E2799">
              <w:rPr>
                <w:rFonts w:asciiTheme="majorHAnsi" w:eastAsia="Arial" w:hAnsiTheme="majorHAnsi" w:cs="Arial"/>
                <w:spacing w:val="-1"/>
                <w:sz w:val="16"/>
                <w:szCs w:val="16"/>
                <w:lang w:val="pt-BR"/>
              </w:rPr>
              <w:t>d</w:t>
            </w:r>
            <w:r w:rsidRPr="007E2799">
              <w:rPr>
                <w:rFonts w:asciiTheme="majorHAnsi" w:eastAsia="Arial" w:hAnsiTheme="majorHAnsi" w:cs="Arial"/>
                <w:spacing w:val="-2"/>
                <w:sz w:val="16"/>
                <w:szCs w:val="16"/>
                <w:lang w:val="pt-BR"/>
              </w:rPr>
              <w:t>í</w:t>
            </w:r>
            <w:r w:rsidRPr="007E2799">
              <w:rPr>
                <w:rFonts w:asciiTheme="majorHAnsi" w:eastAsia="Arial" w:hAnsiTheme="majorHAnsi" w:cs="Arial"/>
                <w:spacing w:val="-1"/>
                <w:sz w:val="16"/>
                <w:szCs w:val="16"/>
                <w:lang w:val="pt-BR"/>
              </w:rPr>
              <w:t>gena</w:t>
            </w:r>
            <w:r w:rsidRPr="007E2799">
              <w:rPr>
                <w:rFonts w:asciiTheme="majorHAnsi" w:eastAsia="Arial" w:hAnsiTheme="majorHAnsi" w:cs="Arial"/>
                <w:sz w:val="16"/>
                <w:szCs w:val="16"/>
                <w:lang w:val="pt-BR"/>
              </w:rPr>
              <w:t>s</w:t>
            </w:r>
            <w:r w:rsidR="008676C6">
              <w:rPr>
                <w:rFonts w:asciiTheme="majorHAnsi" w:eastAsia="Arial" w:hAnsiTheme="majorHAnsi" w:cs="Arial"/>
                <w:sz w:val="16"/>
                <w:szCs w:val="16"/>
                <w:lang w:val="pt-BR"/>
              </w:rPr>
              <w:t xml:space="preserve"> / Quilombolas</w:t>
            </w:r>
            <w:r w:rsidRPr="007E2799">
              <w:rPr>
                <w:rFonts w:asciiTheme="majorHAnsi" w:eastAsia="Arial" w:hAnsiTheme="majorHAnsi" w:cs="Arial"/>
                <w:sz w:val="16"/>
                <w:szCs w:val="16"/>
                <w:lang w:val="pt-BR"/>
              </w:rPr>
              <w:t>?</w:t>
            </w:r>
          </w:p>
        </w:tc>
        <w:tc>
          <w:tcPr>
            <w:tcW w:w="634" w:type="dxa"/>
            <w:vAlign w:val="center"/>
          </w:tcPr>
          <w:p w:rsidR="00FA11D0" w:rsidRPr="00B73C53" w:rsidRDefault="00FA11D0" w:rsidP="00843543">
            <w:pPr>
              <w:jc w:val="center"/>
              <w:rPr>
                <w:rFonts w:asciiTheme="majorHAnsi" w:hAnsiTheme="majorHAnsi"/>
                <w:b/>
                <w:sz w:val="16"/>
                <w:szCs w:val="16"/>
              </w:rPr>
            </w:pPr>
            <w:r>
              <w:rPr>
                <w:rFonts w:asciiTheme="majorHAnsi" w:hAnsiTheme="majorHAnsi"/>
                <w:b/>
                <w:sz w:val="16"/>
                <w:szCs w:val="16"/>
              </w:rPr>
              <w:t>SIM</w:t>
            </w:r>
          </w:p>
        </w:tc>
        <w:tc>
          <w:tcPr>
            <w:tcW w:w="553" w:type="dxa"/>
            <w:vAlign w:val="center"/>
          </w:tcPr>
          <w:p w:rsidR="00FA11D0" w:rsidRPr="00B73C53" w:rsidRDefault="00FA11D0" w:rsidP="00843543">
            <w:pPr>
              <w:rPr>
                <w:rFonts w:asciiTheme="majorHAnsi" w:hAnsiTheme="majorHAnsi"/>
                <w:sz w:val="16"/>
                <w:szCs w:val="16"/>
              </w:rPr>
            </w:pPr>
          </w:p>
        </w:tc>
        <w:tc>
          <w:tcPr>
            <w:tcW w:w="749" w:type="dxa"/>
            <w:vAlign w:val="center"/>
          </w:tcPr>
          <w:p w:rsidR="00FA11D0" w:rsidRPr="00B73C53" w:rsidRDefault="00FA11D0" w:rsidP="00843543">
            <w:pPr>
              <w:rPr>
                <w:rFonts w:asciiTheme="majorHAnsi" w:hAnsiTheme="majorHAnsi"/>
                <w:sz w:val="16"/>
                <w:szCs w:val="16"/>
              </w:rPr>
            </w:pPr>
          </w:p>
        </w:tc>
        <w:tc>
          <w:tcPr>
            <w:tcW w:w="901" w:type="dxa"/>
            <w:vAlign w:val="center"/>
          </w:tcPr>
          <w:p w:rsidR="00FA11D0" w:rsidRPr="00B73C53" w:rsidRDefault="00FA11D0" w:rsidP="00843543">
            <w:pPr>
              <w:rPr>
                <w:rFonts w:asciiTheme="majorHAnsi" w:hAnsiTheme="majorHAnsi"/>
                <w:sz w:val="16"/>
                <w:szCs w:val="16"/>
              </w:rPr>
            </w:pPr>
          </w:p>
        </w:tc>
        <w:tc>
          <w:tcPr>
            <w:tcW w:w="708" w:type="dxa"/>
            <w:vAlign w:val="center"/>
          </w:tcPr>
          <w:p w:rsidR="00FA11D0" w:rsidRPr="00B73C53" w:rsidRDefault="00FA11D0" w:rsidP="00843543">
            <w:pPr>
              <w:rPr>
                <w:rFonts w:asciiTheme="majorHAnsi" w:hAnsiTheme="majorHAnsi"/>
                <w:sz w:val="16"/>
                <w:szCs w:val="16"/>
              </w:rPr>
            </w:pPr>
          </w:p>
        </w:tc>
        <w:tc>
          <w:tcPr>
            <w:tcW w:w="709" w:type="dxa"/>
            <w:vAlign w:val="center"/>
          </w:tcPr>
          <w:p w:rsidR="00FA11D0" w:rsidRPr="00B73C53" w:rsidRDefault="00FA11D0" w:rsidP="00843543">
            <w:pPr>
              <w:rPr>
                <w:rFonts w:asciiTheme="majorHAnsi" w:hAnsiTheme="majorHAnsi"/>
                <w:sz w:val="16"/>
                <w:szCs w:val="16"/>
              </w:rPr>
            </w:pPr>
          </w:p>
        </w:tc>
        <w:tc>
          <w:tcPr>
            <w:tcW w:w="1828" w:type="dxa"/>
            <w:vAlign w:val="center"/>
          </w:tcPr>
          <w:p w:rsidR="00FA11D0" w:rsidRPr="007E2799" w:rsidRDefault="00FA11D0" w:rsidP="00B27183">
            <w:pPr>
              <w:rPr>
                <w:rFonts w:asciiTheme="majorHAnsi" w:hAnsiTheme="majorHAnsi"/>
                <w:sz w:val="16"/>
                <w:szCs w:val="16"/>
                <w:lang w:val="pt-BR"/>
              </w:rPr>
            </w:pPr>
            <w:r w:rsidRPr="007E2799">
              <w:rPr>
                <w:rFonts w:asciiTheme="majorHAnsi" w:hAnsiTheme="majorHAnsi"/>
                <w:sz w:val="16"/>
                <w:szCs w:val="16"/>
                <w:lang w:val="pt-BR"/>
              </w:rPr>
              <w:t xml:space="preserve">A obra </w:t>
            </w:r>
            <w:r w:rsidRPr="007E2799">
              <w:rPr>
                <w:rFonts w:asciiTheme="majorHAnsi" w:eastAsia="Arial" w:hAnsiTheme="majorHAnsi" w:cs="Arial"/>
                <w:spacing w:val="-4"/>
                <w:sz w:val="16"/>
                <w:szCs w:val="16"/>
                <w:lang w:val="pt-BR"/>
              </w:rPr>
              <w:t>a</w:t>
            </w:r>
            <w:r w:rsidRPr="007E2799">
              <w:rPr>
                <w:rFonts w:asciiTheme="majorHAnsi" w:eastAsia="Arial" w:hAnsiTheme="majorHAnsi" w:cs="Arial"/>
                <w:sz w:val="16"/>
                <w:szCs w:val="16"/>
                <w:lang w:val="pt-BR"/>
              </w:rPr>
              <w:t>f</w:t>
            </w:r>
            <w:r w:rsidRPr="007E2799">
              <w:rPr>
                <w:rFonts w:asciiTheme="majorHAnsi" w:eastAsia="Arial" w:hAnsiTheme="majorHAnsi" w:cs="Arial"/>
                <w:spacing w:val="-1"/>
                <w:sz w:val="16"/>
                <w:szCs w:val="16"/>
                <w:lang w:val="pt-BR"/>
              </w:rPr>
              <w:t>e</w:t>
            </w:r>
            <w:r w:rsidRPr="007E2799">
              <w:rPr>
                <w:rFonts w:asciiTheme="majorHAnsi" w:eastAsia="Arial" w:hAnsiTheme="majorHAnsi" w:cs="Arial"/>
                <w:sz w:val="16"/>
                <w:szCs w:val="16"/>
                <w:lang w:val="pt-BR"/>
              </w:rPr>
              <w:t>t</w:t>
            </w:r>
            <w:r w:rsidRPr="007E2799">
              <w:rPr>
                <w:rFonts w:asciiTheme="majorHAnsi" w:eastAsia="Arial" w:hAnsiTheme="majorHAnsi" w:cs="Arial"/>
                <w:spacing w:val="-1"/>
                <w:sz w:val="16"/>
                <w:szCs w:val="16"/>
                <w:lang w:val="pt-BR"/>
              </w:rPr>
              <w:t>ar</w:t>
            </w:r>
            <w:r w:rsidRPr="007E2799">
              <w:rPr>
                <w:rFonts w:asciiTheme="majorHAnsi" w:eastAsia="Arial" w:hAnsiTheme="majorHAnsi" w:cs="Arial"/>
                <w:sz w:val="16"/>
                <w:szCs w:val="16"/>
                <w:lang w:val="pt-BR"/>
              </w:rPr>
              <w:t xml:space="preserve">á </w:t>
            </w:r>
            <w:r w:rsidRPr="007E2799">
              <w:rPr>
                <w:rFonts w:asciiTheme="majorHAnsi" w:eastAsia="Arial" w:hAnsiTheme="majorHAnsi" w:cs="Arial"/>
                <w:spacing w:val="-1"/>
                <w:sz w:val="16"/>
                <w:szCs w:val="16"/>
                <w:lang w:val="pt-BR"/>
              </w:rPr>
              <w:t>p</w:t>
            </w:r>
            <w:r w:rsidRPr="007E2799">
              <w:rPr>
                <w:rFonts w:asciiTheme="majorHAnsi" w:eastAsia="Arial" w:hAnsiTheme="majorHAnsi" w:cs="Arial"/>
                <w:spacing w:val="-4"/>
                <w:sz w:val="16"/>
                <w:szCs w:val="16"/>
                <w:lang w:val="pt-BR"/>
              </w:rPr>
              <w:t>o</w:t>
            </w:r>
            <w:r w:rsidRPr="007E2799">
              <w:rPr>
                <w:rFonts w:asciiTheme="majorHAnsi" w:eastAsia="Arial" w:hAnsiTheme="majorHAnsi" w:cs="Arial"/>
                <w:sz w:val="16"/>
                <w:szCs w:val="16"/>
                <w:lang w:val="pt-BR"/>
              </w:rPr>
              <w:t>si</w:t>
            </w:r>
            <w:r w:rsidRPr="007E2799">
              <w:rPr>
                <w:rFonts w:asciiTheme="majorHAnsi" w:eastAsia="Arial" w:hAnsiTheme="majorHAnsi" w:cs="Arial"/>
                <w:spacing w:val="-2"/>
                <w:sz w:val="16"/>
                <w:szCs w:val="16"/>
                <w:lang w:val="pt-BR"/>
              </w:rPr>
              <w:t>t</w:t>
            </w:r>
            <w:r w:rsidRPr="007E2799">
              <w:rPr>
                <w:rFonts w:asciiTheme="majorHAnsi" w:eastAsia="Arial" w:hAnsiTheme="majorHAnsi" w:cs="Arial"/>
                <w:sz w:val="16"/>
                <w:szCs w:val="16"/>
                <w:lang w:val="pt-BR"/>
              </w:rPr>
              <w:t>i</w:t>
            </w:r>
            <w:r w:rsidRPr="007E2799">
              <w:rPr>
                <w:rFonts w:asciiTheme="majorHAnsi" w:eastAsia="Arial" w:hAnsiTheme="majorHAnsi" w:cs="Arial"/>
                <w:spacing w:val="-1"/>
                <w:sz w:val="16"/>
                <w:szCs w:val="16"/>
                <w:lang w:val="pt-BR"/>
              </w:rPr>
              <w:t>v</w:t>
            </w:r>
            <w:r w:rsidRPr="007E2799">
              <w:rPr>
                <w:rFonts w:asciiTheme="majorHAnsi" w:eastAsia="Arial" w:hAnsiTheme="majorHAnsi" w:cs="Arial"/>
                <w:spacing w:val="-4"/>
                <w:sz w:val="16"/>
                <w:szCs w:val="16"/>
                <w:lang w:val="pt-BR"/>
              </w:rPr>
              <w:t>a</w:t>
            </w:r>
            <w:r w:rsidRPr="007E2799">
              <w:rPr>
                <w:rFonts w:asciiTheme="majorHAnsi" w:eastAsia="Arial" w:hAnsiTheme="majorHAnsi" w:cs="Arial"/>
                <w:spacing w:val="2"/>
                <w:sz w:val="16"/>
                <w:szCs w:val="16"/>
                <w:lang w:val="pt-BR"/>
              </w:rPr>
              <w:t>m</w:t>
            </w:r>
            <w:r w:rsidRPr="007E2799">
              <w:rPr>
                <w:rFonts w:asciiTheme="majorHAnsi" w:eastAsia="Arial" w:hAnsiTheme="majorHAnsi" w:cs="Arial"/>
                <w:spacing w:val="-1"/>
                <w:sz w:val="16"/>
                <w:szCs w:val="16"/>
                <w:lang w:val="pt-BR"/>
              </w:rPr>
              <w:t>en</w:t>
            </w:r>
            <w:r w:rsidRPr="007E2799">
              <w:rPr>
                <w:rFonts w:asciiTheme="majorHAnsi" w:eastAsia="Arial" w:hAnsiTheme="majorHAnsi" w:cs="Arial"/>
                <w:sz w:val="16"/>
                <w:szCs w:val="16"/>
                <w:lang w:val="pt-BR"/>
              </w:rPr>
              <w:t>te aos</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z w:val="16"/>
                <w:szCs w:val="16"/>
                <w:lang w:val="pt-BR"/>
              </w:rPr>
              <w:t>mei</w:t>
            </w:r>
            <w:r w:rsidRPr="007E2799">
              <w:rPr>
                <w:rFonts w:asciiTheme="majorHAnsi" w:eastAsia="Arial" w:hAnsiTheme="majorHAnsi" w:cs="Arial"/>
                <w:spacing w:val="-3"/>
                <w:sz w:val="16"/>
                <w:szCs w:val="16"/>
                <w:lang w:val="pt-BR"/>
              </w:rPr>
              <w:t>o</w:t>
            </w:r>
            <w:r w:rsidRPr="007E2799">
              <w:rPr>
                <w:rFonts w:asciiTheme="majorHAnsi" w:eastAsia="Arial" w:hAnsiTheme="majorHAnsi" w:cs="Arial"/>
                <w:sz w:val="16"/>
                <w:szCs w:val="16"/>
                <w:lang w:val="pt-BR"/>
              </w:rPr>
              <w:t>s</w:t>
            </w:r>
            <w:r w:rsidRPr="007E2799">
              <w:rPr>
                <w:rFonts w:asciiTheme="majorHAnsi" w:eastAsia="Arial" w:hAnsiTheme="majorHAnsi" w:cs="Arial"/>
                <w:spacing w:val="2"/>
                <w:sz w:val="16"/>
                <w:szCs w:val="16"/>
                <w:lang w:val="pt-BR"/>
              </w:rPr>
              <w:t xml:space="preserve"> </w:t>
            </w:r>
            <w:r w:rsidRPr="007E2799">
              <w:rPr>
                <w:rFonts w:asciiTheme="majorHAnsi" w:eastAsia="Arial" w:hAnsiTheme="majorHAnsi" w:cs="Arial"/>
                <w:spacing w:val="-1"/>
                <w:sz w:val="16"/>
                <w:szCs w:val="16"/>
                <w:lang w:val="pt-BR"/>
              </w:rPr>
              <w:t>d</w:t>
            </w:r>
            <w:r w:rsidRPr="007E2799">
              <w:rPr>
                <w:rFonts w:asciiTheme="majorHAnsi" w:eastAsia="Arial" w:hAnsiTheme="majorHAnsi" w:cs="Arial"/>
                <w:sz w:val="16"/>
                <w:szCs w:val="16"/>
                <w:lang w:val="pt-BR"/>
              </w:rPr>
              <w:t xml:space="preserve">e </w:t>
            </w:r>
            <w:r w:rsidRPr="007E2799">
              <w:rPr>
                <w:rFonts w:asciiTheme="majorHAnsi" w:eastAsia="Arial" w:hAnsiTheme="majorHAnsi" w:cs="Arial"/>
                <w:spacing w:val="-2"/>
                <w:sz w:val="16"/>
                <w:szCs w:val="16"/>
                <w:lang w:val="pt-BR"/>
              </w:rPr>
              <w:t>v</w:t>
            </w:r>
            <w:r w:rsidRPr="007E2799">
              <w:rPr>
                <w:rFonts w:asciiTheme="majorHAnsi" w:eastAsia="Arial" w:hAnsiTheme="majorHAnsi" w:cs="Arial"/>
                <w:sz w:val="16"/>
                <w:szCs w:val="16"/>
                <w:lang w:val="pt-BR"/>
              </w:rPr>
              <w:t>ida da comunidade de Mateiros, tendo em vista que a estruturação do receptivo das Dunas permitirá melhor operacionalização turismo local, proporcionando maior oportunidade para futuros postos de trabalho.</w:t>
            </w:r>
          </w:p>
        </w:tc>
      </w:tr>
    </w:tbl>
    <w:p w:rsidR="00FA11D0" w:rsidRPr="00AD1023" w:rsidRDefault="00FA11D0">
      <w:pPr>
        <w:pStyle w:val="Textodenotadefim"/>
        <w:rPr>
          <w:sz w:val="6"/>
          <w:szCs w:val="6"/>
        </w:rPr>
      </w:pPr>
    </w:p>
    <w:p w:rsidR="00FA11D0" w:rsidRDefault="00FA11D0" w:rsidP="00296B18">
      <w:pPr>
        <w:pStyle w:val="Textodenotadefim"/>
      </w:pPr>
      <w:r>
        <w:rPr>
          <w:rStyle w:val="Refdenotadefim"/>
        </w:rPr>
        <w:endnoteRef/>
      </w:r>
      <w:r>
        <w:t xml:space="preserve"> Não de Aplica.</w:t>
      </w:r>
    </w:p>
    <w:p w:rsidR="00FA11D0" w:rsidRDefault="00FA11D0">
      <w:pPr>
        <w:pStyle w:val="Textodenotadefim"/>
        <w:rPr>
          <w:b/>
        </w:rPr>
      </w:pPr>
    </w:p>
    <w:p w:rsidR="00FA11D0" w:rsidRPr="0024417F" w:rsidRDefault="00FA11D0" w:rsidP="00476E05">
      <w:pPr>
        <w:jc w:val="both"/>
        <w:rPr>
          <w:rFonts w:cs="Arial"/>
          <w:b/>
          <w:sz w:val="24"/>
          <w:szCs w:val="24"/>
        </w:rPr>
      </w:pPr>
      <w:r w:rsidRPr="0024417F">
        <w:rPr>
          <w:rFonts w:cs="Arial"/>
          <w:b/>
          <w:sz w:val="24"/>
          <w:szCs w:val="24"/>
        </w:rPr>
        <w:t>Para ser preenchido pelos consultores-coordenadores das áreas de conhecimento</w:t>
      </w:r>
    </w:p>
    <w:p w:rsidR="00FA11D0" w:rsidRPr="00AD1023" w:rsidRDefault="00FA11D0" w:rsidP="00476E05">
      <w:pPr>
        <w:rPr>
          <w:rFonts w:cs="Arial"/>
          <w:b/>
          <w:sz w:val="6"/>
          <w:szCs w:val="6"/>
        </w:rPr>
      </w:pPr>
    </w:p>
    <w:p w:rsidR="00FA11D0" w:rsidRPr="0024417F" w:rsidRDefault="00FA11D0" w:rsidP="00476E05">
      <w:pPr>
        <w:shd w:val="clear" w:color="auto" w:fill="B3B3B3"/>
        <w:ind w:left="1080" w:hanging="1080"/>
        <w:rPr>
          <w:rFonts w:cs="Arial"/>
        </w:rPr>
      </w:pPr>
      <w:r w:rsidRPr="0024417F">
        <w:rPr>
          <w:b/>
          <w:sz w:val="24"/>
          <w:szCs w:val="24"/>
        </w:rPr>
        <w:t>Seção 4. Exigências Ambientais e Sociais Adicionais</w:t>
      </w:r>
      <w:r>
        <w:rPr>
          <w:b/>
          <w:sz w:val="24"/>
          <w:szCs w:val="24"/>
        </w:rPr>
        <w:t xml:space="preserve"> </w:t>
      </w:r>
      <w:r w:rsidRPr="0024417F">
        <w:rPr>
          <w:b/>
          <w:sz w:val="24"/>
          <w:szCs w:val="24"/>
        </w:rPr>
        <w:t xml:space="preserve">em conformidade com a Avaliação de Impacto </w:t>
      </w:r>
    </w:p>
    <w:p w:rsidR="00FA11D0" w:rsidRPr="00AD1023" w:rsidRDefault="00FA11D0" w:rsidP="00476E05">
      <w:pPr>
        <w:spacing w:before="120"/>
        <w:rPr>
          <w:sz w:val="6"/>
          <w:szCs w:val="6"/>
          <w:u w:val="single"/>
        </w:rPr>
      </w:pPr>
    </w:p>
    <w:tbl>
      <w:tblPr>
        <w:tblStyle w:val="Tabelacomgrade"/>
        <w:tblW w:w="0" w:type="auto"/>
        <w:tblLook w:val="04A0" w:firstRow="1" w:lastRow="0" w:firstColumn="1" w:lastColumn="0" w:noHBand="0" w:noVBand="1"/>
      </w:tblPr>
      <w:tblGrid>
        <w:gridCol w:w="8494"/>
      </w:tblGrid>
      <w:tr w:rsidR="00FA11D0" w:rsidTr="000A0F76">
        <w:tc>
          <w:tcPr>
            <w:tcW w:w="8494" w:type="dxa"/>
          </w:tcPr>
          <w:p w:rsidR="00FA11D0" w:rsidRPr="00AD1023" w:rsidRDefault="00FA11D0" w:rsidP="009B7867">
            <w:pPr>
              <w:spacing w:before="120"/>
            </w:pPr>
            <w:r w:rsidRPr="004E20CD">
              <w:t xml:space="preserve">Para realização da Obra </w:t>
            </w:r>
            <w:r>
              <w:t>foi elaborado um Projeto Ambiental – PA para o licenciamento ambiental da obra junto ao NATURATINS, tendo em vista se tratar de uma obra de pequeno porte e em uma área já antropizada. A indicação do Projeto Ambiental – PA segue orientação do NATURATINS por meio de ofício 1246/2016 encaminhado a SEDEN em 26 de setembro de 2016.</w:t>
            </w:r>
          </w:p>
        </w:tc>
      </w:tr>
    </w:tbl>
    <w:p w:rsidR="00FA11D0" w:rsidRPr="0024417F" w:rsidRDefault="00FA11D0" w:rsidP="00476E05">
      <w:pPr>
        <w:spacing w:before="120"/>
        <w:ind w:left="360" w:hanging="360"/>
        <w:rPr>
          <w:rFonts w:cs="Arial"/>
        </w:rPr>
      </w:pPr>
    </w:p>
    <w:p w:rsidR="00FA11D0" w:rsidRPr="0024417F" w:rsidRDefault="00FA11D0" w:rsidP="00476E05">
      <w:pPr>
        <w:shd w:val="clear" w:color="auto" w:fill="B3B3B3"/>
        <w:ind w:left="1080" w:hanging="1080"/>
        <w:rPr>
          <w:b/>
          <w:sz w:val="24"/>
          <w:szCs w:val="24"/>
        </w:rPr>
      </w:pPr>
      <w:r w:rsidRPr="0024417F">
        <w:rPr>
          <w:b/>
          <w:sz w:val="24"/>
          <w:szCs w:val="24"/>
        </w:rPr>
        <w:t xml:space="preserve">Seção </w:t>
      </w:r>
      <w:r>
        <w:rPr>
          <w:b/>
          <w:sz w:val="24"/>
          <w:szCs w:val="24"/>
        </w:rPr>
        <w:t>5</w:t>
      </w:r>
      <w:r w:rsidRPr="0024417F">
        <w:rPr>
          <w:b/>
          <w:sz w:val="24"/>
          <w:szCs w:val="24"/>
        </w:rPr>
        <w:t>. Observações e Comentários Gerais</w:t>
      </w:r>
    </w:p>
    <w:p w:rsidR="00FA11D0" w:rsidRPr="00AD1023" w:rsidRDefault="00FA11D0" w:rsidP="00476E05">
      <w:pPr>
        <w:spacing w:before="120"/>
        <w:rPr>
          <w:rFonts w:cs="Arial"/>
          <w:sz w:val="6"/>
          <w:szCs w:val="6"/>
        </w:rPr>
      </w:pPr>
    </w:p>
    <w:tbl>
      <w:tblPr>
        <w:tblStyle w:val="Tabelacomgrade"/>
        <w:tblW w:w="0" w:type="auto"/>
        <w:tblLook w:val="04A0" w:firstRow="1" w:lastRow="0" w:firstColumn="1" w:lastColumn="0" w:noHBand="0" w:noVBand="1"/>
      </w:tblPr>
      <w:tblGrid>
        <w:gridCol w:w="8494"/>
      </w:tblGrid>
      <w:tr w:rsidR="00FA11D0" w:rsidTr="00AD1023">
        <w:trPr>
          <w:trHeight w:val="164"/>
        </w:trPr>
        <w:tc>
          <w:tcPr>
            <w:tcW w:w="8494" w:type="dxa"/>
          </w:tcPr>
          <w:p w:rsidR="00FA11D0" w:rsidRPr="00AD1023" w:rsidRDefault="00FA11D0" w:rsidP="00476E05">
            <w:pPr>
              <w:spacing w:before="120"/>
              <w:rPr>
                <w:rFonts w:cs="Arial"/>
                <w:sz w:val="20"/>
                <w:szCs w:val="20"/>
              </w:rPr>
            </w:pPr>
          </w:p>
        </w:tc>
      </w:tr>
    </w:tbl>
    <w:p w:rsidR="00FA11D0" w:rsidRPr="00AD1023" w:rsidRDefault="00FA11D0" w:rsidP="00476E05">
      <w:pPr>
        <w:spacing w:before="120"/>
        <w:rPr>
          <w:rFonts w:cs="Arial"/>
          <w:sz w:val="10"/>
          <w:szCs w:val="10"/>
        </w:rPr>
      </w:pPr>
    </w:p>
    <w:p w:rsidR="00FA11D0" w:rsidRPr="0024417F" w:rsidRDefault="00FA11D0" w:rsidP="00476E05">
      <w:pPr>
        <w:spacing w:before="120"/>
      </w:pPr>
      <w:r w:rsidRPr="0024417F">
        <w:t>Nome(s) do(s)coordenador (es)-consultor (es) de área de conhecimento:</w:t>
      </w:r>
    </w:p>
    <w:p w:rsidR="00FA11D0" w:rsidRPr="001D1453" w:rsidRDefault="00FA11D0" w:rsidP="009B7867">
      <w:pPr>
        <w:spacing w:before="120"/>
      </w:pPr>
      <w:r>
        <w:t>1</w:t>
      </w:r>
      <w:r w:rsidRPr="001D1453">
        <w:t xml:space="preserve">. </w:t>
      </w:r>
      <w:r>
        <w:t>___________________________________________________________________________</w:t>
      </w:r>
    </w:p>
    <w:p w:rsidR="00FA11D0" w:rsidRPr="0024417F" w:rsidRDefault="00FA11D0" w:rsidP="009B7867">
      <w:pPr>
        <w:spacing w:before="120"/>
        <w:rPr>
          <w:u w:val="single"/>
        </w:rPr>
      </w:pPr>
      <w:r w:rsidRPr="0024417F">
        <w:rPr>
          <w:color w:val="000000"/>
        </w:rPr>
        <w:t xml:space="preserve">Email: </w:t>
      </w:r>
      <w:r w:rsidRPr="0024417F">
        <w:rPr>
          <w:color w:val="000000"/>
          <w:u w:val="single"/>
        </w:rPr>
        <w:tab/>
      </w:r>
      <w:r w:rsidRPr="0024417F">
        <w:rPr>
          <w:color w:val="000000"/>
          <w:u w:val="single"/>
        </w:rPr>
        <w:tab/>
      </w:r>
      <w:r w:rsidRPr="0024417F">
        <w:rPr>
          <w:color w:val="000000"/>
          <w:u w:val="single"/>
        </w:rPr>
        <w:tab/>
      </w:r>
      <w:r w:rsidRPr="0024417F">
        <w:rPr>
          <w:color w:val="000000"/>
          <w:u w:val="single"/>
        </w:rPr>
        <w:tab/>
      </w:r>
      <w:r w:rsidRPr="0024417F">
        <w:rPr>
          <w:color w:val="000000"/>
          <w:u w:val="single"/>
        </w:rPr>
        <w:tab/>
      </w:r>
      <w:r w:rsidRPr="0024417F">
        <w:rPr>
          <w:color w:val="000000"/>
          <w:u w:val="single"/>
        </w:rPr>
        <w:tab/>
      </w:r>
      <w:r w:rsidRPr="0024417F">
        <w:t>Tel.:</w:t>
      </w:r>
      <w:r w:rsidRPr="0024417F">
        <w:rPr>
          <w:u w:val="single"/>
        </w:rPr>
        <w:tab/>
      </w:r>
      <w:r w:rsidRPr="0024417F">
        <w:rPr>
          <w:u w:val="single"/>
        </w:rPr>
        <w:tab/>
      </w:r>
      <w:r w:rsidRPr="0024417F">
        <w:rPr>
          <w:u w:val="single"/>
        </w:rPr>
        <w:tab/>
      </w:r>
      <w:r w:rsidRPr="0024417F">
        <w:rPr>
          <w:u w:val="single"/>
        </w:rPr>
        <w:tab/>
      </w:r>
      <w:r w:rsidRPr="0024417F">
        <w:rPr>
          <w:u w:val="single"/>
        </w:rPr>
        <w:tab/>
      </w:r>
      <w:r w:rsidRPr="0024417F">
        <w:rPr>
          <w:u w:val="single"/>
        </w:rPr>
        <w:tab/>
      </w:r>
    </w:p>
    <w:p w:rsidR="00FA11D0" w:rsidRPr="001D1453" w:rsidRDefault="00FA11D0" w:rsidP="00476E05">
      <w:pPr>
        <w:spacing w:before="120"/>
      </w:pPr>
      <w:r w:rsidRPr="001D1453">
        <w:t xml:space="preserve">2. </w:t>
      </w:r>
      <w:r>
        <w:t>___________________________________________________________________________</w:t>
      </w:r>
    </w:p>
    <w:p w:rsidR="00FA11D0" w:rsidRPr="0024417F" w:rsidRDefault="00FA11D0" w:rsidP="00476E05">
      <w:pPr>
        <w:spacing w:before="120"/>
        <w:rPr>
          <w:u w:val="single"/>
        </w:rPr>
      </w:pPr>
      <w:r w:rsidRPr="0024417F">
        <w:rPr>
          <w:color w:val="000000"/>
        </w:rPr>
        <w:t xml:space="preserve">Email: </w:t>
      </w:r>
      <w:r w:rsidRPr="0024417F">
        <w:rPr>
          <w:color w:val="000000"/>
          <w:u w:val="single"/>
        </w:rPr>
        <w:tab/>
      </w:r>
      <w:r w:rsidRPr="0024417F">
        <w:rPr>
          <w:color w:val="000000"/>
          <w:u w:val="single"/>
        </w:rPr>
        <w:tab/>
      </w:r>
      <w:r w:rsidRPr="0024417F">
        <w:rPr>
          <w:color w:val="000000"/>
          <w:u w:val="single"/>
        </w:rPr>
        <w:tab/>
      </w:r>
      <w:r w:rsidRPr="0024417F">
        <w:rPr>
          <w:color w:val="000000"/>
          <w:u w:val="single"/>
        </w:rPr>
        <w:tab/>
      </w:r>
      <w:r w:rsidRPr="0024417F">
        <w:rPr>
          <w:color w:val="000000"/>
          <w:u w:val="single"/>
        </w:rPr>
        <w:tab/>
      </w:r>
      <w:r w:rsidRPr="0024417F">
        <w:rPr>
          <w:color w:val="000000"/>
          <w:u w:val="single"/>
        </w:rPr>
        <w:tab/>
      </w:r>
      <w:r w:rsidRPr="0024417F">
        <w:t>Tel.:</w:t>
      </w:r>
      <w:r w:rsidRPr="0024417F">
        <w:rPr>
          <w:u w:val="single"/>
        </w:rPr>
        <w:tab/>
      </w:r>
      <w:r w:rsidRPr="0024417F">
        <w:rPr>
          <w:u w:val="single"/>
        </w:rPr>
        <w:tab/>
      </w:r>
      <w:r w:rsidRPr="0024417F">
        <w:rPr>
          <w:u w:val="single"/>
        </w:rPr>
        <w:tab/>
      </w:r>
      <w:r w:rsidRPr="0024417F">
        <w:rPr>
          <w:u w:val="single"/>
        </w:rPr>
        <w:tab/>
      </w:r>
      <w:r w:rsidRPr="0024417F">
        <w:rPr>
          <w:u w:val="single"/>
        </w:rPr>
        <w:tab/>
      </w:r>
      <w:r w:rsidRPr="0024417F">
        <w:rPr>
          <w:u w:val="single"/>
        </w:rPr>
        <w:tab/>
      </w:r>
    </w:p>
    <w:p w:rsidR="00FA11D0" w:rsidRDefault="00FA11D0">
      <w:pPr>
        <w:pStyle w:val="Textodenotadefim"/>
        <w:rPr>
          <w:b/>
        </w:rPr>
      </w:pPr>
    </w:p>
    <w:tbl>
      <w:tblPr>
        <w:tblStyle w:val="Tabelacomgrade"/>
        <w:tblW w:w="8642" w:type="dxa"/>
        <w:tblLook w:val="04A0" w:firstRow="1" w:lastRow="0" w:firstColumn="1" w:lastColumn="0" w:noHBand="0" w:noVBand="1"/>
      </w:tblPr>
      <w:tblGrid>
        <w:gridCol w:w="8642"/>
      </w:tblGrid>
      <w:tr w:rsidR="00FA11D0" w:rsidTr="00B323DD">
        <w:tc>
          <w:tcPr>
            <w:tcW w:w="8642" w:type="dxa"/>
            <w:shd w:val="clear" w:color="auto" w:fill="D0CECE" w:themeFill="background2" w:themeFillShade="E6"/>
          </w:tcPr>
          <w:p w:rsidR="00FA11D0" w:rsidRPr="00385462" w:rsidRDefault="00FA11D0" w:rsidP="000A0F76">
            <w:pPr>
              <w:rPr>
                <w:b/>
                <w:bCs/>
                <w:sz w:val="23"/>
                <w:szCs w:val="23"/>
              </w:rPr>
            </w:pPr>
            <w:r w:rsidRPr="00385462">
              <w:rPr>
                <w:b/>
                <w:bCs/>
                <w:sz w:val="23"/>
                <w:szCs w:val="23"/>
              </w:rPr>
              <w:t xml:space="preserve">Seção </w:t>
            </w:r>
            <w:r>
              <w:rPr>
                <w:b/>
                <w:bCs/>
                <w:sz w:val="23"/>
                <w:szCs w:val="23"/>
              </w:rPr>
              <w:t>6</w:t>
            </w:r>
            <w:r w:rsidRPr="00385462">
              <w:rPr>
                <w:b/>
                <w:bCs/>
                <w:sz w:val="23"/>
                <w:szCs w:val="23"/>
              </w:rPr>
              <w:t xml:space="preserve">. </w:t>
            </w:r>
            <w:r w:rsidRPr="000A0F76">
              <w:rPr>
                <w:b/>
                <w:bCs/>
                <w:sz w:val="23"/>
                <w:szCs w:val="23"/>
              </w:rPr>
              <w:t>RESUMO DE POLÍTICAS OPERACIONAIS DO BANCO MUNDIAL QUE SE APLICAM AO SUBPROJETO</w:t>
            </w:r>
          </w:p>
        </w:tc>
      </w:tr>
    </w:tbl>
    <w:p w:rsidR="00FA11D0" w:rsidRPr="00AD1023" w:rsidRDefault="00FA11D0">
      <w:pPr>
        <w:pStyle w:val="Textodenotadefim"/>
        <w:rPr>
          <w:b/>
          <w:sz w:val="10"/>
          <w:szCs w:val="10"/>
        </w:rPr>
      </w:pPr>
    </w:p>
    <w:tbl>
      <w:tblPr>
        <w:tblStyle w:val="Tabelacomgrade"/>
        <w:tblW w:w="0" w:type="auto"/>
        <w:jc w:val="center"/>
        <w:tblLook w:val="04A0" w:firstRow="1" w:lastRow="0" w:firstColumn="1" w:lastColumn="0" w:noHBand="0" w:noVBand="1"/>
      </w:tblPr>
      <w:tblGrid>
        <w:gridCol w:w="6468"/>
        <w:gridCol w:w="2026"/>
      </w:tblGrid>
      <w:tr w:rsidR="00FA11D0" w:rsidRPr="0024417F" w:rsidTr="00B95273">
        <w:trPr>
          <w:trHeight w:val="60"/>
          <w:jc w:val="center"/>
        </w:trPr>
        <w:tc>
          <w:tcPr>
            <w:tcW w:w="6468" w:type="dxa"/>
            <w:vAlign w:val="center"/>
          </w:tcPr>
          <w:p w:rsidR="00FA11D0" w:rsidRPr="0024417F" w:rsidRDefault="00FA11D0" w:rsidP="00B95273">
            <w:pPr>
              <w:rPr>
                <w:rFonts w:cs="Arial"/>
                <w:b/>
              </w:rPr>
            </w:pPr>
          </w:p>
        </w:tc>
        <w:tc>
          <w:tcPr>
            <w:tcW w:w="2026" w:type="dxa"/>
            <w:vAlign w:val="center"/>
          </w:tcPr>
          <w:p w:rsidR="00FA11D0" w:rsidRPr="0024417F" w:rsidRDefault="00FA11D0" w:rsidP="00B95273">
            <w:pPr>
              <w:jc w:val="center"/>
              <w:rPr>
                <w:rFonts w:cs="Arial"/>
                <w:b/>
              </w:rPr>
            </w:pPr>
            <w:r w:rsidRPr="0024417F">
              <w:rPr>
                <w:rFonts w:cs="Arial"/>
                <w:b/>
              </w:rPr>
              <w:t>Sim/Não</w:t>
            </w:r>
          </w:p>
        </w:tc>
      </w:tr>
      <w:tr w:rsidR="00600C55" w:rsidRPr="0024417F" w:rsidTr="00B95273">
        <w:trPr>
          <w:trHeight w:val="389"/>
          <w:jc w:val="center"/>
        </w:trPr>
        <w:tc>
          <w:tcPr>
            <w:tcW w:w="6468" w:type="dxa"/>
            <w:vAlign w:val="center"/>
          </w:tcPr>
          <w:p w:rsidR="00600C55" w:rsidRPr="0024417F" w:rsidRDefault="00600C55" w:rsidP="00600C55">
            <w:pPr>
              <w:widowControl/>
              <w:numPr>
                <w:ilvl w:val="0"/>
                <w:numId w:val="4"/>
              </w:numPr>
              <w:rPr>
                <w:rFonts w:cs="Arial"/>
              </w:rPr>
            </w:pPr>
            <w:r w:rsidRPr="0024417F">
              <w:rPr>
                <w:rFonts w:cs="Arial"/>
              </w:rPr>
              <w:t xml:space="preserve">Avaliação Ambiental (OP/BP 4.01) </w:t>
            </w:r>
            <w:r>
              <w:rPr>
                <w:rFonts w:cs="Arial"/>
              </w:rPr>
              <w:t>(incluindo os aspectos sociais)</w:t>
            </w:r>
          </w:p>
        </w:tc>
        <w:tc>
          <w:tcPr>
            <w:tcW w:w="2026" w:type="dxa"/>
            <w:vAlign w:val="center"/>
          </w:tcPr>
          <w:p w:rsidR="00600C55" w:rsidRPr="00B95273" w:rsidRDefault="00600C55" w:rsidP="00600C55">
            <w:pPr>
              <w:jc w:val="center"/>
              <w:rPr>
                <w:rFonts w:cs="Arial"/>
                <w:b/>
              </w:rPr>
            </w:pPr>
            <w:r>
              <w:rPr>
                <w:rFonts w:cs="Arial"/>
                <w:b/>
              </w:rPr>
              <w:t>NÃO</w:t>
            </w:r>
          </w:p>
        </w:tc>
      </w:tr>
      <w:tr w:rsidR="00600C55" w:rsidRPr="0024417F" w:rsidTr="00B95273">
        <w:trPr>
          <w:trHeight w:val="389"/>
          <w:jc w:val="center"/>
        </w:trPr>
        <w:tc>
          <w:tcPr>
            <w:tcW w:w="6468" w:type="dxa"/>
            <w:vAlign w:val="center"/>
          </w:tcPr>
          <w:p w:rsidR="00600C55" w:rsidRPr="0024417F" w:rsidRDefault="00600C55" w:rsidP="00600C55">
            <w:pPr>
              <w:widowControl/>
              <w:numPr>
                <w:ilvl w:val="0"/>
                <w:numId w:val="4"/>
              </w:numPr>
              <w:rPr>
                <w:rFonts w:cs="Arial"/>
              </w:rPr>
            </w:pPr>
            <w:r>
              <w:rPr>
                <w:rFonts w:cs="Arial"/>
              </w:rPr>
              <w:t>Habitats Naturais (OP/BP 4.04)</w:t>
            </w:r>
          </w:p>
        </w:tc>
        <w:tc>
          <w:tcPr>
            <w:tcW w:w="2026" w:type="dxa"/>
            <w:vAlign w:val="center"/>
          </w:tcPr>
          <w:p w:rsidR="00600C55" w:rsidRPr="00B95273" w:rsidRDefault="00600C55" w:rsidP="00600C55">
            <w:pPr>
              <w:jc w:val="center"/>
              <w:rPr>
                <w:rFonts w:cs="Arial"/>
                <w:b/>
              </w:rPr>
            </w:pPr>
            <w:r>
              <w:rPr>
                <w:rFonts w:cs="Arial"/>
                <w:b/>
              </w:rPr>
              <w:t>SIM</w:t>
            </w:r>
          </w:p>
        </w:tc>
      </w:tr>
      <w:tr w:rsidR="00600C55" w:rsidRPr="0024417F" w:rsidTr="00B95273">
        <w:trPr>
          <w:trHeight w:val="389"/>
          <w:jc w:val="center"/>
        </w:trPr>
        <w:tc>
          <w:tcPr>
            <w:tcW w:w="6468" w:type="dxa"/>
            <w:vAlign w:val="center"/>
          </w:tcPr>
          <w:p w:rsidR="00600C55" w:rsidRPr="00341C71" w:rsidRDefault="00600C55" w:rsidP="00600C55">
            <w:pPr>
              <w:widowControl/>
              <w:numPr>
                <w:ilvl w:val="0"/>
                <w:numId w:val="4"/>
              </w:numPr>
              <w:rPr>
                <w:rFonts w:cs="Arial"/>
              </w:rPr>
            </w:pPr>
            <w:r>
              <w:rPr>
                <w:rFonts w:cs="Arial"/>
              </w:rPr>
              <w:t>Manejo de Pragas (OP 4.09)</w:t>
            </w:r>
          </w:p>
        </w:tc>
        <w:tc>
          <w:tcPr>
            <w:tcW w:w="2026" w:type="dxa"/>
            <w:vAlign w:val="center"/>
          </w:tcPr>
          <w:p w:rsidR="00600C55" w:rsidRPr="00B95273" w:rsidRDefault="00600C55" w:rsidP="00600C55">
            <w:pPr>
              <w:jc w:val="center"/>
              <w:rPr>
                <w:rFonts w:cs="Arial"/>
                <w:b/>
              </w:rPr>
            </w:pPr>
            <w:r>
              <w:rPr>
                <w:rFonts w:cs="Arial"/>
                <w:b/>
              </w:rPr>
              <w:t>NÃO</w:t>
            </w:r>
          </w:p>
        </w:tc>
      </w:tr>
      <w:tr w:rsidR="00600C55" w:rsidRPr="0024417F" w:rsidTr="00B95273">
        <w:trPr>
          <w:trHeight w:val="389"/>
          <w:jc w:val="center"/>
        </w:trPr>
        <w:tc>
          <w:tcPr>
            <w:tcW w:w="6468" w:type="dxa"/>
            <w:vAlign w:val="center"/>
          </w:tcPr>
          <w:p w:rsidR="00600C55" w:rsidRPr="0024417F" w:rsidRDefault="00600C55" w:rsidP="00600C55">
            <w:pPr>
              <w:widowControl/>
              <w:numPr>
                <w:ilvl w:val="0"/>
                <w:numId w:val="4"/>
              </w:numPr>
              <w:rPr>
                <w:rFonts w:cs="Arial"/>
              </w:rPr>
            </w:pPr>
            <w:r>
              <w:rPr>
                <w:rFonts w:cs="Arial"/>
              </w:rPr>
              <w:t>Recursos Culturais Físicos (OP/BP 4.11)</w:t>
            </w:r>
          </w:p>
        </w:tc>
        <w:tc>
          <w:tcPr>
            <w:tcW w:w="2026" w:type="dxa"/>
            <w:vAlign w:val="center"/>
          </w:tcPr>
          <w:p w:rsidR="00600C55" w:rsidRPr="00B95273" w:rsidRDefault="00600C55" w:rsidP="00600C55">
            <w:pPr>
              <w:jc w:val="center"/>
              <w:rPr>
                <w:rFonts w:cs="Arial"/>
                <w:b/>
              </w:rPr>
            </w:pPr>
            <w:r>
              <w:rPr>
                <w:rFonts w:cs="Arial"/>
                <w:b/>
              </w:rPr>
              <w:t>NÃO</w:t>
            </w:r>
          </w:p>
        </w:tc>
      </w:tr>
      <w:tr w:rsidR="00600C55" w:rsidRPr="0024417F" w:rsidTr="00B95273">
        <w:trPr>
          <w:trHeight w:val="389"/>
          <w:jc w:val="center"/>
        </w:trPr>
        <w:tc>
          <w:tcPr>
            <w:tcW w:w="6468" w:type="dxa"/>
            <w:vAlign w:val="center"/>
          </w:tcPr>
          <w:p w:rsidR="00600C55" w:rsidRDefault="00600C55" w:rsidP="00600C55">
            <w:pPr>
              <w:widowControl/>
              <w:numPr>
                <w:ilvl w:val="0"/>
                <w:numId w:val="4"/>
              </w:numPr>
              <w:rPr>
                <w:rFonts w:cs="Arial"/>
              </w:rPr>
            </w:pPr>
            <w:r>
              <w:rPr>
                <w:rFonts w:cs="Arial"/>
              </w:rPr>
              <w:t>Florestas (OP/BP 4.36)</w:t>
            </w:r>
          </w:p>
        </w:tc>
        <w:tc>
          <w:tcPr>
            <w:tcW w:w="2026" w:type="dxa"/>
            <w:vAlign w:val="center"/>
          </w:tcPr>
          <w:p w:rsidR="00600C55" w:rsidRPr="00B95273" w:rsidRDefault="00600C55" w:rsidP="00600C55">
            <w:pPr>
              <w:jc w:val="center"/>
              <w:rPr>
                <w:rFonts w:cs="Arial"/>
                <w:b/>
              </w:rPr>
            </w:pPr>
            <w:r>
              <w:rPr>
                <w:rFonts w:cs="Arial"/>
                <w:b/>
              </w:rPr>
              <w:t>NÃO</w:t>
            </w:r>
          </w:p>
        </w:tc>
      </w:tr>
      <w:tr w:rsidR="00600C55" w:rsidRPr="0024417F" w:rsidTr="00B95273">
        <w:trPr>
          <w:trHeight w:val="389"/>
          <w:jc w:val="center"/>
        </w:trPr>
        <w:tc>
          <w:tcPr>
            <w:tcW w:w="6468" w:type="dxa"/>
            <w:vAlign w:val="center"/>
          </w:tcPr>
          <w:p w:rsidR="00600C55" w:rsidRDefault="00600C55" w:rsidP="00600C55">
            <w:pPr>
              <w:widowControl/>
              <w:numPr>
                <w:ilvl w:val="0"/>
                <w:numId w:val="4"/>
              </w:numPr>
              <w:rPr>
                <w:rFonts w:cs="Arial"/>
              </w:rPr>
            </w:pPr>
            <w:r>
              <w:rPr>
                <w:rFonts w:cs="Arial"/>
              </w:rPr>
              <w:t>Segurança de Barragens (OP/BP 4.37)</w:t>
            </w:r>
          </w:p>
        </w:tc>
        <w:tc>
          <w:tcPr>
            <w:tcW w:w="2026" w:type="dxa"/>
            <w:vAlign w:val="center"/>
          </w:tcPr>
          <w:p w:rsidR="00600C55" w:rsidRPr="00B95273" w:rsidRDefault="00600C55" w:rsidP="00600C55">
            <w:pPr>
              <w:jc w:val="center"/>
              <w:rPr>
                <w:rFonts w:cs="Arial"/>
                <w:b/>
              </w:rPr>
            </w:pPr>
            <w:r>
              <w:rPr>
                <w:rFonts w:cs="Arial"/>
                <w:b/>
              </w:rPr>
              <w:t>NÃO</w:t>
            </w:r>
          </w:p>
        </w:tc>
      </w:tr>
      <w:tr w:rsidR="00600C55" w:rsidRPr="0024417F" w:rsidTr="00B95273">
        <w:trPr>
          <w:trHeight w:val="389"/>
          <w:jc w:val="center"/>
        </w:trPr>
        <w:tc>
          <w:tcPr>
            <w:tcW w:w="6468" w:type="dxa"/>
            <w:vAlign w:val="center"/>
          </w:tcPr>
          <w:p w:rsidR="00600C55" w:rsidRPr="0024417F" w:rsidRDefault="00600C55" w:rsidP="00600C55">
            <w:pPr>
              <w:widowControl/>
              <w:numPr>
                <w:ilvl w:val="0"/>
                <w:numId w:val="4"/>
              </w:numPr>
              <w:rPr>
                <w:rFonts w:cs="Arial"/>
              </w:rPr>
            </w:pPr>
            <w:r w:rsidRPr="0024417F">
              <w:rPr>
                <w:rFonts w:cs="Arial"/>
              </w:rPr>
              <w:t>Reassentamento Involuntário (OP/BP 4.12)</w:t>
            </w:r>
          </w:p>
        </w:tc>
        <w:tc>
          <w:tcPr>
            <w:tcW w:w="2026" w:type="dxa"/>
            <w:vAlign w:val="center"/>
          </w:tcPr>
          <w:p w:rsidR="00600C55" w:rsidRPr="00B95273" w:rsidRDefault="00600C55" w:rsidP="00600C55">
            <w:pPr>
              <w:jc w:val="center"/>
              <w:rPr>
                <w:rFonts w:cs="Arial"/>
                <w:b/>
              </w:rPr>
            </w:pPr>
            <w:r>
              <w:rPr>
                <w:rFonts w:cs="Arial"/>
                <w:b/>
              </w:rPr>
              <w:t>NÃO</w:t>
            </w:r>
          </w:p>
        </w:tc>
      </w:tr>
      <w:tr w:rsidR="00600C55" w:rsidRPr="0024417F" w:rsidTr="00B95273">
        <w:trPr>
          <w:trHeight w:val="389"/>
          <w:jc w:val="center"/>
        </w:trPr>
        <w:tc>
          <w:tcPr>
            <w:tcW w:w="6468" w:type="dxa"/>
            <w:vAlign w:val="center"/>
          </w:tcPr>
          <w:p w:rsidR="00600C55" w:rsidRPr="0024417F" w:rsidRDefault="00600C55" w:rsidP="00600C55">
            <w:pPr>
              <w:widowControl/>
              <w:numPr>
                <w:ilvl w:val="0"/>
                <w:numId w:val="4"/>
              </w:numPr>
              <w:rPr>
                <w:rFonts w:cs="Arial"/>
              </w:rPr>
            </w:pPr>
            <w:r w:rsidRPr="0024417F">
              <w:rPr>
                <w:rFonts w:cs="Arial"/>
              </w:rPr>
              <w:t>Povos Indígenas (OP/BP 4.10)</w:t>
            </w:r>
            <w:r>
              <w:rPr>
                <w:rFonts w:cs="Arial"/>
              </w:rPr>
              <w:t xml:space="preserve"> / Comunidades Quilombolas</w:t>
            </w:r>
          </w:p>
        </w:tc>
        <w:tc>
          <w:tcPr>
            <w:tcW w:w="2026" w:type="dxa"/>
            <w:vAlign w:val="center"/>
          </w:tcPr>
          <w:p w:rsidR="00600C55" w:rsidRPr="00B95273" w:rsidRDefault="00600C55" w:rsidP="00600C55">
            <w:pPr>
              <w:jc w:val="center"/>
              <w:rPr>
                <w:rFonts w:cs="Arial"/>
                <w:b/>
              </w:rPr>
            </w:pPr>
            <w:r>
              <w:rPr>
                <w:rFonts w:cs="Arial"/>
                <w:b/>
              </w:rPr>
              <w:t>NÃO</w:t>
            </w:r>
          </w:p>
        </w:tc>
      </w:tr>
      <w:tr w:rsidR="00600C55" w:rsidRPr="0024417F" w:rsidTr="00B95273">
        <w:trPr>
          <w:trHeight w:val="389"/>
          <w:jc w:val="center"/>
        </w:trPr>
        <w:tc>
          <w:tcPr>
            <w:tcW w:w="6468" w:type="dxa"/>
            <w:vAlign w:val="center"/>
          </w:tcPr>
          <w:p w:rsidR="00600C55" w:rsidRPr="0024417F" w:rsidRDefault="00600C55" w:rsidP="00600C55">
            <w:pPr>
              <w:widowControl/>
              <w:numPr>
                <w:ilvl w:val="0"/>
                <w:numId w:val="4"/>
              </w:numPr>
              <w:rPr>
                <w:rFonts w:cs="Arial"/>
              </w:rPr>
            </w:pPr>
            <w:r w:rsidRPr="0024417F">
              <w:rPr>
                <w:rFonts w:cs="Arial"/>
              </w:rPr>
              <w:t>Política de Acesso a Informação do Banco Mundial</w:t>
            </w:r>
          </w:p>
        </w:tc>
        <w:tc>
          <w:tcPr>
            <w:tcW w:w="2026" w:type="dxa"/>
            <w:vAlign w:val="center"/>
          </w:tcPr>
          <w:p w:rsidR="00600C55" w:rsidRPr="00B95273" w:rsidRDefault="00600C55" w:rsidP="00600C55">
            <w:pPr>
              <w:jc w:val="center"/>
              <w:rPr>
                <w:rFonts w:cs="Arial"/>
                <w:b/>
              </w:rPr>
            </w:pPr>
            <w:r>
              <w:rPr>
                <w:rFonts w:cs="Arial"/>
                <w:b/>
              </w:rPr>
              <w:t>NÃO</w:t>
            </w:r>
          </w:p>
        </w:tc>
      </w:tr>
    </w:tbl>
    <w:p w:rsidR="00FA11D0" w:rsidRDefault="00FA11D0" w:rsidP="00B95273">
      <w:pPr>
        <w:pStyle w:val="Textodenotadefim"/>
        <w:rPr>
          <w:b/>
        </w:rPr>
      </w:pPr>
    </w:p>
    <w:tbl>
      <w:tblPr>
        <w:tblStyle w:val="Tabelacomgrade"/>
        <w:tblW w:w="8642" w:type="dxa"/>
        <w:tblLook w:val="04A0" w:firstRow="1" w:lastRow="0" w:firstColumn="1" w:lastColumn="0" w:noHBand="0" w:noVBand="1"/>
      </w:tblPr>
      <w:tblGrid>
        <w:gridCol w:w="8642"/>
      </w:tblGrid>
      <w:tr w:rsidR="00FA11D0" w:rsidTr="00992DA7">
        <w:tc>
          <w:tcPr>
            <w:tcW w:w="8642" w:type="dxa"/>
            <w:shd w:val="clear" w:color="auto" w:fill="D0CECE" w:themeFill="background2" w:themeFillShade="E6"/>
          </w:tcPr>
          <w:p w:rsidR="00FA11D0" w:rsidRPr="00385462" w:rsidRDefault="00FA11D0" w:rsidP="002D2314">
            <w:pPr>
              <w:rPr>
                <w:b/>
                <w:bCs/>
                <w:sz w:val="23"/>
                <w:szCs w:val="23"/>
              </w:rPr>
            </w:pPr>
            <w:r w:rsidRPr="00385462">
              <w:rPr>
                <w:b/>
                <w:bCs/>
                <w:sz w:val="23"/>
                <w:szCs w:val="23"/>
              </w:rPr>
              <w:t xml:space="preserve">Seção </w:t>
            </w:r>
            <w:r>
              <w:rPr>
                <w:b/>
                <w:bCs/>
                <w:sz w:val="23"/>
                <w:szCs w:val="23"/>
              </w:rPr>
              <w:t>7</w:t>
            </w:r>
            <w:r w:rsidRPr="00385462">
              <w:rPr>
                <w:b/>
                <w:bCs/>
                <w:sz w:val="23"/>
                <w:szCs w:val="23"/>
              </w:rPr>
              <w:t xml:space="preserve">. </w:t>
            </w:r>
            <w:r w:rsidRPr="002D2314">
              <w:rPr>
                <w:b/>
                <w:bCs/>
                <w:sz w:val="23"/>
                <w:szCs w:val="23"/>
              </w:rPr>
              <w:t>EXIGÊNCIAS AMBIENTAIS E SOCIAIS RESULTANTES DA FICHA AMBIENTAL E SOCIAL DO SUBPROJETO:</w:t>
            </w:r>
          </w:p>
        </w:tc>
      </w:tr>
    </w:tbl>
    <w:p w:rsidR="00FA11D0" w:rsidRDefault="00FA11D0" w:rsidP="00B95273">
      <w:pPr>
        <w:pStyle w:val="Textodenotadefim"/>
        <w:rPr>
          <w:b/>
        </w:rPr>
      </w:pPr>
    </w:p>
    <w:tbl>
      <w:tblPr>
        <w:tblStyle w:val="Tabelacomgrade"/>
        <w:tblW w:w="0" w:type="auto"/>
        <w:tblInd w:w="-5" w:type="dxa"/>
        <w:tblLook w:val="04A0" w:firstRow="1" w:lastRow="0" w:firstColumn="1" w:lastColumn="0" w:noHBand="0" w:noVBand="1"/>
      </w:tblPr>
      <w:tblGrid>
        <w:gridCol w:w="6550"/>
        <w:gridCol w:w="1949"/>
      </w:tblGrid>
      <w:tr w:rsidR="00FA11D0" w:rsidRPr="0024417F" w:rsidTr="002D2314">
        <w:trPr>
          <w:tblHeader/>
        </w:trPr>
        <w:tc>
          <w:tcPr>
            <w:tcW w:w="6550" w:type="dxa"/>
          </w:tcPr>
          <w:p w:rsidR="00FA11D0" w:rsidRPr="0024417F" w:rsidRDefault="00FA11D0" w:rsidP="002D2314">
            <w:pPr>
              <w:spacing w:before="120"/>
              <w:rPr>
                <w:rFonts w:cs="Arial"/>
                <w:b/>
              </w:rPr>
            </w:pPr>
            <w:r w:rsidRPr="0024417F">
              <w:rPr>
                <w:rFonts w:cs="Arial"/>
                <w:b/>
              </w:rPr>
              <w:t>Estudo/Plano</w:t>
            </w:r>
          </w:p>
        </w:tc>
        <w:tc>
          <w:tcPr>
            <w:tcW w:w="1949" w:type="dxa"/>
          </w:tcPr>
          <w:p w:rsidR="00FA11D0" w:rsidRPr="0024417F" w:rsidRDefault="00FA11D0" w:rsidP="002D2314">
            <w:pPr>
              <w:spacing w:before="120"/>
              <w:rPr>
                <w:rFonts w:cs="Arial"/>
                <w:b/>
              </w:rPr>
            </w:pPr>
            <w:r w:rsidRPr="0024417F">
              <w:rPr>
                <w:rFonts w:cs="Arial"/>
                <w:b/>
              </w:rPr>
              <w:t>Sim/Não</w:t>
            </w:r>
          </w:p>
        </w:tc>
      </w:tr>
      <w:tr w:rsidR="00FA11D0" w:rsidRPr="0024417F" w:rsidTr="00992DA7">
        <w:tc>
          <w:tcPr>
            <w:tcW w:w="6550" w:type="dxa"/>
          </w:tcPr>
          <w:p w:rsidR="00FA11D0" w:rsidRPr="0024417F" w:rsidRDefault="00FA11D0" w:rsidP="00B95273">
            <w:pPr>
              <w:widowControl/>
              <w:numPr>
                <w:ilvl w:val="0"/>
                <w:numId w:val="5"/>
              </w:numPr>
              <w:spacing w:before="120"/>
              <w:rPr>
                <w:rFonts w:cs="Arial"/>
              </w:rPr>
            </w:pPr>
            <w:r w:rsidRPr="0024417F">
              <w:rPr>
                <w:rFonts w:cs="Arial"/>
              </w:rPr>
              <w:t>Licença ambiental (...)</w:t>
            </w:r>
          </w:p>
        </w:tc>
        <w:tc>
          <w:tcPr>
            <w:tcW w:w="1949" w:type="dxa"/>
            <w:vAlign w:val="center"/>
          </w:tcPr>
          <w:p w:rsidR="00FA11D0" w:rsidRPr="00B95273" w:rsidRDefault="00FA11D0" w:rsidP="00B95273">
            <w:pPr>
              <w:spacing w:before="120"/>
              <w:jc w:val="center"/>
              <w:rPr>
                <w:rFonts w:cs="Arial"/>
                <w:b/>
              </w:rPr>
            </w:pPr>
            <w:r>
              <w:rPr>
                <w:rFonts w:cs="Arial"/>
                <w:b/>
              </w:rPr>
              <w:t>SIM</w:t>
            </w:r>
          </w:p>
        </w:tc>
      </w:tr>
      <w:tr w:rsidR="00600C55" w:rsidRPr="0024417F" w:rsidTr="00497070">
        <w:tc>
          <w:tcPr>
            <w:tcW w:w="6550" w:type="dxa"/>
          </w:tcPr>
          <w:p w:rsidR="00600C55" w:rsidRPr="0024417F" w:rsidRDefault="00600C55" w:rsidP="00600C55">
            <w:pPr>
              <w:widowControl/>
              <w:numPr>
                <w:ilvl w:val="0"/>
                <w:numId w:val="5"/>
              </w:numPr>
              <w:rPr>
                <w:rFonts w:cs="Arial"/>
              </w:rPr>
            </w:pPr>
            <w:r w:rsidRPr="0024417F">
              <w:rPr>
                <w:rFonts w:cs="Arial"/>
              </w:rPr>
              <w:t>Outros estudos/avaliações adicionais específicos (com base na avaliação preliminar)</w:t>
            </w:r>
          </w:p>
        </w:tc>
        <w:tc>
          <w:tcPr>
            <w:tcW w:w="1949" w:type="dxa"/>
            <w:vAlign w:val="center"/>
          </w:tcPr>
          <w:p w:rsidR="00600C55" w:rsidRPr="00B95273" w:rsidRDefault="00600C55" w:rsidP="00600C55">
            <w:pPr>
              <w:jc w:val="center"/>
              <w:rPr>
                <w:rFonts w:cs="Arial"/>
                <w:b/>
              </w:rPr>
            </w:pPr>
            <w:r>
              <w:rPr>
                <w:rFonts w:cs="Arial"/>
                <w:b/>
              </w:rPr>
              <w:t>NÃO</w:t>
            </w:r>
          </w:p>
        </w:tc>
      </w:tr>
      <w:tr w:rsidR="00600C55" w:rsidRPr="0024417F" w:rsidTr="002D2314">
        <w:tc>
          <w:tcPr>
            <w:tcW w:w="6550" w:type="dxa"/>
          </w:tcPr>
          <w:p w:rsidR="00600C55" w:rsidRPr="0024417F" w:rsidRDefault="00600C55" w:rsidP="00600C55">
            <w:pPr>
              <w:widowControl/>
              <w:numPr>
                <w:ilvl w:val="0"/>
                <w:numId w:val="5"/>
              </w:numPr>
              <w:rPr>
                <w:rFonts w:cs="Arial"/>
              </w:rPr>
            </w:pPr>
            <w:r w:rsidRPr="0024417F">
              <w:t>Projeto Ambiental</w:t>
            </w:r>
          </w:p>
        </w:tc>
        <w:tc>
          <w:tcPr>
            <w:tcW w:w="1949" w:type="dxa"/>
          </w:tcPr>
          <w:p w:rsidR="00600C55" w:rsidRPr="0024417F" w:rsidRDefault="00600C55" w:rsidP="00600C55">
            <w:pPr>
              <w:jc w:val="center"/>
              <w:rPr>
                <w:rFonts w:cs="Arial"/>
              </w:rPr>
            </w:pPr>
            <w:r>
              <w:rPr>
                <w:rFonts w:cs="Arial"/>
                <w:b/>
              </w:rPr>
              <w:t>SIM</w:t>
            </w:r>
          </w:p>
        </w:tc>
      </w:tr>
      <w:tr w:rsidR="00FB6D04" w:rsidRPr="0024417F" w:rsidTr="00111C80">
        <w:tc>
          <w:tcPr>
            <w:tcW w:w="6550" w:type="dxa"/>
          </w:tcPr>
          <w:p w:rsidR="00FB6D04" w:rsidRPr="0024417F" w:rsidRDefault="00FB6D04" w:rsidP="00FB6D04">
            <w:pPr>
              <w:widowControl/>
              <w:numPr>
                <w:ilvl w:val="0"/>
                <w:numId w:val="5"/>
              </w:numPr>
            </w:pPr>
            <w:r w:rsidRPr="0024417F">
              <w:t>RCA/PCA</w:t>
            </w:r>
          </w:p>
        </w:tc>
        <w:tc>
          <w:tcPr>
            <w:tcW w:w="1949" w:type="dxa"/>
            <w:vAlign w:val="center"/>
          </w:tcPr>
          <w:p w:rsidR="00FB6D04" w:rsidRPr="0024417F" w:rsidRDefault="00FB6D04" w:rsidP="00FB6D04">
            <w:pPr>
              <w:jc w:val="center"/>
              <w:rPr>
                <w:rFonts w:cs="Arial"/>
              </w:rPr>
            </w:pPr>
            <w:r>
              <w:rPr>
                <w:rFonts w:cs="Arial"/>
                <w:b/>
              </w:rPr>
              <w:t>NÃO</w:t>
            </w:r>
          </w:p>
        </w:tc>
      </w:tr>
      <w:tr w:rsidR="00FB6D04" w:rsidRPr="0024417F" w:rsidTr="00111C80">
        <w:tc>
          <w:tcPr>
            <w:tcW w:w="6550" w:type="dxa"/>
          </w:tcPr>
          <w:p w:rsidR="00FB6D04" w:rsidRPr="0024417F" w:rsidRDefault="00FB6D04" w:rsidP="00FB6D04">
            <w:pPr>
              <w:widowControl/>
              <w:numPr>
                <w:ilvl w:val="0"/>
                <w:numId w:val="5"/>
              </w:numPr>
              <w:rPr>
                <w:rFonts w:cs="Arial"/>
              </w:rPr>
            </w:pPr>
            <w:r w:rsidRPr="0024417F">
              <w:t>EA/PBA</w:t>
            </w:r>
          </w:p>
        </w:tc>
        <w:tc>
          <w:tcPr>
            <w:tcW w:w="1949" w:type="dxa"/>
            <w:vAlign w:val="center"/>
          </w:tcPr>
          <w:p w:rsidR="00FB6D04" w:rsidRPr="0024417F" w:rsidRDefault="00FB6D04" w:rsidP="00FB6D04">
            <w:pPr>
              <w:jc w:val="center"/>
              <w:rPr>
                <w:rFonts w:cs="Arial"/>
              </w:rPr>
            </w:pPr>
            <w:r>
              <w:rPr>
                <w:rFonts w:cs="Arial"/>
                <w:b/>
              </w:rPr>
              <w:t>NÃO</w:t>
            </w:r>
          </w:p>
        </w:tc>
      </w:tr>
      <w:tr w:rsidR="00FB6D04" w:rsidRPr="0024417F" w:rsidTr="002D2314">
        <w:tc>
          <w:tcPr>
            <w:tcW w:w="6550" w:type="dxa"/>
          </w:tcPr>
          <w:p w:rsidR="00FB6D04" w:rsidRPr="0024417F" w:rsidRDefault="00FB6D04" w:rsidP="00FB6D04">
            <w:pPr>
              <w:widowControl/>
              <w:numPr>
                <w:ilvl w:val="0"/>
                <w:numId w:val="5"/>
              </w:numPr>
            </w:pPr>
            <w:r>
              <w:t>Consulta</w:t>
            </w:r>
          </w:p>
        </w:tc>
        <w:tc>
          <w:tcPr>
            <w:tcW w:w="1949" w:type="dxa"/>
          </w:tcPr>
          <w:p w:rsidR="00FB6D04" w:rsidRDefault="00FB6D04" w:rsidP="00FB6D04">
            <w:pPr>
              <w:jc w:val="center"/>
              <w:rPr>
                <w:rFonts w:cs="Arial"/>
                <w:b/>
              </w:rPr>
            </w:pPr>
            <w:r>
              <w:rPr>
                <w:rFonts w:cs="Arial"/>
                <w:b/>
              </w:rPr>
              <w:t xml:space="preserve">SIM </w:t>
            </w:r>
          </w:p>
          <w:p w:rsidR="00FB6D04" w:rsidRPr="00A14319" w:rsidRDefault="00FB6D04" w:rsidP="00FB6D04">
            <w:pPr>
              <w:jc w:val="both"/>
              <w:rPr>
                <w:rFonts w:asciiTheme="majorHAnsi" w:hAnsiTheme="majorHAnsi"/>
                <w:sz w:val="16"/>
                <w:szCs w:val="16"/>
              </w:rPr>
            </w:pPr>
            <w:r w:rsidRPr="00380933">
              <w:rPr>
                <w:rFonts w:asciiTheme="majorHAnsi" w:hAnsiTheme="majorHAnsi"/>
                <w:sz w:val="16"/>
                <w:szCs w:val="16"/>
              </w:rPr>
              <w:t>Foram realizadas Consultas Públicas com apresentação</w:t>
            </w:r>
            <w:r>
              <w:rPr>
                <w:rFonts w:asciiTheme="majorHAnsi" w:hAnsiTheme="majorHAnsi"/>
                <w:sz w:val="16"/>
                <w:szCs w:val="16"/>
              </w:rPr>
              <w:t xml:space="preserve"> dos projetos no evento aprovação do Plano de Desenvolvimento Integrado do Turismo Sustentável. Foram realizadas apresentações dos projetos com aprovação do Conselho Consultivo do Parque Estadual do Jalapão e do Conselho Deliberativo da APA Jalapão.</w:t>
            </w:r>
          </w:p>
        </w:tc>
      </w:tr>
      <w:tr w:rsidR="00FB6D04" w:rsidRPr="00B95273" w:rsidTr="001B03C4">
        <w:tc>
          <w:tcPr>
            <w:tcW w:w="6550" w:type="dxa"/>
          </w:tcPr>
          <w:p w:rsidR="00FB6D04" w:rsidRPr="0024417F" w:rsidRDefault="00FB6D04" w:rsidP="00FB6D04">
            <w:pPr>
              <w:widowControl/>
              <w:numPr>
                <w:ilvl w:val="0"/>
                <w:numId w:val="5"/>
              </w:numPr>
            </w:pPr>
            <w:r w:rsidRPr="0024417F">
              <w:t>Outro</w:t>
            </w:r>
          </w:p>
        </w:tc>
        <w:tc>
          <w:tcPr>
            <w:tcW w:w="1949" w:type="dxa"/>
          </w:tcPr>
          <w:p w:rsidR="00FB6D04" w:rsidRPr="00B95273" w:rsidRDefault="00FB6D04" w:rsidP="00FB6D04">
            <w:pPr>
              <w:jc w:val="center"/>
              <w:rPr>
                <w:rFonts w:cs="Arial"/>
                <w:b/>
              </w:rPr>
            </w:pPr>
          </w:p>
        </w:tc>
      </w:tr>
    </w:tbl>
    <w:p w:rsidR="00600C55" w:rsidRDefault="00600C55" w:rsidP="00385462">
      <w:pPr>
        <w:pStyle w:val="Textodenotadefim"/>
        <w:spacing w:after="120"/>
        <w:rPr>
          <w:b/>
        </w:rPr>
      </w:pPr>
    </w:p>
    <w:p w:rsidR="00FA11D0" w:rsidRDefault="00FA11D0" w:rsidP="00385462">
      <w:pPr>
        <w:pStyle w:val="Textodenotadefim"/>
        <w:spacing w:after="120"/>
        <w:rPr>
          <w:b/>
        </w:rPr>
      </w:pPr>
    </w:p>
    <w:tbl>
      <w:tblPr>
        <w:tblStyle w:val="Tabelacomgrade"/>
        <w:tblW w:w="8642" w:type="dxa"/>
        <w:tblLook w:val="04A0" w:firstRow="1" w:lastRow="0" w:firstColumn="1" w:lastColumn="0" w:noHBand="0" w:noVBand="1"/>
      </w:tblPr>
      <w:tblGrid>
        <w:gridCol w:w="8642"/>
      </w:tblGrid>
      <w:tr w:rsidR="00FA11D0" w:rsidTr="00B323DD">
        <w:tc>
          <w:tcPr>
            <w:tcW w:w="8642" w:type="dxa"/>
            <w:shd w:val="clear" w:color="auto" w:fill="D0CECE" w:themeFill="background2" w:themeFillShade="E6"/>
          </w:tcPr>
          <w:p w:rsidR="00FA11D0" w:rsidRPr="00385462" w:rsidRDefault="00FA11D0" w:rsidP="00385462">
            <w:pPr>
              <w:rPr>
                <w:b/>
                <w:bCs/>
                <w:sz w:val="23"/>
                <w:szCs w:val="23"/>
              </w:rPr>
            </w:pPr>
            <w:r>
              <w:rPr>
                <w:b/>
                <w:bCs/>
                <w:sz w:val="23"/>
                <w:szCs w:val="23"/>
              </w:rPr>
              <w:t>Anexo 1 – Diagnóstico Visual da Execução da Obra</w:t>
            </w:r>
          </w:p>
        </w:tc>
      </w:tr>
    </w:tbl>
    <w:p w:rsidR="00FA11D0" w:rsidRDefault="00FA11D0" w:rsidP="00385462">
      <w:pPr>
        <w:pStyle w:val="Textodenotadefim"/>
        <w:spacing w:after="120"/>
        <w:rPr>
          <w:b/>
        </w:rPr>
      </w:pPr>
    </w:p>
    <w:p w:rsidR="00FA11D0" w:rsidRPr="0024417F" w:rsidRDefault="00FA11D0" w:rsidP="002D2314">
      <w:pPr>
        <w:widowControl/>
        <w:numPr>
          <w:ilvl w:val="1"/>
          <w:numId w:val="6"/>
        </w:numPr>
        <w:outlineLvl w:val="0"/>
        <w:rPr>
          <w:b/>
        </w:rPr>
      </w:pPr>
      <w:r w:rsidRPr="0024417F">
        <w:rPr>
          <w:b/>
        </w:rPr>
        <w:t>Localização de pontos específicos</w:t>
      </w:r>
    </w:p>
    <w:tbl>
      <w:tblPr>
        <w:tblW w:w="8505"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72" w:type="dxa"/>
          <w:left w:w="115" w:type="dxa"/>
          <w:bottom w:w="72" w:type="dxa"/>
          <w:right w:w="115" w:type="dxa"/>
        </w:tblCellMar>
        <w:tblLook w:val="0000" w:firstRow="0" w:lastRow="0" w:firstColumn="0" w:lastColumn="0" w:noHBand="0" w:noVBand="0"/>
      </w:tblPr>
      <w:tblGrid>
        <w:gridCol w:w="1843"/>
        <w:gridCol w:w="3402"/>
        <w:gridCol w:w="3260"/>
      </w:tblGrid>
      <w:tr w:rsidR="00FA11D0" w:rsidRPr="0024417F" w:rsidTr="00D67DE0">
        <w:trPr>
          <w:cantSplit/>
          <w:trHeight w:val="569"/>
        </w:trPr>
        <w:tc>
          <w:tcPr>
            <w:tcW w:w="1843" w:type="dxa"/>
            <w:shd w:val="clear" w:color="auto" w:fill="FFFFFF"/>
            <w:vAlign w:val="center"/>
          </w:tcPr>
          <w:p w:rsidR="00FA11D0" w:rsidRPr="00B95273" w:rsidRDefault="00FA11D0" w:rsidP="00B95273">
            <w:pPr>
              <w:widowControl/>
              <w:rPr>
                <w:rFonts w:asciiTheme="majorHAnsi" w:eastAsia="Times New Roman" w:hAnsiTheme="majorHAnsi" w:cs="Times New Roman"/>
                <w:b/>
                <w:bCs/>
                <w:lang w:eastAsia="pt-BR"/>
              </w:rPr>
            </w:pPr>
            <w:r w:rsidRPr="00B95273">
              <w:rPr>
                <w:rFonts w:asciiTheme="majorHAnsi" w:hAnsiTheme="majorHAnsi" w:cs="Arial"/>
                <w:b/>
              </w:rPr>
              <w:t xml:space="preserve">Local: </w:t>
            </w:r>
            <w:r w:rsidRPr="00B95273">
              <w:rPr>
                <w:rFonts w:asciiTheme="majorHAnsi" w:hAnsiTheme="majorHAnsi" w:cs="Arial"/>
                <w:b/>
              </w:rPr>
              <w:br/>
            </w:r>
            <w:r>
              <w:rPr>
                <w:rFonts w:asciiTheme="majorHAnsi" w:eastAsia="Times New Roman" w:hAnsiTheme="majorHAnsi" w:cs="Times New Roman"/>
                <w:b/>
                <w:bCs/>
                <w:lang w:eastAsia="pt-BR"/>
              </w:rPr>
              <w:t>Mateiros – Atrativo Dunas</w:t>
            </w:r>
          </w:p>
          <w:p w:rsidR="00FA11D0" w:rsidRDefault="00FA11D0" w:rsidP="00B95273">
            <w:pPr>
              <w:rPr>
                <w:rFonts w:asciiTheme="majorHAnsi" w:eastAsia="Times New Roman" w:hAnsiTheme="majorHAnsi" w:cs="Times New Roman"/>
                <w:lang w:eastAsia="pt-BR"/>
              </w:rPr>
            </w:pPr>
            <w:r>
              <w:rPr>
                <w:rFonts w:asciiTheme="majorHAnsi" w:eastAsia="Times New Roman" w:hAnsiTheme="majorHAnsi" w:cs="Times New Roman"/>
                <w:lang w:eastAsia="pt-BR"/>
              </w:rPr>
              <w:t>Coordenadas (Google Earth):</w:t>
            </w:r>
          </w:p>
          <w:p w:rsidR="00FA11D0" w:rsidRPr="00B95273" w:rsidRDefault="00FA11D0" w:rsidP="00B95273">
            <w:pPr>
              <w:rPr>
                <w:rFonts w:asciiTheme="majorHAnsi" w:eastAsia="Times New Roman" w:hAnsiTheme="majorHAnsi" w:cs="Times New Roman"/>
                <w:lang w:eastAsia="pt-BR"/>
              </w:rPr>
            </w:pPr>
            <w:r w:rsidRPr="00B95273">
              <w:rPr>
                <w:rFonts w:asciiTheme="majorHAnsi" w:eastAsia="Times New Roman" w:hAnsiTheme="majorHAnsi" w:cs="Times New Roman"/>
                <w:lang w:eastAsia="pt-BR"/>
              </w:rPr>
              <w:t>-10.</w:t>
            </w:r>
            <w:r>
              <w:rPr>
                <w:rFonts w:asciiTheme="majorHAnsi" w:eastAsia="Times New Roman" w:hAnsiTheme="majorHAnsi" w:cs="Times New Roman"/>
                <w:lang w:eastAsia="pt-BR"/>
              </w:rPr>
              <w:t>564906</w:t>
            </w:r>
            <w:r w:rsidRPr="00B95273">
              <w:rPr>
                <w:rFonts w:asciiTheme="majorHAnsi" w:eastAsia="Times New Roman" w:hAnsiTheme="majorHAnsi" w:cs="Times New Roman"/>
                <w:lang w:eastAsia="pt-BR"/>
              </w:rPr>
              <w:t xml:space="preserve">, </w:t>
            </w:r>
          </w:p>
          <w:p w:rsidR="00FA11D0" w:rsidRPr="00B95273" w:rsidRDefault="00FA11D0" w:rsidP="001E176F">
            <w:pPr>
              <w:rPr>
                <w:rFonts w:asciiTheme="majorHAnsi" w:hAnsiTheme="majorHAnsi" w:cs="Arial"/>
                <w:b/>
              </w:rPr>
            </w:pPr>
            <w:r w:rsidRPr="00B95273">
              <w:rPr>
                <w:rFonts w:asciiTheme="majorHAnsi" w:eastAsia="Times New Roman" w:hAnsiTheme="majorHAnsi" w:cs="Times New Roman"/>
                <w:lang w:eastAsia="pt-BR"/>
              </w:rPr>
              <w:t>- 46.</w:t>
            </w:r>
            <w:r>
              <w:rPr>
                <w:rFonts w:asciiTheme="majorHAnsi" w:eastAsia="Times New Roman" w:hAnsiTheme="majorHAnsi" w:cs="Times New Roman"/>
                <w:lang w:eastAsia="pt-BR"/>
              </w:rPr>
              <w:t>661063</w:t>
            </w:r>
          </w:p>
        </w:tc>
        <w:tc>
          <w:tcPr>
            <w:tcW w:w="3402" w:type="dxa"/>
            <w:shd w:val="clear" w:color="auto" w:fill="FFFFFF"/>
            <w:vAlign w:val="center"/>
          </w:tcPr>
          <w:p w:rsidR="00FA11D0" w:rsidRPr="00B95273" w:rsidRDefault="00FA11D0" w:rsidP="009B7867">
            <w:pPr>
              <w:jc w:val="center"/>
              <w:rPr>
                <w:rFonts w:cs="Arial"/>
              </w:rPr>
            </w:pPr>
            <w:r>
              <w:rPr>
                <w:rFonts w:cs="Arial"/>
              </w:rPr>
              <w:t>Ilustração das Dunas do Jalapão, um dos principais cartões postais da região. Ao Fundo Serra do Espírito Santo que por meio do processo de sedimentação de suas rochas e a ação dos fortes ventos da região são agentes responsáveis pela formação das Dunas.</w:t>
            </w:r>
          </w:p>
        </w:tc>
        <w:tc>
          <w:tcPr>
            <w:tcW w:w="3260" w:type="dxa"/>
            <w:shd w:val="clear" w:color="auto" w:fill="FFFFFF"/>
          </w:tcPr>
          <w:p w:rsidR="00FA11D0" w:rsidRPr="0024417F" w:rsidRDefault="00FA11D0" w:rsidP="002D2314">
            <w:pPr>
              <w:jc w:val="center"/>
              <w:rPr>
                <w:rFonts w:cs="Arial"/>
                <w:b/>
              </w:rPr>
            </w:pPr>
            <w:r>
              <w:rPr>
                <w:noProof/>
                <w:lang w:eastAsia="pt-BR"/>
              </w:rPr>
              <w:drawing>
                <wp:inline distT="0" distB="0" distL="0" distR="0" wp14:anchorId="25268D85" wp14:editId="530FE20F">
                  <wp:extent cx="2154174" cy="1414256"/>
                  <wp:effectExtent l="0" t="0" r="0" b="0"/>
                  <wp:docPr id="587" name="Imagem 587" descr="Resultado de imagem para dunas jalap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dunas jalapã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7489" cy="1422997"/>
                          </a:xfrm>
                          <a:prstGeom prst="rect">
                            <a:avLst/>
                          </a:prstGeom>
                          <a:noFill/>
                          <a:ln>
                            <a:noFill/>
                          </a:ln>
                        </pic:spPr>
                      </pic:pic>
                    </a:graphicData>
                  </a:graphic>
                </wp:inline>
              </w:drawing>
            </w:r>
          </w:p>
        </w:tc>
      </w:tr>
      <w:tr w:rsidR="00FA11D0" w:rsidRPr="0024417F" w:rsidTr="00D67DE0">
        <w:trPr>
          <w:cantSplit/>
          <w:trHeight w:val="569"/>
        </w:trPr>
        <w:tc>
          <w:tcPr>
            <w:tcW w:w="1843" w:type="dxa"/>
            <w:shd w:val="clear" w:color="auto" w:fill="FFFFFF"/>
            <w:vAlign w:val="center"/>
          </w:tcPr>
          <w:p w:rsidR="00FA11D0" w:rsidRPr="00B95273" w:rsidRDefault="00FA11D0" w:rsidP="00D67DE0">
            <w:pPr>
              <w:widowControl/>
              <w:rPr>
                <w:rFonts w:asciiTheme="majorHAnsi" w:eastAsia="Times New Roman" w:hAnsiTheme="majorHAnsi" w:cs="Times New Roman"/>
                <w:b/>
                <w:bCs/>
                <w:lang w:eastAsia="pt-BR"/>
              </w:rPr>
            </w:pPr>
            <w:r w:rsidRPr="00B95273">
              <w:rPr>
                <w:rFonts w:asciiTheme="majorHAnsi" w:hAnsiTheme="majorHAnsi" w:cs="Arial"/>
                <w:b/>
              </w:rPr>
              <w:t xml:space="preserve">Local: </w:t>
            </w:r>
            <w:r w:rsidRPr="00B95273">
              <w:rPr>
                <w:rFonts w:asciiTheme="majorHAnsi" w:hAnsiTheme="majorHAnsi" w:cs="Arial"/>
                <w:b/>
              </w:rPr>
              <w:br/>
            </w:r>
            <w:r>
              <w:rPr>
                <w:rFonts w:asciiTheme="majorHAnsi" w:eastAsia="Times New Roman" w:hAnsiTheme="majorHAnsi" w:cs="Times New Roman"/>
                <w:b/>
                <w:bCs/>
                <w:lang w:eastAsia="pt-BR"/>
              </w:rPr>
              <w:t>Mateiros – Estacionamento Dunas</w:t>
            </w:r>
          </w:p>
          <w:p w:rsidR="00FA11D0" w:rsidRDefault="00FA11D0" w:rsidP="00D67DE0">
            <w:pPr>
              <w:rPr>
                <w:rFonts w:asciiTheme="majorHAnsi" w:eastAsia="Times New Roman" w:hAnsiTheme="majorHAnsi" w:cs="Times New Roman"/>
                <w:lang w:eastAsia="pt-BR"/>
              </w:rPr>
            </w:pPr>
            <w:r>
              <w:rPr>
                <w:rFonts w:asciiTheme="majorHAnsi" w:eastAsia="Times New Roman" w:hAnsiTheme="majorHAnsi" w:cs="Times New Roman"/>
                <w:lang w:eastAsia="pt-BR"/>
              </w:rPr>
              <w:t>Coordenadas (Google Earth):</w:t>
            </w:r>
          </w:p>
          <w:p w:rsidR="00FA11D0" w:rsidRPr="00B95273" w:rsidRDefault="00FA11D0" w:rsidP="00D67DE0">
            <w:pPr>
              <w:rPr>
                <w:rFonts w:asciiTheme="majorHAnsi" w:eastAsia="Times New Roman" w:hAnsiTheme="majorHAnsi" w:cs="Times New Roman"/>
                <w:lang w:eastAsia="pt-BR"/>
              </w:rPr>
            </w:pPr>
            <w:r w:rsidRPr="00B95273">
              <w:rPr>
                <w:rFonts w:asciiTheme="majorHAnsi" w:eastAsia="Times New Roman" w:hAnsiTheme="majorHAnsi" w:cs="Times New Roman"/>
                <w:lang w:eastAsia="pt-BR"/>
              </w:rPr>
              <w:t>-</w:t>
            </w:r>
            <w:r>
              <w:rPr>
                <w:rFonts w:asciiTheme="majorHAnsi" w:eastAsia="Times New Roman" w:hAnsiTheme="majorHAnsi" w:cs="Times New Roman"/>
                <w:lang w:eastAsia="pt-BR"/>
              </w:rPr>
              <w:t xml:space="preserve"> 10.568449</w:t>
            </w:r>
            <w:r w:rsidRPr="00B95273">
              <w:rPr>
                <w:rFonts w:asciiTheme="majorHAnsi" w:eastAsia="Times New Roman" w:hAnsiTheme="majorHAnsi" w:cs="Times New Roman"/>
                <w:lang w:eastAsia="pt-BR"/>
              </w:rPr>
              <w:t xml:space="preserve">, </w:t>
            </w:r>
          </w:p>
          <w:p w:rsidR="00FA11D0" w:rsidRPr="00B95273" w:rsidRDefault="00FA11D0" w:rsidP="005C69F1">
            <w:pPr>
              <w:rPr>
                <w:rFonts w:asciiTheme="majorHAnsi" w:hAnsiTheme="majorHAnsi" w:cs="Arial"/>
                <w:b/>
              </w:rPr>
            </w:pPr>
            <w:r w:rsidRPr="00B95273">
              <w:rPr>
                <w:rFonts w:asciiTheme="majorHAnsi" w:eastAsia="Times New Roman" w:hAnsiTheme="majorHAnsi" w:cs="Times New Roman"/>
                <w:lang w:eastAsia="pt-BR"/>
              </w:rPr>
              <w:t xml:space="preserve">- </w:t>
            </w:r>
            <w:r>
              <w:rPr>
                <w:rFonts w:asciiTheme="majorHAnsi" w:eastAsia="Times New Roman" w:hAnsiTheme="majorHAnsi" w:cs="Times New Roman"/>
                <w:lang w:eastAsia="pt-BR"/>
              </w:rPr>
              <w:t>46.664720</w:t>
            </w:r>
          </w:p>
        </w:tc>
        <w:tc>
          <w:tcPr>
            <w:tcW w:w="3402" w:type="dxa"/>
            <w:shd w:val="clear" w:color="auto" w:fill="FFFFFF"/>
            <w:vAlign w:val="center"/>
          </w:tcPr>
          <w:p w:rsidR="00FA11D0" w:rsidRPr="00B95273" w:rsidRDefault="00FA11D0" w:rsidP="001E176F">
            <w:pPr>
              <w:jc w:val="center"/>
              <w:rPr>
                <w:rFonts w:cs="Arial"/>
              </w:rPr>
            </w:pPr>
            <w:r>
              <w:rPr>
                <w:rFonts w:cs="Arial"/>
              </w:rPr>
              <w:t>Local da Obra. No estacionamento de acesso as Dunas</w:t>
            </w:r>
            <w:r w:rsidRPr="00B95273">
              <w:rPr>
                <w:rFonts w:cs="Arial"/>
              </w:rPr>
              <w:t>.</w:t>
            </w:r>
          </w:p>
        </w:tc>
        <w:tc>
          <w:tcPr>
            <w:tcW w:w="3260" w:type="dxa"/>
            <w:shd w:val="clear" w:color="auto" w:fill="FFFFFF"/>
          </w:tcPr>
          <w:p w:rsidR="00FA11D0" w:rsidRPr="00B95273" w:rsidRDefault="00FA11D0" w:rsidP="00D67DE0">
            <w:pPr>
              <w:jc w:val="center"/>
              <w:rPr>
                <w:rFonts w:cs="Arial"/>
                <w:b/>
                <w:noProof/>
                <w:lang w:eastAsia="pt-BR"/>
              </w:rPr>
            </w:pPr>
            <w:r w:rsidRPr="001E176F">
              <w:rPr>
                <w:rFonts w:cs="Arial"/>
                <w:b/>
                <w:noProof/>
                <w:lang w:eastAsia="pt-BR"/>
              </w:rPr>
              <w:drawing>
                <wp:inline distT="0" distB="0" distL="0" distR="0">
                  <wp:extent cx="1971923" cy="1479867"/>
                  <wp:effectExtent l="0" t="0" r="0" b="6350"/>
                  <wp:docPr id="588" name="Imagem 588" descr="C:\Users\Marcos\Pictures\GT JALAPÃO 2015\DUNAS\IMG_20151216_121846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cos\Pictures\GT JALAPÃO 2015\DUNAS\IMG_20151216_12184638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3969" cy="1488907"/>
                          </a:xfrm>
                          <a:prstGeom prst="rect">
                            <a:avLst/>
                          </a:prstGeom>
                          <a:noFill/>
                          <a:ln>
                            <a:noFill/>
                          </a:ln>
                        </pic:spPr>
                      </pic:pic>
                    </a:graphicData>
                  </a:graphic>
                </wp:inline>
              </w:drawing>
            </w:r>
          </w:p>
        </w:tc>
      </w:tr>
      <w:tr w:rsidR="00FA11D0" w:rsidRPr="0024417F" w:rsidTr="00D67DE0">
        <w:trPr>
          <w:cantSplit/>
          <w:trHeight w:val="569"/>
        </w:trPr>
        <w:tc>
          <w:tcPr>
            <w:tcW w:w="1843" w:type="dxa"/>
            <w:shd w:val="clear" w:color="auto" w:fill="FFFFFF"/>
            <w:vAlign w:val="center"/>
          </w:tcPr>
          <w:p w:rsidR="00FA11D0" w:rsidRPr="00B95273" w:rsidRDefault="00FA11D0" w:rsidP="00A401EF">
            <w:pPr>
              <w:widowControl/>
              <w:rPr>
                <w:rFonts w:asciiTheme="majorHAnsi" w:eastAsia="Times New Roman" w:hAnsiTheme="majorHAnsi" w:cs="Times New Roman"/>
                <w:b/>
                <w:bCs/>
                <w:lang w:eastAsia="pt-BR"/>
              </w:rPr>
            </w:pPr>
            <w:r w:rsidRPr="00B95273">
              <w:rPr>
                <w:rFonts w:asciiTheme="majorHAnsi" w:hAnsiTheme="majorHAnsi" w:cs="Arial"/>
                <w:b/>
              </w:rPr>
              <w:t xml:space="preserve">Local: </w:t>
            </w:r>
            <w:r w:rsidRPr="00B95273">
              <w:rPr>
                <w:rFonts w:asciiTheme="majorHAnsi" w:hAnsiTheme="majorHAnsi" w:cs="Arial"/>
                <w:b/>
              </w:rPr>
              <w:br/>
            </w:r>
            <w:r>
              <w:rPr>
                <w:rFonts w:asciiTheme="majorHAnsi" w:eastAsia="Times New Roman" w:hAnsiTheme="majorHAnsi" w:cs="Times New Roman"/>
                <w:b/>
                <w:bCs/>
                <w:lang w:eastAsia="pt-BR"/>
              </w:rPr>
              <w:t>Mateiros</w:t>
            </w:r>
          </w:p>
          <w:p w:rsidR="00FA11D0" w:rsidRDefault="00FA11D0" w:rsidP="00A401EF">
            <w:pPr>
              <w:rPr>
                <w:rFonts w:asciiTheme="majorHAnsi" w:eastAsia="Times New Roman" w:hAnsiTheme="majorHAnsi" w:cs="Times New Roman"/>
                <w:lang w:eastAsia="pt-BR"/>
              </w:rPr>
            </w:pPr>
            <w:r>
              <w:rPr>
                <w:rFonts w:asciiTheme="majorHAnsi" w:eastAsia="Times New Roman" w:hAnsiTheme="majorHAnsi" w:cs="Times New Roman"/>
                <w:lang w:eastAsia="pt-BR"/>
              </w:rPr>
              <w:t>Coordenadas (Google Earth):</w:t>
            </w:r>
          </w:p>
          <w:p w:rsidR="00FA11D0" w:rsidRPr="00B95273" w:rsidRDefault="00FA11D0" w:rsidP="009D4055">
            <w:pPr>
              <w:rPr>
                <w:rFonts w:asciiTheme="majorHAnsi" w:eastAsia="Times New Roman" w:hAnsiTheme="majorHAnsi" w:cs="Times New Roman"/>
                <w:lang w:eastAsia="pt-BR"/>
              </w:rPr>
            </w:pPr>
            <w:r w:rsidRPr="00B95273">
              <w:rPr>
                <w:rFonts w:asciiTheme="majorHAnsi" w:eastAsia="Times New Roman" w:hAnsiTheme="majorHAnsi" w:cs="Times New Roman"/>
                <w:lang w:eastAsia="pt-BR"/>
              </w:rPr>
              <w:t>-</w:t>
            </w:r>
            <w:r>
              <w:rPr>
                <w:rFonts w:asciiTheme="majorHAnsi" w:eastAsia="Times New Roman" w:hAnsiTheme="majorHAnsi" w:cs="Times New Roman"/>
                <w:lang w:eastAsia="pt-BR"/>
              </w:rPr>
              <w:t xml:space="preserve"> 10.569548</w:t>
            </w:r>
            <w:r w:rsidRPr="00B95273">
              <w:rPr>
                <w:rFonts w:asciiTheme="majorHAnsi" w:eastAsia="Times New Roman" w:hAnsiTheme="majorHAnsi" w:cs="Times New Roman"/>
                <w:lang w:eastAsia="pt-BR"/>
              </w:rPr>
              <w:t xml:space="preserve">, </w:t>
            </w:r>
          </w:p>
          <w:p w:rsidR="00FA11D0" w:rsidRPr="00B95273" w:rsidRDefault="00FA11D0" w:rsidP="005C69F1">
            <w:pPr>
              <w:rPr>
                <w:rFonts w:asciiTheme="majorHAnsi" w:hAnsiTheme="majorHAnsi" w:cs="Arial"/>
                <w:b/>
              </w:rPr>
            </w:pPr>
            <w:r w:rsidRPr="00B95273">
              <w:rPr>
                <w:rFonts w:asciiTheme="majorHAnsi" w:eastAsia="Times New Roman" w:hAnsiTheme="majorHAnsi" w:cs="Times New Roman"/>
                <w:lang w:eastAsia="pt-BR"/>
              </w:rPr>
              <w:t xml:space="preserve">- </w:t>
            </w:r>
            <w:r>
              <w:rPr>
                <w:rFonts w:asciiTheme="majorHAnsi" w:eastAsia="Times New Roman" w:hAnsiTheme="majorHAnsi" w:cs="Times New Roman"/>
                <w:lang w:eastAsia="pt-BR"/>
              </w:rPr>
              <w:t>46.666614</w:t>
            </w:r>
          </w:p>
        </w:tc>
        <w:tc>
          <w:tcPr>
            <w:tcW w:w="3402" w:type="dxa"/>
            <w:shd w:val="clear" w:color="auto" w:fill="FFFFFF"/>
            <w:vAlign w:val="center"/>
          </w:tcPr>
          <w:p w:rsidR="00FA11D0" w:rsidRDefault="00FA11D0" w:rsidP="00A401EF">
            <w:pPr>
              <w:jc w:val="center"/>
              <w:rPr>
                <w:rFonts w:cs="Arial"/>
              </w:rPr>
            </w:pPr>
            <w:r>
              <w:rPr>
                <w:rFonts w:cs="Arial"/>
              </w:rPr>
              <w:t>Estrada de Acesso para o estacionamento das Dunas.</w:t>
            </w:r>
          </w:p>
          <w:p w:rsidR="00FA11D0" w:rsidRPr="00B95273" w:rsidRDefault="00FA11D0" w:rsidP="00A401EF">
            <w:pPr>
              <w:jc w:val="center"/>
              <w:rPr>
                <w:rFonts w:cs="Arial"/>
              </w:rPr>
            </w:pPr>
          </w:p>
        </w:tc>
        <w:tc>
          <w:tcPr>
            <w:tcW w:w="3260" w:type="dxa"/>
            <w:shd w:val="clear" w:color="auto" w:fill="FFFFFF"/>
          </w:tcPr>
          <w:p w:rsidR="00FA11D0" w:rsidRPr="00B95273" w:rsidRDefault="00FA11D0" w:rsidP="00A401EF">
            <w:pPr>
              <w:jc w:val="center"/>
              <w:rPr>
                <w:rFonts w:cs="Arial"/>
                <w:b/>
                <w:noProof/>
                <w:lang w:eastAsia="pt-BR"/>
              </w:rPr>
            </w:pPr>
            <w:r>
              <w:rPr>
                <w:noProof/>
                <w:lang w:eastAsia="pt-BR"/>
              </w:rPr>
              <w:drawing>
                <wp:inline distT="0" distB="0" distL="0" distR="0">
                  <wp:extent cx="2007288" cy="1200646"/>
                  <wp:effectExtent l="0" t="0" r="0" b="0"/>
                  <wp:docPr id="589" name="Imagem 589" descr="Resultado de imagem para dunas jalap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m para dunas jalapão"/>
                          <pic:cNvPicPr>
                            <a:picLocks noChangeAspect="1" noChangeArrowheads="1"/>
                          </pic:cNvPicPr>
                        </pic:nvPicPr>
                        <pic:blipFill rotWithShape="1">
                          <a:blip r:embed="rId3">
                            <a:extLst>
                              <a:ext uri="{28A0092B-C50C-407E-A947-70E740481C1C}">
                                <a14:useLocalDpi xmlns:a14="http://schemas.microsoft.com/office/drawing/2010/main" val="0"/>
                              </a:ext>
                            </a:extLst>
                          </a:blip>
                          <a:srcRect b="9581"/>
                          <a:stretch/>
                        </pic:blipFill>
                        <pic:spPr bwMode="auto">
                          <a:xfrm>
                            <a:off x="0" y="0"/>
                            <a:ext cx="2033505" cy="12163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11D0" w:rsidRPr="0024417F" w:rsidTr="00D67DE0">
        <w:trPr>
          <w:cantSplit/>
          <w:trHeight w:val="569"/>
        </w:trPr>
        <w:tc>
          <w:tcPr>
            <w:tcW w:w="1843" w:type="dxa"/>
            <w:shd w:val="clear" w:color="auto" w:fill="FFFFFF"/>
            <w:vAlign w:val="center"/>
          </w:tcPr>
          <w:p w:rsidR="00FA11D0" w:rsidRPr="00B95273" w:rsidRDefault="00FA11D0" w:rsidP="00A401EF">
            <w:pPr>
              <w:widowControl/>
              <w:rPr>
                <w:rFonts w:asciiTheme="majorHAnsi" w:eastAsia="Times New Roman" w:hAnsiTheme="majorHAnsi" w:cs="Times New Roman"/>
                <w:b/>
                <w:bCs/>
                <w:lang w:eastAsia="pt-BR"/>
              </w:rPr>
            </w:pPr>
            <w:r w:rsidRPr="00B95273">
              <w:rPr>
                <w:rFonts w:asciiTheme="majorHAnsi" w:hAnsiTheme="majorHAnsi" w:cs="Arial"/>
                <w:b/>
              </w:rPr>
              <w:t xml:space="preserve">Local: </w:t>
            </w:r>
            <w:r w:rsidRPr="00B95273">
              <w:rPr>
                <w:rFonts w:asciiTheme="majorHAnsi" w:hAnsiTheme="majorHAnsi" w:cs="Arial"/>
                <w:b/>
              </w:rPr>
              <w:br/>
            </w:r>
            <w:r>
              <w:rPr>
                <w:rFonts w:asciiTheme="majorHAnsi" w:eastAsia="Times New Roman" w:hAnsiTheme="majorHAnsi" w:cs="Times New Roman"/>
                <w:b/>
                <w:bCs/>
                <w:lang w:eastAsia="pt-BR"/>
              </w:rPr>
              <w:t>Mateiros – Estacionamento Dunas</w:t>
            </w:r>
          </w:p>
          <w:p w:rsidR="00FA11D0" w:rsidRDefault="00FA11D0" w:rsidP="00A401EF">
            <w:pPr>
              <w:rPr>
                <w:rFonts w:asciiTheme="majorHAnsi" w:eastAsia="Times New Roman" w:hAnsiTheme="majorHAnsi" w:cs="Times New Roman"/>
                <w:lang w:eastAsia="pt-BR"/>
              </w:rPr>
            </w:pPr>
            <w:r>
              <w:rPr>
                <w:rFonts w:asciiTheme="majorHAnsi" w:eastAsia="Times New Roman" w:hAnsiTheme="majorHAnsi" w:cs="Times New Roman"/>
                <w:lang w:eastAsia="pt-BR"/>
              </w:rPr>
              <w:t>Coordenadas (Google Earth):</w:t>
            </w:r>
          </w:p>
          <w:p w:rsidR="00FA11D0" w:rsidRPr="00B95273" w:rsidRDefault="00FA11D0" w:rsidP="009D4055">
            <w:pPr>
              <w:rPr>
                <w:rFonts w:asciiTheme="majorHAnsi" w:eastAsia="Times New Roman" w:hAnsiTheme="majorHAnsi" w:cs="Times New Roman"/>
                <w:lang w:eastAsia="pt-BR"/>
              </w:rPr>
            </w:pPr>
            <w:r w:rsidRPr="00B95273">
              <w:rPr>
                <w:rFonts w:asciiTheme="majorHAnsi" w:eastAsia="Times New Roman" w:hAnsiTheme="majorHAnsi" w:cs="Times New Roman"/>
                <w:lang w:eastAsia="pt-BR"/>
              </w:rPr>
              <w:t>-</w:t>
            </w:r>
            <w:r>
              <w:rPr>
                <w:rFonts w:asciiTheme="majorHAnsi" w:eastAsia="Times New Roman" w:hAnsiTheme="majorHAnsi" w:cs="Times New Roman"/>
                <w:lang w:eastAsia="pt-BR"/>
              </w:rPr>
              <w:t xml:space="preserve"> 10.568449</w:t>
            </w:r>
            <w:r w:rsidRPr="00B95273">
              <w:rPr>
                <w:rFonts w:asciiTheme="majorHAnsi" w:eastAsia="Times New Roman" w:hAnsiTheme="majorHAnsi" w:cs="Times New Roman"/>
                <w:lang w:eastAsia="pt-BR"/>
              </w:rPr>
              <w:t xml:space="preserve">, </w:t>
            </w:r>
          </w:p>
          <w:p w:rsidR="00FA11D0" w:rsidRPr="00B95273" w:rsidRDefault="00FA11D0" w:rsidP="005C69F1">
            <w:pPr>
              <w:rPr>
                <w:rFonts w:asciiTheme="majorHAnsi" w:hAnsiTheme="majorHAnsi" w:cs="Arial"/>
                <w:b/>
              </w:rPr>
            </w:pPr>
            <w:r w:rsidRPr="00B95273">
              <w:rPr>
                <w:rFonts w:asciiTheme="majorHAnsi" w:eastAsia="Times New Roman" w:hAnsiTheme="majorHAnsi" w:cs="Times New Roman"/>
                <w:lang w:eastAsia="pt-BR"/>
              </w:rPr>
              <w:t xml:space="preserve">- </w:t>
            </w:r>
            <w:r>
              <w:rPr>
                <w:rFonts w:asciiTheme="majorHAnsi" w:eastAsia="Times New Roman" w:hAnsiTheme="majorHAnsi" w:cs="Times New Roman"/>
                <w:lang w:eastAsia="pt-BR"/>
              </w:rPr>
              <w:t>46.664482</w:t>
            </w:r>
          </w:p>
        </w:tc>
        <w:tc>
          <w:tcPr>
            <w:tcW w:w="3402" w:type="dxa"/>
            <w:shd w:val="clear" w:color="auto" w:fill="FFFFFF"/>
            <w:vAlign w:val="center"/>
          </w:tcPr>
          <w:p w:rsidR="00FA11D0" w:rsidRPr="00B95273" w:rsidRDefault="00FA11D0" w:rsidP="009D4055">
            <w:pPr>
              <w:jc w:val="center"/>
              <w:rPr>
                <w:rFonts w:cs="Arial"/>
              </w:rPr>
            </w:pPr>
            <w:r>
              <w:rPr>
                <w:rFonts w:cs="Arial"/>
              </w:rPr>
              <w:t>Barreira de Acesso as Dunas feita de forma improvisada, tendo em vista que não hão como ficar um fiscal permanente no local, por falta de um ponto de apoio com cobertura.</w:t>
            </w:r>
          </w:p>
        </w:tc>
        <w:tc>
          <w:tcPr>
            <w:tcW w:w="3260" w:type="dxa"/>
            <w:shd w:val="clear" w:color="auto" w:fill="FFFFFF"/>
          </w:tcPr>
          <w:p w:rsidR="00FA11D0" w:rsidRPr="00B95273" w:rsidRDefault="00FA11D0" w:rsidP="00A401EF">
            <w:pPr>
              <w:jc w:val="center"/>
              <w:rPr>
                <w:rFonts w:cs="Arial"/>
                <w:b/>
                <w:noProof/>
                <w:lang w:eastAsia="pt-BR"/>
              </w:rPr>
            </w:pPr>
            <w:r w:rsidRPr="009D4055">
              <w:rPr>
                <w:rFonts w:cs="Arial"/>
                <w:b/>
                <w:noProof/>
                <w:lang w:eastAsia="pt-BR"/>
              </w:rPr>
              <w:drawing>
                <wp:inline distT="0" distB="0" distL="0" distR="0">
                  <wp:extent cx="2023667" cy="1518699"/>
                  <wp:effectExtent l="0" t="0" r="0" b="5715"/>
                  <wp:docPr id="590" name="Imagem 590" descr="C:\Users\Marcos\Pictures\GT JALAPÃO 2015\DUNAS\IMG_20151216_121838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cos\Pictures\GT JALAPÃO 2015\DUNAS\IMG_20151216_12183877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25768" cy="1520275"/>
                          </a:xfrm>
                          <a:prstGeom prst="rect">
                            <a:avLst/>
                          </a:prstGeom>
                          <a:noFill/>
                          <a:ln>
                            <a:noFill/>
                          </a:ln>
                        </pic:spPr>
                      </pic:pic>
                    </a:graphicData>
                  </a:graphic>
                </wp:inline>
              </w:drawing>
            </w:r>
          </w:p>
        </w:tc>
      </w:tr>
    </w:tbl>
    <w:p w:rsidR="00FA11D0" w:rsidRDefault="00FA11D0" w:rsidP="002D2314">
      <w:pPr>
        <w:pStyle w:val="Textodenotadefim"/>
        <w:spacing w:after="120"/>
        <w:rPr>
          <w:b/>
        </w:rPr>
      </w:pPr>
    </w:p>
    <w:p w:rsidR="00FA11D0" w:rsidRPr="002D2314" w:rsidRDefault="00FA11D0" w:rsidP="002D2314">
      <w:pPr>
        <w:widowControl/>
        <w:numPr>
          <w:ilvl w:val="1"/>
          <w:numId w:val="6"/>
        </w:numPr>
        <w:spacing w:before="120"/>
      </w:pPr>
      <w:r w:rsidRPr="0024417F">
        <w:rPr>
          <w:rFonts w:cs="Arial"/>
          <w:b/>
        </w:rPr>
        <w:t xml:space="preserve">Mapas: </w:t>
      </w:r>
    </w:p>
    <w:p w:rsidR="00FA11D0" w:rsidRPr="009C7929" w:rsidRDefault="00FA11D0" w:rsidP="002D2314">
      <w:pPr>
        <w:widowControl/>
        <w:spacing w:before="120"/>
      </w:pPr>
      <w:r w:rsidRPr="0024417F">
        <w:rPr>
          <w:rFonts w:cs="Arial"/>
        </w:rPr>
        <w:t xml:space="preserve">Localização </w:t>
      </w:r>
      <w:r>
        <w:rPr>
          <w:rFonts w:cs="Arial"/>
        </w:rPr>
        <w:t xml:space="preserve">da área de influencia do Subprojeto, </w:t>
      </w:r>
      <w:r w:rsidRPr="0024417F">
        <w:rPr>
          <w:rFonts w:cs="Arial"/>
        </w:rPr>
        <w:t>dos reassentamentos, incluindo desapropriações</w:t>
      </w:r>
      <w:r>
        <w:rPr>
          <w:rFonts w:cs="Arial"/>
        </w:rPr>
        <w:t>,</w:t>
      </w:r>
      <w:r w:rsidRPr="0024417F">
        <w:rPr>
          <w:rFonts w:cs="Arial"/>
        </w:rPr>
        <w:t xml:space="preserve"> com o</w:t>
      </w:r>
      <w:r>
        <w:rPr>
          <w:rFonts w:cs="Arial"/>
        </w:rPr>
        <w:t>u</w:t>
      </w:r>
      <w:r w:rsidRPr="0024417F">
        <w:rPr>
          <w:rFonts w:cs="Arial"/>
        </w:rPr>
        <w:t xml:space="preserve"> sem edificações</w:t>
      </w:r>
      <w:r>
        <w:rPr>
          <w:rFonts w:cs="Arial"/>
        </w:rPr>
        <w:t>,</w:t>
      </w:r>
      <w:r w:rsidRPr="0024417F">
        <w:rPr>
          <w:rFonts w:cs="Arial"/>
        </w:rPr>
        <w:t xml:space="preserve"> visualização d</w:t>
      </w:r>
      <w:r>
        <w:rPr>
          <w:rFonts w:cs="Arial"/>
        </w:rPr>
        <w:t>os acessos</w:t>
      </w:r>
      <w:r w:rsidRPr="0024417F">
        <w:rPr>
          <w:rFonts w:cs="Arial"/>
        </w:rPr>
        <w:t xml:space="preserve"> existente</w:t>
      </w:r>
      <w:r>
        <w:rPr>
          <w:rFonts w:cs="Arial"/>
        </w:rPr>
        <w:t>s</w:t>
      </w:r>
      <w:r w:rsidRPr="0024417F">
        <w:rPr>
          <w:rFonts w:cs="Arial"/>
        </w:rPr>
        <w:t xml:space="preserve"> e o traçado proposto no projeto.</w:t>
      </w:r>
      <w:r w:rsidRPr="0024417F">
        <w:rPr>
          <w:rFonts w:cs="Arial"/>
        </w:rPr>
        <w:tab/>
      </w:r>
      <w:r w:rsidRPr="0024417F">
        <w:tab/>
      </w:r>
    </w:p>
    <w:p w:rsidR="00FA11D0" w:rsidRDefault="00FA11D0" w:rsidP="002D2314">
      <w:pPr>
        <w:pStyle w:val="Textodenotadefim"/>
        <w:spacing w:after="120"/>
        <w:rPr>
          <w:b/>
        </w:rPr>
      </w:pPr>
    </w:p>
    <w:p w:rsidR="00FA11D0" w:rsidRDefault="00FA11D0" w:rsidP="002D2314">
      <w:pPr>
        <w:pStyle w:val="Textodenotadefim"/>
        <w:spacing w:after="120"/>
        <w:rPr>
          <w:b/>
        </w:rPr>
      </w:pPr>
      <w:r>
        <w:rPr>
          <w:b/>
          <w:noProof/>
          <w:lang w:eastAsia="pt-BR"/>
        </w:rPr>
        <w:drawing>
          <wp:inline distT="0" distB="0" distL="0" distR="0">
            <wp:extent cx="5391150" cy="2369185"/>
            <wp:effectExtent l="0" t="0" r="0" b="0"/>
            <wp:docPr id="596" name="Imagem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1150" cy="2369185"/>
                    </a:xfrm>
                    <a:prstGeom prst="rect">
                      <a:avLst/>
                    </a:prstGeom>
                    <a:noFill/>
                    <a:ln>
                      <a:noFill/>
                    </a:ln>
                  </pic:spPr>
                </pic:pic>
              </a:graphicData>
            </a:graphic>
          </wp:inline>
        </w:drawing>
      </w:r>
    </w:p>
    <w:p w:rsidR="00FA11D0" w:rsidRPr="00A401EF" w:rsidRDefault="00FA11D0" w:rsidP="00AD1023">
      <w:pPr>
        <w:pStyle w:val="Textodenotadefim"/>
      </w:pPr>
      <w:r>
        <w:t xml:space="preserve">Mapa 01 - </w:t>
      </w:r>
      <w:r w:rsidRPr="00A401EF">
        <w:t>Localização d</w:t>
      </w:r>
      <w:r>
        <w:t>as</w:t>
      </w:r>
      <w:r w:rsidRPr="00A401EF">
        <w:t xml:space="preserve"> </w:t>
      </w:r>
      <w:r>
        <w:t>Dunas do Jalapão e Centro Urbano do Município de Mateiros.</w:t>
      </w:r>
    </w:p>
    <w:p w:rsidR="00FA11D0" w:rsidRPr="00A401EF" w:rsidRDefault="00FA11D0" w:rsidP="00AD1023">
      <w:pPr>
        <w:pStyle w:val="Textodenotadefim"/>
      </w:pPr>
      <w:r w:rsidRPr="00A401EF">
        <w:t>(Fonte: Google Earth</w:t>
      </w:r>
      <w:r>
        <w:t>, Acesso: Março – 2017</w:t>
      </w:r>
      <w:r w:rsidRPr="00A401EF">
        <w:t>)</w:t>
      </w:r>
    </w:p>
    <w:p w:rsidR="00FA11D0" w:rsidRDefault="00FA11D0" w:rsidP="00A401EF">
      <w:pPr>
        <w:pStyle w:val="Textodenotadefim"/>
        <w:rPr>
          <w:b/>
        </w:rPr>
      </w:pPr>
    </w:p>
    <w:p w:rsidR="00FA11D0" w:rsidRDefault="00FA11D0" w:rsidP="00A401EF">
      <w:pPr>
        <w:pStyle w:val="Textodenotadefim"/>
        <w:rPr>
          <w:b/>
        </w:rPr>
      </w:pPr>
    </w:p>
    <w:p w:rsidR="00FA11D0" w:rsidRDefault="00FA11D0" w:rsidP="00A401EF">
      <w:pPr>
        <w:pStyle w:val="Textodenotadefim"/>
        <w:rPr>
          <w:b/>
        </w:rPr>
      </w:pPr>
      <w:r>
        <w:rPr>
          <w:b/>
          <w:noProof/>
          <w:lang w:eastAsia="pt-BR"/>
        </w:rPr>
        <w:drawing>
          <wp:inline distT="0" distB="0" distL="0" distR="0">
            <wp:extent cx="5394960" cy="2377440"/>
            <wp:effectExtent l="0" t="0" r="0" b="3810"/>
            <wp:docPr id="597" name="Imagem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4960" cy="2377440"/>
                    </a:xfrm>
                    <a:prstGeom prst="rect">
                      <a:avLst/>
                    </a:prstGeom>
                    <a:noFill/>
                    <a:ln>
                      <a:noFill/>
                    </a:ln>
                  </pic:spPr>
                </pic:pic>
              </a:graphicData>
            </a:graphic>
          </wp:inline>
        </w:drawing>
      </w:r>
    </w:p>
    <w:p w:rsidR="00FA11D0" w:rsidRDefault="00FA11D0" w:rsidP="00A401EF">
      <w:pPr>
        <w:pStyle w:val="Textodenotadefim"/>
        <w:rPr>
          <w:b/>
        </w:rPr>
      </w:pPr>
    </w:p>
    <w:p w:rsidR="00FA11D0" w:rsidRPr="00A401EF" w:rsidRDefault="00FA11D0" w:rsidP="001F42F7">
      <w:pPr>
        <w:pStyle w:val="Textodenotadefim"/>
      </w:pPr>
      <w:r>
        <w:t xml:space="preserve">Mapa 02 - </w:t>
      </w:r>
      <w:r w:rsidRPr="00A401EF">
        <w:t>Localização d</w:t>
      </w:r>
      <w:r>
        <w:t>a Área de Visitação e Estacionamento das</w:t>
      </w:r>
      <w:r w:rsidRPr="00A401EF">
        <w:t xml:space="preserve"> </w:t>
      </w:r>
      <w:r>
        <w:t>Dunas do Jalapão.</w:t>
      </w:r>
    </w:p>
    <w:p w:rsidR="00FA11D0" w:rsidRPr="00A401EF" w:rsidRDefault="00FA11D0" w:rsidP="001F42F7">
      <w:pPr>
        <w:pStyle w:val="Textodenotadefim"/>
      </w:pPr>
      <w:r w:rsidRPr="00A401EF">
        <w:t>(Fonte: Google Earth</w:t>
      </w:r>
      <w:r>
        <w:t>, Acesso: Março – 2017</w:t>
      </w:r>
      <w:r w:rsidRPr="00A401EF">
        <w:t>)</w:t>
      </w:r>
    </w:p>
    <w:p w:rsidR="00FA11D0" w:rsidRDefault="00FA11D0" w:rsidP="002D2314">
      <w:pPr>
        <w:pStyle w:val="Textodenotadefim"/>
        <w:spacing w:after="120"/>
        <w:rPr>
          <w:b/>
        </w:rPr>
      </w:pPr>
    </w:p>
    <w:p w:rsidR="00FA11D0" w:rsidRDefault="00FA11D0" w:rsidP="002D2314">
      <w:pPr>
        <w:pStyle w:val="Textodenotadefim"/>
        <w:spacing w:after="120"/>
        <w:rPr>
          <w:b/>
        </w:rPr>
      </w:pPr>
      <w:r>
        <w:rPr>
          <w:b/>
          <w:noProof/>
          <w:lang w:eastAsia="pt-BR"/>
        </w:rPr>
        <w:drawing>
          <wp:inline distT="0" distB="0" distL="0" distR="0">
            <wp:extent cx="5419725" cy="2190750"/>
            <wp:effectExtent l="0" t="0" r="9525" b="0"/>
            <wp:docPr id="599" name="Imagem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9725" cy="2190750"/>
                    </a:xfrm>
                    <a:prstGeom prst="rect">
                      <a:avLst/>
                    </a:prstGeom>
                    <a:noFill/>
                    <a:ln>
                      <a:noFill/>
                    </a:ln>
                  </pic:spPr>
                </pic:pic>
              </a:graphicData>
            </a:graphic>
          </wp:inline>
        </w:drawing>
      </w:r>
    </w:p>
    <w:p w:rsidR="00FA11D0" w:rsidRPr="00A401EF" w:rsidRDefault="00FA11D0" w:rsidP="006F1A0C">
      <w:pPr>
        <w:pStyle w:val="Textodenotadefim"/>
      </w:pPr>
      <w:r>
        <w:t xml:space="preserve">Mapa 03 - </w:t>
      </w:r>
      <w:r w:rsidRPr="00A401EF">
        <w:t>Localização d</w:t>
      </w:r>
      <w:r>
        <w:t>as</w:t>
      </w:r>
      <w:r w:rsidRPr="00A401EF">
        <w:t xml:space="preserve"> </w:t>
      </w:r>
      <w:r>
        <w:t>Dunas e Delimitação (hachura verde) do Parque Estadual do Jalapão.</w:t>
      </w:r>
    </w:p>
    <w:p w:rsidR="00FA11D0" w:rsidRPr="00A401EF" w:rsidRDefault="00FA11D0" w:rsidP="008A3DE8">
      <w:pPr>
        <w:pStyle w:val="Textodenotadefim"/>
      </w:pPr>
      <w:r w:rsidRPr="00A401EF">
        <w:t>(Fonte: Google Earth</w:t>
      </w:r>
      <w:r>
        <w:t>, Acesso: Março – 2017</w:t>
      </w:r>
      <w:r w:rsidRPr="00A401EF">
        <w:t>)</w:t>
      </w:r>
    </w:p>
    <w:p w:rsidR="00FA11D0" w:rsidRPr="00421240" w:rsidRDefault="00FA11D0" w:rsidP="002D2314">
      <w:pPr>
        <w:pStyle w:val="Textodenotadefim"/>
        <w:spacing w:after="120"/>
        <w:rPr>
          <w: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CAF" w:rsidRDefault="006F3CAF" w:rsidP="00DF570B">
      <w:r>
        <w:separator/>
      </w:r>
    </w:p>
  </w:footnote>
  <w:footnote w:type="continuationSeparator" w:id="0">
    <w:p w:rsidR="006F3CAF" w:rsidRDefault="006F3CAF" w:rsidP="00DF57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528C3"/>
    <w:multiLevelType w:val="hybridMultilevel"/>
    <w:tmpl w:val="CB341E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1670C03"/>
    <w:multiLevelType w:val="multilevel"/>
    <w:tmpl w:val="E724D1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E6E45C9"/>
    <w:multiLevelType w:val="multilevel"/>
    <w:tmpl w:val="1B54A5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E62233C"/>
    <w:multiLevelType w:val="multilevel"/>
    <w:tmpl w:val="E724D1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B5204AD"/>
    <w:multiLevelType w:val="hybridMultilevel"/>
    <w:tmpl w:val="0C985F14"/>
    <w:lvl w:ilvl="0" w:tplc="286AF0F6">
      <w:start w:val="1"/>
      <w:numFmt w:val="decimal"/>
      <w:suff w:val="space"/>
      <w:lvlText w:val="%1."/>
      <w:lvlJc w:val="left"/>
      <w:pPr>
        <w:ind w:left="360" w:hanging="360"/>
      </w:pPr>
      <w:rPr>
        <w:rFonts w:ascii="Times New Roman" w:hAnsi="Times New Roman" w:hint="default"/>
        <w:b w:val="0"/>
        <w:i w:val="0"/>
        <w:color w:val="auto"/>
        <w:sz w:val="16"/>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6315C2"/>
    <w:multiLevelType w:val="hybridMultilevel"/>
    <w:tmpl w:val="CB341E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EA1"/>
    <w:rsid w:val="00043CCD"/>
    <w:rsid w:val="00060A8E"/>
    <w:rsid w:val="00062CE9"/>
    <w:rsid w:val="000638DA"/>
    <w:rsid w:val="000A0F76"/>
    <w:rsid w:val="000D725B"/>
    <w:rsid w:val="000E1F2F"/>
    <w:rsid w:val="000F723D"/>
    <w:rsid w:val="001047B5"/>
    <w:rsid w:val="0011788A"/>
    <w:rsid w:val="001325C6"/>
    <w:rsid w:val="00140BEF"/>
    <w:rsid w:val="00166736"/>
    <w:rsid w:val="00177730"/>
    <w:rsid w:val="001D1453"/>
    <w:rsid w:val="001E176F"/>
    <w:rsid w:val="001F42F7"/>
    <w:rsid w:val="002200FF"/>
    <w:rsid w:val="00222C21"/>
    <w:rsid w:val="00235ED7"/>
    <w:rsid w:val="002542F9"/>
    <w:rsid w:val="00257BAC"/>
    <w:rsid w:val="00296B18"/>
    <w:rsid w:val="002B5751"/>
    <w:rsid w:val="002C586E"/>
    <w:rsid w:val="002D2314"/>
    <w:rsid w:val="00350C40"/>
    <w:rsid w:val="003769E1"/>
    <w:rsid w:val="00385462"/>
    <w:rsid w:val="00390258"/>
    <w:rsid w:val="00394803"/>
    <w:rsid w:val="003A3131"/>
    <w:rsid w:val="003B52DC"/>
    <w:rsid w:val="003D2B98"/>
    <w:rsid w:val="004163EF"/>
    <w:rsid w:val="00421240"/>
    <w:rsid w:val="00426F46"/>
    <w:rsid w:val="00432801"/>
    <w:rsid w:val="00440D93"/>
    <w:rsid w:val="0046027A"/>
    <w:rsid w:val="004621C5"/>
    <w:rsid w:val="00476E05"/>
    <w:rsid w:val="004E20CD"/>
    <w:rsid w:val="004F60D0"/>
    <w:rsid w:val="005006DA"/>
    <w:rsid w:val="005047F6"/>
    <w:rsid w:val="005507DE"/>
    <w:rsid w:val="005773D0"/>
    <w:rsid w:val="005A4855"/>
    <w:rsid w:val="005C69F1"/>
    <w:rsid w:val="005D79F5"/>
    <w:rsid w:val="005E0F95"/>
    <w:rsid w:val="00600C55"/>
    <w:rsid w:val="00613D23"/>
    <w:rsid w:val="006336D3"/>
    <w:rsid w:val="00674F54"/>
    <w:rsid w:val="006A5AE4"/>
    <w:rsid w:val="006B5577"/>
    <w:rsid w:val="006D0628"/>
    <w:rsid w:val="006E203C"/>
    <w:rsid w:val="006F1A0C"/>
    <w:rsid w:val="006F3CAF"/>
    <w:rsid w:val="007126F4"/>
    <w:rsid w:val="007479CE"/>
    <w:rsid w:val="007A2B21"/>
    <w:rsid w:val="007E2799"/>
    <w:rsid w:val="008034B1"/>
    <w:rsid w:val="00803557"/>
    <w:rsid w:val="00824926"/>
    <w:rsid w:val="00843543"/>
    <w:rsid w:val="0086523F"/>
    <w:rsid w:val="008676C6"/>
    <w:rsid w:val="008A3DE8"/>
    <w:rsid w:val="00903A2B"/>
    <w:rsid w:val="00924CE9"/>
    <w:rsid w:val="00936483"/>
    <w:rsid w:val="00963CA5"/>
    <w:rsid w:val="00974055"/>
    <w:rsid w:val="00987ED1"/>
    <w:rsid w:val="00992DA7"/>
    <w:rsid w:val="009B2470"/>
    <w:rsid w:val="009B75AB"/>
    <w:rsid w:val="009B7867"/>
    <w:rsid w:val="009D4055"/>
    <w:rsid w:val="009D516D"/>
    <w:rsid w:val="009F5880"/>
    <w:rsid w:val="00A068E5"/>
    <w:rsid w:val="00A17E2A"/>
    <w:rsid w:val="00A33D44"/>
    <w:rsid w:val="00A401EF"/>
    <w:rsid w:val="00A40B04"/>
    <w:rsid w:val="00A4416D"/>
    <w:rsid w:val="00A52C46"/>
    <w:rsid w:val="00A7307F"/>
    <w:rsid w:val="00A837EA"/>
    <w:rsid w:val="00A93629"/>
    <w:rsid w:val="00AD1023"/>
    <w:rsid w:val="00AE527C"/>
    <w:rsid w:val="00AF1279"/>
    <w:rsid w:val="00B27183"/>
    <w:rsid w:val="00B323DD"/>
    <w:rsid w:val="00B46822"/>
    <w:rsid w:val="00B52DA7"/>
    <w:rsid w:val="00B54430"/>
    <w:rsid w:val="00B72D0C"/>
    <w:rsid w:val="00B73C53"/>
    <w:rsid w:val="00B932A6"/>
    <w:rsid w:val="00B95273"/>
    <w:rsid w:val="00BA57AA"/>
    <w:rsid w:val="00BD50FF"/>
    <w:rsid w:val="00BE6D41"/>
    <w:rsid w:val="00C23C37"/>
    <w:rsid w:val="00C321D3"/>
    <w:rsid w:val="00C632C0"/>
    <w:rsid w:val="00CA193B"/>
    <w:rsid w:val="00CE693B"/>
    <w:rsid w:val="00D26921"/>
    <w:rsid w:val="00D65D66"/>
    <w:rsid w:val="00D67DE0"/>
    <w:rsid w:val="00D831D5"/>
    <w:rsid w:val="00DC1009"/>
    <w:rsid w:val="00DC5A17"/>
    <w:rsid w:val="00DC5EDB"/>
    <w:rsid w:val="00DD29A6"/>
    <w:rsid w:val="00DE14B8"/>
    <w:rsid w:val="00DF570B"/>
    <w:rsid w:val="00E11A0A"/>
    <w:rsid w:val="00E20E2F"/>
    <w:rsid w:val="00E36ABD"/>
    <w:rsid w:val="00E42C71"/>
    <w:rsid w:val="00E60A11"/>
    <w:rsid w:val="00E85AE6"/>
    <w:rsid w:val="00E86363"/>
    <w:rsid w:val="00EB76DA"/>
    <w:rsid w:val="00EE64E7"/>
    <w:rsid w:val="00F1129E"/>
    <w:rsid w:val="00F35D40"/>
    <w:rsid w:val="00F45EA1"/>
    <w:rsid w:val="00F51F99"/>
    <w:rsid w:val="00F81022"/>
    <w:rsid w:val="00FA11D0"/>
    <w:rsid w:val="00FB6D04"/>
    <w:rsid w:val="00FE58A3"/>
    <w:rsid w:val="00FF1B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55C3F1-4FD6-48C4-B090-242B18B8A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45EA1"/>
    <w:pPr>
      <w:widowControl w:val="0"/>
      <w:spacing w:after="0" w:line="240" w:lineRule="auto"/>
    </w:pPr>
  </w:style>
  <w:style w:type="paragraph" w:styleId="Ttulo1">
    <w:name w:val="heading 1"/>
    <w:basedOn w:val="Normal"/>
    <w:link w:val="Ttulo1Char"/>
    <w:uiPriority w:val="1"/>
    <w:qFormat/>
    <w:rsid w:val="00F45EA1"/>
    <w:pPr>
      <w:spacing w:before="69"/>
      <w:ind w:left="112"/>
      <w:outlineLvl w:val="0"/>
    </w:pPr>
    <w:rPr>
      <w:rFonts w:ascii="Arial" w:eastAsia="Arial" w:hAnsi="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F45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1"/>
    <w:rsid w:val="00F45EA1"/>
    <w:rPr>
      <w:rFonts w:ascii="Arial" w:eastAsia="Arial" w:hAnsi="Arial"/>
      <w:b/>
      <w:bCs/>
      <w:sz w:val="24"/>
      <w:szCs w:val="24"/>
      <w:lang w:val="en-US"/>
    </w:rPr>
  </w:style>
  <w:style w:type="paragraph" w:styleId="PargrafodaLista">
    <w:name w:val="List Paragraph"/>
    <w:basedOn w:val="Normal"/>
    <w:uiPriority w:val="34"/>
    <w:qFormat/>
    <w:rsid w:val="00F45EA1"/>
    <w:pPr>
      <w:ind w:left="720"/>
      <w:contextualSpacing/>
    </w:pPr>
  </w:style>
  <w:style w:type="paragraph" w:customStyle="1" w:styleId="Default">
    <w:name w:val="Default"/>
    <w:rsid w:val="00F45EA1"/>
    <w:pPr>
      <w:autoSpaceDE w:val="0"/>
      <w:autoSpaceDN w:val="0"/>
      <w:adjustRightInd w:val="0"/>
      <w:spacing w:after="0" w:line="240" w:lineRule="auto"/>
    </w:pPr>
    <w:rPr>
      <w:rFonts w:ascii="Calibri" w:hAnsi="Calibri" w:cs="Calibri"/>
      <w:color w:val="000000"/>
      <w:sz w:val="24"/>
      <w:szCs w:val="24"/>
    </w:rPr>
  </w:style>
  <w:style w:type="table" w:customStyle="1" w:styleId="TableNormal">
    <w:name w:val="Table Normal"/>
    <w:uiPriority w:val="2"/>
    <w:semiHidden/>
    <w:unhideWhenUsed/>
    <w:qFormat/>
    <w:rsid w:val="00DF570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570B"/>
    <w:rPr>
      <w:lang w:val="en-US"/>
    </w:rPr>
  </w:style>
  <w:style w:type="paragraph" w:styleId="Textodenotadefim">
    <w:name w:val="endnote text"/>
    <w:basedOn w:val="Normal"/>
    <w:link w:val="TextodenotadefimChar"/>
    <w:uiPriority w:val="99"/>
    <w:unhideWhenUsed/>
    <w:rsid w:val="00DF570B"/>
    <w:rPr>
      <w:sz w:val="20"/>
      <w:szCs w:val="20"/>
    </w:rPr>
  </w:style>
  <w:style w:type="character" w:customStyle="1" w:styleId="TextodenotadefimChar">
    <w:name w:val="Texto de nota de fim Char"/>
    <w:basedOn w:val="Fontepargpadro"/>
    <w:link w:val="Textodenotadefim"/>
    <w:uiPriority w:val="99"/>
    <w:rsid w:val="00DF570B"/>
    <w:rPr>
      <w:sz w:val="20"/>
      <w:szCs w:val="20"/>
    </w:rPr>
  </w:style>
  <w:style w:type="character" w:styleId="Refdenotadefim">
    <w:name w:val="endnote reference"/>
    <w:basedOn w:val="Fontepargpadro"/>
    <w:uiPriority w:val="99"/>
    <w:semiHidden/>
    <w:unhideWhenUsed/>
    <w:rsid w:val="00DF570B"/>
    <w:rPr>
      <w:vertAlign w:val="superscript"/>
    </w:rPr>
  </w:style>
  <w:style w:type="paragraph" w:styleId="Ttulo">
    <w:name w:val="Title"/>
    <w:basedOn w:val="Normal"/>
    <w:link w:val="TtuloChar"/>
    <w:qFormat/>
    <w:rsid w:val="008034B1"/>
    <w:pPr>
      <w:widowControl/>
      <w:spacing w:line="360" w:lineRule="auto"/>
      <w:jc w:val="center"/>
    </w:pPr>
    <w:rPr>
      <w:rFonts w:ascii="Arial" w:eastAsia="Times New Roman" w:hAnsi="Arial" w:cs="Arial"/>
      <w:sz w:val="28"/>
      <w:szCs w:val="20"/>
      <w:lang w:eastAsia="pt-BR"/>
    </w:rPr>
  </w:style>
  <w:style w:type="character" w:customStyle="1" w:styleId="TtuloChar">
    <w:name w:val="Título Char"/>
    <w:basedOn w:val="Fontepargpadro"/>
    <w:link w:val="Ttulo"/>
    <w:rsid w:val="008034B1"/>
    <w:rPr>
      <w:rFonts w:ascii="Arial" w:eastAsia="Times New Roman" w:hAnsi="Arial" w:cs="Arial"/>
      <w:sz w:val="28"/>
      <w:szCs w:val="20"/>
      <w:lang w:eastAsia="pt-BR"/>
    </w:rPr>
  </w:style>
  <w:style w:type="paragraph" w:styleId="Cabealho">
    <w:name w:val="header"/>
    <w:basedOn w:val="Normal"/>
    <w:link w:val="CabealhoChar"/>
    <w:rsid w:val="00B72D0C"/>
    <w:pPr>
      <w:widowControl/>
      <w:tabs>
        <w:tab w:val="center" w:pos="4419"/>
        <w:tab w:val="right" w:pos="8838"/>
      </w:tabs>
    </w:pPr>
    <w:rPr>
      <w:rFonts w:ascii="Arial" w:eastAsia="Times New Roman" w:hAnsi="Arial" w:cs="Times New Roman"/>
      <w:lang w:val="es-ES" w:eastAsia="es-ES"/>
    </w:rPr>
  </w:style>
  <w:style w:type="character" w:customStyle="1" w:styleId="CabealhoChar">
    <w:name w:val="Cabeçalho Char"/>
    <w:basedOn w:val="Fontepargpadro"/>
    <w:link w:val="Cabealho"/>
    <w:rsid w:val="00B72D0C"/>
    <w:rPr>
      <w:rFonts w:ascii="Arial" w:eastAsia="Times New Roman" w:hAnsi="Arial" w:cs="Times New Roman"/>
      <w:lang w:val="es-ES" w:eastAsia="es-ES"/>
    </w:rPr>
  </w:style>
  <w:style w:type="character" w:customStyle="1" w:styleId="LegendaChar">
    <w:name w:val="Legenda Char"/>
    <w:link w:val="Legenda"/>
    <w:uiPriority w:val="99"/>
    <w:locked/>
    <w:rsid w:val="00B72D0C"/>
    <w:rPr>
      <w:b/>
      <w:color w:val="000000"/>
      <w:lang w:val="es-ES" w:eastAsia="es-ES"/>
    </w:rPr>
  </w:style>
  <w:style w:type="paragraph" w:styleId="Legenda">
    <w:name w:val="caption"/>
    <w:basedOn w:val="Normal"/>
    <w:next w:val="Normal"/>
    <w:link w:val="LegendaChar"/>
    <w:uiPriority w:val="99"/>
    <w:unhideWhenUsed/>
    <w:qFormat/>
    <w:rsid w:val="00B72D0C"/>
    <w:pPr>
      <w:widowControl/>
      <w:snapToGrid w:val="0"/>
      <w:spacing w:before="120" w:after="120" w:line="264" w:lineRule="auto"/>
      <w:jc w:val="center"/>
    </w:pPr>
    <w:rPr>
      <w:b/>
      <w:color w:val="000000"/>
      <w:lang w:val="es-ES" w:eastAsia="es-ES"/>
    </w:rPr>
  </w:style>
  <w:style w:type="paragraph" w:styleId="Textodenotaderodap">
    <w:name w:val="footnote text"/>
    <w:basedOn w:val="Normal"/>
    <w:link w:val="TextodenotaderodapChar"/>
    <w:uiPriority w:val="99"/>
    <w:semiHidden/>
    <w:unhideWhenUsed/>
    <w:rsid w:val="000A0F76"/>
    <w:rPr>
      <w:sz w:val="20"/>
      <w:szCs w:val="20"/>
    </w:rPr>
  </w:style>
  <w:style w:type="character" w:customStyle="1" w:styleId="TextodenotaderodapChar">
    <w:name w:val="Texto de nota de rodapé Char"/>
    <w:basedOn w:val="Fontepargpadro"/>
    <w:link w:val="Textodenotaderodap"/>
    <w:uiPriority w:val="99"/>
    <w:semiHidden/>
    <w:rsid w:val="000A0F76"/>
    <w:rPr>
      <w:sz w:val="20"/>
      <w:szCs w:val="20"/>
    </w:rPr>
  </w:style>
  <w:style w:type="character" w:styleId="Refdenotaderodap">
    <w:name w:val="footnote reference"/>
    <w:basedOn w:val="Fontepargpadro"/>
    <w:uiPriority w:val="99"/>
    <w:semiHidden/>
    <w:unhideWhenUsed/>
    <w:rsid w:val="000A0F76"/>
    <w:rPr>
      <w:vertAlign w:val="superscript"/>
    </w:rPr>
  </w:style>
  <w:style w:type="character" w:styleId="Hyperlink">
    <w:name w:val="Hyperlink"/>
    <w:basedOn w:val="Fontepargpadro"/>
    <w:uiPriority w:val="99"/>
    <w:unhideWhenUsed/>
    <w:rsid w:val="00BA57AA"/>
    <w:rPr>
      <w:color w:val="0563C1" w:themeColor="hyperlink"/>
      <w:u w:val="single"/>
    </w:rPr>
  </w:style>
  <w:style w:type="table" w:customStyle="1" w:styleId="TableNormal1">
    <w:name w:val="Table Normal1"/>
    <w:uiPriority w:val="2"/>
    <w:semiHidden/>
    <w:unhideWhenUsed/>
    <w:qFormat/>
    <w:rsid w:val="00FA11D0"/>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438000">
      <w:bodyDiv w:val="1"/>
      <w:marLeft w:val="0"/>
      <w:marRight w:val="0"/>
      <w:marTop w:val="0"/>
      <w:marBottom w:val="0"/>
      <w:divBdr>
        <w:top w:val="none" w:sz="0" w:space="0" w:color="auto"/>
        <w:left w:val="none" w:sz="0" w:space="0" w:color="auto"/>
        <w:bottom w:val="none" w:sz="0" w:space="0" w:color="auto"/>
        <w:right w:val="none" w:sz="0" w:space="0" w:color="auto"/>
      </w:divBdr>
      <w:divsChild>
        <w:div w:id="1841701864">
          <w:marLeft w:val="547"/>
          <w:marRight w:val="0"/>
          <w:marTop w:val="0"/>
          <w:marBottom w:val="0"/>
          <w:divBdr>
            <w:top w:val="none" w:sz="0" w:space="0" w:color="auto"/>
            <w:left w:val="none" w:sz="0" w:space="0" w:color="auto"/>
            <w:bottom w:val="none" w:sz="0" w:space="0" w:color="auto"/>
            <w:right w:val="none" w:sz="0" w:space="0" w:color="auto"/>
          </w:divBdr>
        </w:div>
      </w:divsChild>
    </w:div>
    <w:div w:id="1014921021">
      <w:bodyDiv w:val="1"/>
      <w:marLeft w:val="0"/>
      <w:marRight w:val="0"/>
      <w:marTop w:val="0"/>
      <w:marBottom w:val="0"/>
      <w:divBdr>
        <w:top w:val="none" w:sz="0" w:space="0" w:color="auto"/>
        <w:left w:val="none" w:sz="0" w:space="0" w:color="auto"/>
        <w:bottom w:val="none" w:sz="0" w:space="0" w:color="auto"/>
        <w:right w:val="none" w:sz="0" w:space="0" w:color="auto"/>
      </w:divBdr>
      <w:divsChild>
        <w:div w:id="1628507779">
          <w:marLeft w:val="547"/>
          <w:marRight w:val="0"/>
          <w:marTop w:val="0"/>
          <w:marBottom w:val="0"/>
          <w:divBdr>
            <w:top w:val="none" w:sz="0" w:space="0" w:color="auto"/>
            <w:left w:val="none" w:sz="0" w:space="0" w:color="auto"/>
            <w:bottom w:val="none" w:sz="0" w:space="0" w:color="auto"/>
            <w:right w:val="none" w:sz="0" w:space="0" w:color="auto"/>
          </w:divBdr>
        </w:div>
      </w:divsChild>
    </w:div>
    <w:div w:id="1768689384">
      <w:bodyDiv w:val="1"/>
      <w:marLeft w:val="0"/>
      <w:marRight w:val="0"/>
      <w:marTop w:val="0"/>
      <w:marBottom w:val="0"/>
      <w:divBdr>
        <w:top w:val="none" w:sz="0" w:space="0" w:color="auto"/>
        <w:left w:val="none" w:sz="0" w:space="0" w:color="auto"/>
        <w:bottom w:val="none" w:sz="0" w:space="0" w:color="auto"/>
        <w:right w:val="none" w:sz="0" w:space="0" w:color="auto"/>
      </w:divBdr>
      <w:divsChild>
        <w:div w:id="1903254639">
          <w:marLeft w:val="0"/>
          <w:marRight w:val="0"/>
          <w:marTop w:val="0"/>
          <w:marBottom w:val="0"/>
          <w:divBdr>
            <w:top w:val="none" w:sz="0" w:space="0" w:color="auto"/>
            <w:left w:val="none" w:sz="0" w:space="0" w:color="auto"/>
            <w:bottom w:val="none" w:sz="0" w:space="0" w:color="auto"/>
            <w:right w:val="none" w:sz="0" w:space="0" w:color="auto"/>
          </w:divBdr>
        </w:div>
        <w:div w:id="521432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12776-844C-46A3-9812-CF6D5EEFC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1663</Words>
  <Characters>8981</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Marcos Miranda</dc:creator>
  <cp:keywords/>
  <dc:description/>
  <cp:lastModifiedBy>PATRICIA ALVES SANTANA XAVIER VIDAL</cp:lastModifiedBy>
  <cp:revision>2</cp:revision>
  <cp:lastPrinted>2017-03-23T08:18:00Z</cp:lastPrinted>
  <dcterms:created xsi:type="dcterms:W3CDTF">2020-10-15T13:29:00Z</dcterms:created>
  <dcterms:modified xsi:type="dcterms:W3CDTF">2020-10-15T13:29:00Z</dcterms:modified>
</cp:coreProperties>
</file>